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37D5" w:rsidRPr="00562650" w:rsidRDefault="00265784" w:rsidP="004F37D5">
      <w:pPr>
        <w:rPr>
          <w:b/>
          <w:sz w:val="20"/>
          <w:szCs w:val="20"/>
        </w:rPr>
      </w:pPr>
      <w:r>
        <w:fldChar w:fldCharType="begin"/>
      </w:r>
      <w:r>
        <w:instrText xml:space="preserve"> HYPERLINK "http://www.higna.org.uk/highlands-islands-area-service-committee/" </w:instrText>
      </w:r>
      <w:r>
        <w:fldChar w:fldCharType="separate"/>
      </w:r>
      <w:r w:rsidR="004F37D5" w:rsidRPr="00562650">
        <w:rPr>
          <w:rStyle w:val="Hyperlink"/>
          <w:b/>
          <w:sz w:val="20"/>
          <w:szCs w:val="20"/>
        </w:rPr>
        <w:t>http://www.higna.org.uk/highlands-islands-area-service-committee/</w:t>
      </w:r>
      <w:r>
        <w:rPr>
          <w:rStyle w:val="Hyperlink"/>
          <w:b/>
          <w:sz w:val="20"/>
          <w:szCs w:val="20"/>
        </w:rPr>
        <w:fldChar w:fldCharType="end"/>
      </w:r>
      <w:r w:rsidR="004F37D5" w:rsidRPr="00562650">
        <w:rPr>
          <w:b/>
          <w:sz w:val="20"/>
          <w:szCs w:val="20"/>
        </w:rPr>
        <w:t xml:space="preserve"> P/W hignaasc2019</w:t>
      </w:r>
    </w:p>
    <w:p w:rsidR="008D5C68" w:rsidRPr="00562650" w:rsidRDefault="00CE28F3" w:rsidP="00CE28F3">
      <w:pPr>
        <w:rPr>
          <w:b/>
        </w:rPr>
      </w:pPr>
      <w:r w:rsidRPr="00562650">
        <w:rPr>
          <w:b/>
        </w:rPr>
        <w:t>Agenda/Discussion Topics:</w:t>
      </w:r>
      <w:r w:rsidR="004A1579">
        <w:rPr>
          <w:b/>
        </w:rPr>
        <w:t xml:space="preserve"> </w:t>
      </w:r>
    </w:p>
    <w:p w:rsidR="00F95D59" w:rsidRPr="00562650" w:rsidRDefault="00F95D59" w:rsidP="008D5C68">
      <w:pPr>
        <w:pStyle w:val="ListParagraph"/>
        <w:numPr>
          <w:ilvl w:val="0"/>
          <w:numId w:val="1"/>
        </w:numPr>
        <w:rPr>
          <w:b/>
        </w:rPr>
      </w:pPr>
      <w:r w:rsidRPr="00562650">
        <w:rPr>
          <w:b/>
        </w:rPr>
        <w:t>Moment of silence-roll call</w:t>
      </w:r>
    </w:p>
    <w:p w:rsidR="00F95D59" w:rsidRPr="00562650" w:rsidRDefault="00752841" w:rsidP="008D5C68">
      <w:pPr>
        <w:pStyle w:val="ListParagraph"/>
        <w:numPr>
          <w:ilvl w:val="0"/>
          <w:numId w:val="1"/>
        </w:numPr>
        <w:rPr>
          <w:b/>
        </w:rPr>
      </w:pPr>
      <w:r w:rsidRPr="00562650">
        <w:rPr>
          <w:b/>
        </w:rPr>
        <w:t>Taking of minutes</w:t>
      </w:r>
      <w:r w:rsidR="003F14C4">
        <w:rPr>
          <w:b/>
        </w:rPr>
        <w:t xml:space="preserve"> </w:t>
      </w:r>
      <w:r w:rsidR="00DA50BB" w:rsidRPr="00973AE0">
        <w:rPr>
          <w:i/>
        </w:rPr>
        <w:t xml:space="preserve"> </w:t>
      </w:r>
      <w:r w:rsidR="00DA50BB" w:rsidRPr="00973AE0">
        <w:rPr>
          <w:b/>
        </w:rPr>
        <w:t xml:space="preserve"> </w:t>
      </w:r>
    </w:p>
    <w:p w:rsidR="00516C48" w:rsidRPr="00562650" w:rsidRDefault="00516C48" w:rsidP="00516C48">
      <w:pPr>
        <w:pStyle w:val="ListParagraph"/>
        <w:numPr>
          <w:ilvl w:val="0"/>
          <w:numId w:val="1"/>
        </w:numPr>
        <w:rPr>
          <w:b/>
        </w:rPr>
      </w:pPr>
      <w:r w:rsidRPr="00562650">
        <w:rPr>
          <w:b/>
        </w:rPr>
        <w:t>Election of T</w:t>
      </w:r>
      <w:r w:rsidR="003113F1">
        <w:rPr>
          <w:b/>
        </w:rPr>
        <w:t xml:space="preserve">S, Chair, Treasurer, </w:t>
      </w:r>
      <w:r w:rsidR="003F14C4">
        <w:rPr>
          <w:b/>
        </w:rPr>
        <w:t xml:space="preserve">Secretary </w:t>
      </w:r>
      <w:r w:rsidRPr="00562650">
        <w:rPr>
          <w:b/>
        </w:rPr>
        <w:t>and Alts etc.</w:t>
      </w:r>
    </w:p>
    <w:p w:rsidR="00F95D59" w:rsidRPr="00562650" w:rsidRDefault="00386F88" w:rsidP="00F95D59">
      <w:pPr>
        <w:pStyle w:val="ListParagraph"/>
        <w:numPr>
          <w:ilvl w:val="0"/>
          <w:numId w:val="1"/>
        </w:numPr>
        <w:rPr>
          <w:b/>
        </w:rPr>
      </w:pPr>
      <w:r w:rsidRPr="00562650">
        <w:rPr>
          <w:b/>
        </w:rPr>
        <w:t xml:space="preserve">Treasury </w:t>
      </w:r>
      <w:r w:rsidR="008D5C68" w:rsidRPr="00562650">
        <w:rPr>
          <w:b/>
        </w:rPr>
        <w:t>Report</w:t>
      </w:r>
    </w:p>
    <w:p w:rsidR="00973AE0" w:rsidRPr="00FD2B6F" w:rsidRDefault="00674D47" w:rsidP="00FD2B6F">
      <w:pPr>
        <w:rPr>
          <w:rFonts w:ascii="Calibri" w:eastAsia="Times New Roman" w:hAnsi="Calibri" w:cs="Calibri"/>
          <w:b/>
          <w:bCs/>
          <w:color w:val="000000"/>
          <w:lang w:eastAsia="en-GB"/>
        </w:rPr>
      </w:pPr>
      <w:r w:rsidRPr="00562650">
        <w:rPr>
          <w:rFonts w:eastAsia="Times New Roman" w:cstheme="minorHAnsi"/>
          <w:b/>
          <w:bCs/>
          <w:color w:val="000000"/>
          <w:lang w:eastAsia="en-GB"/>
        </w:rPr>
        <w:t>Current financial status:</w:t>
      </w:r>
      <w:r w:rsidR="006E6DAB">
        <w:rPr>
          <w:rFonts w:eastAsia="Times New Roman" w:cstheme="minorHAnsi"/>
          <w:b/>
          <w:bCs/>
          <w:color w:val="000000"/>
          <w:lang w:eastAsia="en-GB"/>
        </w:rPr>
        <w:t xml:space="preserve"> </w:t>
      </w:r>
      <w:r w:rsidR="006E6DAB" w:rsidRPr="006E6DAB">
        <w:rPr>
          <w:rFonts w:eastAsia="Times New Roman" w:cstheme="minorHAnsi"/>
          <w:bCs/>
          <w:i/>
          <w:color w:val="000000"/>
          <w:lang w:eastAsia="en-GB"/>
        </w:rPr>
        <w:t xml:space="preserve">As of </w:t>
      </w:r>
      <w:r w:rsidR="008007A3">
        <w:rPr>
          <w:rFonts w:eastAsia="Times New Roman" w:cstheme="minorHAnsi"/>
          <w:bCs/>
          <w:i/>
          <w:color w:val="000000"/>
          <w:lang w:eastAsia="en-GB"/>
        </w:rPr>
        <w:t>24</w:t>
      </w:r>
      <w:r w:rsidR="00701378">
        <w:rPr>
          <w:rFonts w:eastAsia="Times New Roman" w:cstheme="minorHAnsi"/>
          <w:bCs/>
          <w:i/>
          <w:color w:val="000000"/>
          <w:lang w:eastAsia="en-GB"/>
        </w:rPr>
        <w:t>/0</w:t>
      </w:r>
      <w:r w:rsidR="008007A3">
        <w:rPr>
          <w:rFonts w:eastAsia="Times New Roman" w:cstheme="minorHAnsi"/>
          <w:bCs/>
          <w:i/>
          <w:color w:val="000000"/>
          <w:lang w:eastAsia="en-GB"/>
        </w:rPr>
        <w:t>8</w:t>
      </w:r>
      <w:r w:rsidR="00DA50BB">
        <w:rPr>
          <w:rFonts w:eastAsia="Times New Roman" w:cstheme="minorHAnsi"/>
          <w:bCs/>
          <w:i/>
          <w:color w:val="000000"/>
          <w:lang w:eastAsia="en-GB"/>
        </w:rPr>
        <w:t>/2020</w:t>
      </w:r>
      <w:r w:rsidR="00973AE0">
        <w:rPr>
          <w:rFonts w:eastAsia="Times New Roman" w:cstheme="minorHAnsi"/>
          <w:bCs/>
          <w:i/>
          <w:color w:val="000000"/>
          <w:lang w:eastAsia="en-GB"/>
        </w:rPr>
        <w:t xml:space="preserve"> </w:t>
      </w:r>
      <w:r w:rsidR="00EB4847">
        <w:rPr>
          <w:rFonts w:eastAsia="Times New Roman" w:cstheme="minorHAnsi"/>
          <w:b/>
          <w:bCs/>
          <w:color w:val="000000"/>
          <w:lang w:eastAsia="en-GB"/>
        </w:rPr>
        <w:br/>
      </w:r>
      <w:r w:rsidR="00973AE0" w:rsidRPr="00562650">
        <w:rPr>
          <w:b/>
        </w:rPr>
        <w:t>Opening</w:t>
      </w:r>
      <w:r w:rsidR="00973AE0" w:rsidRPr="00562650">
        <w:t xml:space="preserve"> </w:t>
      </w:r>
      <w:r w:rsidR="00973AE0" w:rsidRPr="00562650">
        <w:rPr>
          <w:b/>
        </w:rPr>
        <w:t xml:space="preserve">Balance:  </w:t>
      </w:r>
      <w:r w:rsidR="00973AE0" w:rsidRPr="00863F05">
        <w:rPr>
          <w:b/>
          <w:u w:val="single"/>
        </w:rPr>
        <w:t>£</w:t>
      </w:r>
      <w:r w:rsidR="00FC192D">
        <w:rPr>
          <w:rFonts w:ascii="Calibri" w:eastAsia="Times New Roman" w:hAnsi="Calibri" w:cs="Calibri"/>
          <w:b/>
          <w:bCs/>
          <w:color w:val="000000"/>
          <w:lang w:eastAsia="en-GB"/>
        </w:rPr>
        <w:t>1320.70</w:t>
      </w:r>
    </w:p>
    <w:p w:rsidR="00FC192D" w:rsidRDefault="00FA7F05" w:rsidP="003F14C4">
      <w:pPr>
        <w:rPr>
          <w:b/>
        </w:rPr>
      </w:pPr>
      <w:r w:rsidRPr="00562650">
        <w:rPr>
          <w:b/>
        </w:rPr>
        <w:t xml:space="preserve">PayPal:   </w:t>
      </w:r>
      <w:r w:rsidR="003271B2" w:rsidRPr="00562650">
        <w:rPr>
          <w:b/>
        </w:rPr>
        <w:t xml:space="preserve">                  </w:t>
      </w:r>
      <w:r w:rsidRPr="00562650">
        <w:rPr>
          <w:b/>
        </w:rPr>
        <w:t>£</w:t>
      </w:r>
      <w:r w:rsidR="00FC192D">
        <w:rPr>
          <w:rFonts w:ascii="Calibri" w:eastAsia="Times New Roman" w:hAnsi="Calibri" w:cs="Calibri"/>
          <w:b/>
          <w:bCs/>
          <w:color w:val="000000"/>
          <w:lang w:eastAsia="en-GB"/>
        </w:rPr>
        <w:t>825.15</w:t>
      </w:r>
      <w:r w:rsidRPr="00562650">
        <w:rPr>
          <w:b/>
        </w:rPr>
        <w:br/>
      </w:r>
      <w:r w:rsidR="00674D47" w:rsidRPr="00562650">
        <w:rPr>
          <w:b/>
        </w:rPr>
        <w:t xml:space="preserve">Bank Act:   </w:t>
      </w:r>
      <w:r w:rsidR="003271B2" w:rsidRPr="00562650">
        <w:rPr>
          <w:b/>
        </w:rPr>
        <w:t xml:space="preserve">              </w:t>
      </w:r>
      <w:r w:rsidRPr="00562650">
        <w:rPr>
          <w:b/>
        </w:rPr>
        <w:t>£</w:t>
      </w:r>
      <w:r w:rsidR="00FC192D">
        <w:rPr>
          <w:b/>
        </w:rPr>
        <w:t>495.55</w:t>
      </w:r>
      <w:r w:rsidR="00EB4847">
        <w:rPr>
          <w:b/>
        </w:rPr>
        <w:t xml:space="preserve"> </w:t>
      </w:r>
      <w:r w:rsidR="00EB4847">
        <w:rPr>
          <w:b/>
        </w:rPr>
        <w:br/>
      </w:r>
      <w:r w:rsidR="007E34A3" w:rsidRPr="00562650">
        <w:rPr>
          <w:b/>
        </w:rPr>
        <w:t xml:space="preserve">Expenses Out:        </w:t>
      </w:r>
      <w:r w:rsidR="00FD2B6F">
        <w:rPr>
          <w:b/>
        </w:rPr>
        <w:t xml:space="preserve">£5.48 </w:t>
      </w:r>
      <w:r w:rsidR="00FD2B6F" w:rsidRPr="00FC192D">
        <w:rPr>
          <w:i/>
        </w:rPr>
        <w:t>postage Key tags</w:t>
      </w:r>
      <w:r w:rsidR="00DB5CF5">
        <w:rPr>
          <w:b/>
        </w:rPr>
        <w:br/>
        <w:t xml:space="preserve">  </w:t>
      </w:r>
      <w:r w:rsidR="00FD2B6F">
        <w:rPr>
          <w:b/>
        </w:rPr>
        <w:t xml:space="preserve">                               </w:t>
      </w:r>
      <w:r w:rsidR="00FC192D">
        <w:rPr>
          <w:b/>
        </w:rPr>
        <w:t xml:space="preserve">£14.40 </w:t>
      </w:r>
      <w:r w:rsidR="00FC192D" w:rsidRPr="00FC192D">
        <w:rPr>
          <w:i/>
        </w:rPr>
        <w:t>purchase Key Tags (UKSO)</w:t>
      </w:r>
    </w:p>
    <w:p w:rsidR="00A81FDE" w:rsidRPr="003F14C4" w:rsidRDefault="007E34A3" w:rsidP="003F14C4">
      <w:pPr>
        <w:rPr>
          <w:rFonts w:ascii="Calibri" w:eastAsia="Times New Roman" w:hAnsi="Calibri" w:cs="Calibri"/>
          <w:b/>
          <w:bCs/>
          <w:color w:val="000000"/>
          <w:lang w:eastAsia="en-GB"/>
        </w:rPr>
      </w:pPr>
      <w:r w:rsidRPr="00863F05">
        <w:rPr>
          <w:b/>
        </w:rPr>
        <w:t xml:space="preserve">Closing Balance:    </w:t>
      </w:r>
      <w:r w:rsidRPr="00863F05">
        <w:rPr>
          <w:b/>
          <w:u w:val="single"/>
        </w:rPr>
        <w:t>£</w:t>
      </w:r>
      <w:r w:rsidR="00FC192D">
        <w:rPr>
          <w:b/>
          <w:u w:val="single"/>
        </w:rPr>
        <w:t>1317.52</w:t>
      </w:r>
      <w:r w:rsidR="00EB4847">
        <w:rPr>
          <w:b/>
        </w:rPr>
        <w:br/>
      </w:r>
      <w:r w:rsidR="003113F1" w:rsidRPr="00267E91">
        <w:rPr>
          <w:b/>
          <w:i/>
          <w:color w:val="FF0000"/>
        </w:rPr>
        <w:t>Contributions:</w:t>
      </w:r>
      <w:r w:rsidR="00045CA3" w:rsidRPr="00045CA3">
        <w:rPr>
          <w:i/>
          <w:color w:val="FF0000"/>
          <w:sz w:val="20"/>
          <w:szCs w:val="20"/>
        </w:rPr>
        <w:t xml:space="preserve"> </w:t>
      </w:r>
      <w:r w:rsidR="00045CA3" w:rsidRPr="00267E91">
        <w:rPr>
          <w:i/>
          <w:color w:val="FF0000"/>
          <w:sz w:val="20"/>
          <w:szCs w:val="20"/>
        </w:rPr>
        <w:t xml:space="preserve"> </w:t>
      </w:r>
      <w:r w:rsidR="00A448AD">
        <w:rPr>
          <w:i/>
          <w:color w:val="FF0000"/>
          <w:sz w:val="20"/>
          <w:szCs w:val="20"/>
        </w:rPr>
        <w:t>(</w:t>
      </w:r>
      <w:r w:rsidR="00045CA3" w:rsidRPr="00267E91">
        <w:rPr>
          <w:i/>
          <w:color w:val="FF0000"/>
          <w:sz w:val="20"/>
          <w:szCs w:val="20"/>
        </w:rPr>
        <w:t xml:space="preserve">last </w:t>
      </w:r>
      <w:r w:rsidR="004A1579">
        <w:rPr>
          <w:i/>
          <w:color w:val="FF0000"/>
          <w:sz w:val="20"/>
          <w:szCs w:val="20"/>
        </w:rPr>
        <w:t>2 months</w:t>
      </w:r>
      <w:r w:rsidR="00045CA3" w:rsidRPr="00267E91">
        <w:rPr>
          <w:i/>
          <w:color w:val="FF0000"/>
          <w:sz w:val="20"/>
          <w:szCs w:val="20"/>
        </w:rPr>
        <w:t>)</w:t>
      </w:r>
      <w:r w:rsidR="00045CA3" w:rsidRPr="004A1579">
        <w:rPr>
          <w:i/>
          <w:color w:val="FF0000"/>
          <w:sz w:val="20"/>
          <w:szCs w:val="20"/>
        </w:rPr>
        <w:t xml:space="preserve"> </w:t>
      </w:r>
      <w:r w:rsidR="004A1579" w:rsidRPr="004A1579">
        <w:rPr>
          <w:color w:val="FF0000"/>
        </w:rPr>
        <w:t>£</w:t>
      </w:r>
      <w:r w:rsidR="00FC192D">
        <w:rPr>
          <w:color w:val="FF0000"/>
        </w:rPr>
        <w:t>83.56</w:t>
      </w:r>
      <w:r w:rsidR="00045CA3" w:rsidRPr="004A1579">
        <w:rPr>
          <w:color w:val="FF0000"/>
        </w:rPr>
        <w:t xml:space="preserve"> </w:t>
      </w:r>
      <w:r w:rsidR="00F8482A">
        <w:rPr>
          <w:b/>
        </w:rPr>
        <w:br/>
      </w:r>
      <w:r w:rsidR="00286C1A">
        <w:rPr>
          <w:b/>
        </w:rPr>
        <w:t>Prudent Reserve:</w:t>
      </w:r>
      <w:r w:rsidR="0030627C">
        <w:rPr>
          <w:b/>
        </w:rPr>
        <w:t xml:space="preserve"> </w:t>
      </w:r>
      <w:r w:rsidR="00286C1A">
        <w:rPr>
          <w:b/>
        </w:rPr>
        <w:t>£500.00</w:t>
      </w:r>
      <w:r w:rsidR="00C87DDA">
        <w:rPr>
          <w:b/>
        </w:rPr>
        <w:t xml:space="preserve"> </w:t>
      </w:r>
      <w:r w:rsidR="00C87DDA">
        <w:rPr>
          <w:i/>
          <w:sz w:val="20"/>
          <w:szCs w:val="20"/>
        </w:rPr>
        <w:t xml:space="preserve">(Approximately 2 Years operating expenses as set June </w:t>
      </w:r>
      <w:r w:rsidR="004E572A">
        <w:rPr>
          <w:i/>
          <w:sz w:val="20"/>
          <w:szCs w:val="20"/>
        </w:rPr>
        <w:t xml:space="preserve">2019 </w:t>
      </w:r>
      <w:r w:rsidR="00C87DDA">
        <w:rPr>
          <w:i/>
          <w:sz w:val="20"/>
          <w:szCs w:val="20"/>
        </w:rPr>
        <w:t>ASC</w:t>
      </w:r>
      <w:proofErr w:type="gramStart"/>
      <w:r w:rsidR="00C87DDA">
        <w:rPr>
          <w:i/>
          <w:sz w:val="20"/>
          <w:szCs w:val="20"/>
        </w:rPr>
        <w:t>)</w:t>
      </w:r>
      <w:proofErr w:type="gramEnd"/>
      <w:r w:rsidR="00286C1A">
        <w:rPr>
          <w:b/>
        </w:rPr>
        <w:br/>
        <w:t>Working Balance: £</w:t>
      </w:r>
      <w:r w:rsidR="00FC192D">
        <w:rPr>
          <w:b/>
        </w:rPr>
        <w:t>817.52</w:t>
      </w:r>
      <w:r w:rsidR="00F8482A">
        <w:rPr>
          <w:b/>
        </w:rPr>
        <w:br/>
      </w:r>
      <w:r w:rsidR="0030627C" w:rsidRPr="003F14C4">
        <w:rPr>
          <w:b/>
          <w:i/>
        </w:rPr>
        <w:t>Current fixed annual expenses</w:t>
      </w:r>
      <w:r w:rsidR="009C2029" w:rsidRPr="003F14C4">
        <w:rPr>
          <w:b/>
          <w:i/>
        </w:rPr>
        <w:t>:</w:t>
      </w:r>
      <w:r w:rsidR="0030627C" w:rsidRPr="003F14C4">
        <w:rPr>
          <w:i/>
        </w:rPr>
        <w:t xml:space="preserve"> </w:t>
      </w:r>
      <w:r w:rsidR="004E572A" w:rsidRPr="003F14C4">
        <w:rPr>
          <w:i/>
        </w:rPr>
        <w:t>2019/20</w:t>
      </w:r>
      <w:r w:rsidR="0030627C" w:rsidRPr="003F14C4">
        <w:rPr>
          <w:i/>
        </w:rPr>
        <w:br/>
        <w:t xml:space="preserve">Website + Domain etc.  </w:t>
      </w:r>
      <w:r w:rsidR="009C2029" w:rsidRPr="003F14C4">
        <w:rPr>
          <w:i/>
        </w:rPr>
        <w:t xml:space="preserve"> </w:t>
      </w:r>
      <w:r w:rsidR="0030627C" w:rsidRPr="003F14C4">
        <w:rPr>
          <w:i/>
        </w:rPr>
        <w:t>£49.00</w:t>
      </w:r>
      <w:r w:rsidR="003113F1" w:rsidRPr="003F14C4">
        <w:rPr>
          <w:i/>
        </w:rPr>
        <w:t xml:space="preserve"> </w:t>
      </w:r>
      <w:r w:rsidR="002C0C9A" w:rsidRPr="003F14C4">
        <w:rPr>
          <w:i/>
          <w:sz w:val="20"/>
          <w:szCs w:val="20"/>
        </w:rPr>
        <w:t xml:space="preserve">(per year) </w:t>
      </w:r>
      <w:r w:rsidR="0030627C" w:rsidRPr="003F14C4">
        <w:rPr>
          <w:i/>
        </w:rPr>
        <w:br/>
        <w:t xml:space="preserve">Bluejeans account        </w:t>
      </w:r>
      <w:r w:rsidR="0030627C" w:rsidRPr="003F14C4">
        <w:rPr>
          <w:i/>
        </w:rPr>
        <w:tab/>
        <w:t>£</w:t>
      </w:r>
      <w:r w:rsidR="00F8482A" w:rsidRPr="003F14C4">
        <w:rPr>
          <w:i/>
        </w:rPr>
        <w:t>167.04</w:t>
      </w:r>
      <w:r w:rsidR="0018728F" w:rsidRPr="003F14C4">
        <w:rPr>
          <w:i/>
        </w:rPr>
        <w:t xml:space="preserve"> </w:t>
      </w:r>
      <w:r w:rsidR="0030627C" w:rsidRPr="003F14C4">
        <w:rPr>
          <w:i/>
        </w:rPr>
        <w:br/>
        <w:t xml:space="preserve">Total expenditure          </w:t>
      </w:r>
      <w:r w:rsidR="009C2029" w:rsidRPr="003F14C4">
        <w:rPr>
          <w:i/>
        </w:rPr>
        <w:t xml:space="preserve"> </w:t>
      </w:r>
      <w:r w:rsidR="0030627C" w:rsidRPr="003F14C4">
        <w:rPr>
          <w:i/>
          <w:u w:val="single"/>
        </w:rPr>
        <w:t>£2</w:t>
      </w:r>
      <w:r w:rsidR="002326B0" w:rsidRPr="003F14C4">
        <w:rPr>
          <w:i/>
          <w:u w:val="single"/>
        </w:rPr>
        <w:t>16</w:t>
      </w:r>
      <w:r w:rsidR="0030627C" w:rsidRPr="003F14C4">
        <w:rPr>
          <w:i/>
          <w:u w:val="single"/>
        </w:rPr>
        <w:t>.</w:t>
      </w:r>
      <w:r w:rsidR="002326B0" w:rsidRPr="003F14C4">
        <w:rPr>
          <w:i/>
          <w:u w:val="single"/>
        </w:rPr>
        <w:t>08</w:t>
      </w:r>
      <w:r w:rsidR="00897ACE">
        <w:rPr>
          <w:b/>
        </w:rPr>
        <w:t xml:space="preserve"> </w:t>
      </w:r>
    </w:p>
    <w:p w:rsidR="00083F65" w:rsidRPr="0018728F" w:rsidRDefault="00752841" w:rsidP="008D5C68">
      <w:pPr>
        <w:pStyle w:val="ListParagraph"/>
        <w:numPr>
          <w:ilvl w:val="0"/>
          <w:numId w:val="1"/>
        </w:numPr>
        <w:rPr>
          <w:b/>
        </w:rPr>
      </w:pPr>
      <w:r w:rsidRPr="0018728F">
        <w:rPr>
          <w:b/>
        </w:rPr>
        <w:t>Website report</w:t>
      </w:r>
      <w:r w:rsidR="009C2029" w:rsidRPr="0018728F">
        <w:rPr>
          <w:b/>
        </w:rPr>
        <w:t>:</w:t>
      </w:r>
    </w:p>
    <w:p w:rsidR="00FD2B6F" w:rsidRDefault="00562650" w:rsidP="00FD2B6F">
      <w:pPr>
        <w:pStyle w:val="ListParagraph"/>
      </w:pPr>
      <w:r w:rsidRPr="0018728F">
        <w:t>The website has been running well with no reported problems</w:t>
      </w:r>
      <w:r w:rsidR="009C2029" w:rsidRPr="0018728F">
        <w:t xml:space="preserve">, backups </w:t>
      </w:r>
      <w:r w:rsidR="009A00F4">
        <w:t xml:space="preserve">are </w:t>
      </w:r>
      <w:r w:rsidR="009C2029" w:rsidRPr="0018728F">
        <w:t>being taken regularly and pages updated as required.</w:t>
      </w:r>
      <w:r w:rsidR="00EB4847" w:rsidRPr="0018728F">
        <w:t xml:space="preserve"> </w:t>
      </w:r>
      <w:r w:rsidR="00A76279">
        <w:t xml:space="preserve">Layout, content and format review of the guidelines page is ongoing. </w:t>
      </w:r>
    </w:p>
    <w:p w:rsidR="008D5C68" w:rsidRPr="0018728F" w:rsidRDefault="008D5C68" w:rsidP="00FD2B6F">
      <w:pPr>
        <w:pStyle w:val="ListParagraph"/>
        <w:rPr>
          <w:b/>
        </w:rPr>
      </w:pPr>
      <w:r w:rsidRPr="0018728F">
        <w:rPr>
          <w:b/>
        </w:rPr>
        <w:t>Groups</w:t>
      </w:r>
      <w:r w:rsidR="009C2029" w:rsidRPr="0018728F">
        <w:rPr>
          <w:b/>
        </w:rPr>
        <w:t>:</w:t>
      </w:r>
      <w:r w:rsidRPr="0018728F">
        <w:rPr>
          <w:b/>
        </w:rPr>
        <w:t xml:space="preserve"> </w:t>
      </w:r>
    </w:p>
    <w:p w:rsidR="008D5C68" w:rsidRPr="0018728F" w:rsidRDefault="00C2626E" w:rsidP="008D5C68">
      <w:pPr>
        <w:pStyle w:val="ListParagraph"/>
        <w:numPr>
          <w:ilvl w:val="0"/>
          <w:numId w:val="4"/>
        </w:numPr>
        <w:rPr>
          <w:b/>
        </w:rPr>
      </w:pPr>
      <w:r w:rsidRPr="0018728F">
        <w:rPr>
          <w:b/>
        </w:rPr>
        <w:t>Group reports</w:t>
      </w:r>
    </w:p>
    <w:p w:rsidR="00C2626E" w:rsidRPr="0018728F" w:rsidRDefault="00FA7F05" w:rsidP="008D5C68">
      <w:pPr>
        <w:pStyle w:val="ListParagraph"/>
        <w:numPr>
          <w:ilvl w:val="0"/>
          <w:numId w:val="4"/>
        </w:numPr>
        <w:rPr>
          <w:b/>
        </w:rPr>
      </w:pPr>
      <w:r w:rsidRPr="0018728F">
        <w:rPr>
          <w:b/>
        </w:rPr>
        <w:t>Matters arising?</w:t>
      </w:r>
    </w:p>
    <w:p w:rsidR="008D5C68" w:rsidRPr="0018728F" w:rsidRDefault="00F95D59" w:rsidP="008D5C68">
      <w:pPr>
        <w:pStyle w:val="ListParagraph"/>
        <w:numPr>
          <w:ilvl w:val="0"/>
          <w:numId w:val="4"/>
        </w:numPr>
        <w:rPr>
          <w:b/>
        </w:rPr>
      </w:pPr>
      <w:r w:rsidRPr="0018728F">
        <w:rPr>
          <w:b/>
        </w:rPr>
        <w:t xml:space="preserve">Service opportunities? </w:t>
      </w:r>
    </w:p>
    <w:p w:rsidR="00F95D59" w:rsidRPr="0018728F" w:rsidRDefault="00F95D59" w:rsidP="008D5C68">
      <w:pPr>
        <w:pStyle w:val="ListParagraph"/>
        <w:numPr>
          <w:ilvl w:val="0"/>
          <w:numId w:val="4"/>
        </w:numPr>
        <w:rPr>
          <w:b/>
        </w:rPr>
      </w:pPr>
      <w:r w:rsidRPr="0018728F">
        <w:rPr>
          <w:b/>
        </w:rPr>
        <w:t>Growth, new meetings?</w:t>
      </w:r>
    </w:p>
    <w:p w:rsidR="00752841" w:rsidRPr="0018728F" w:rsidRDefault="00CE28F3" w:rsidP="00752841">
      <w:pPr>
        <w:pStyle w:val="ListParagraph"/>
        <w:numPr>
          <w:ilvl w:val="0"/>
          <w:numId w:val="1"/>
        </w:numPr>
        <w:rPr>
          <w:b/>
        </w:rPr>
      </w:pPr>
      <w:r w:rsidRPr="0018728F">
        <w:rPr>
          <w:b/>
        </w:rPr>
        <w:t xml:space="preserve">Events </w:t>
      </w:r>
    </w:p>
    <w:p w:rsidR="00CE28F3" w:rsidRPr="0018728F" w:rsidRDefault="00B150DC" w:rsidP="00CE28F3">
      <w:pPr>
        <w:pStyle w:val="ListParagraph"/>
        <w:numPr>
          <w:ilvl w:val="0"/>
          <w:numId w:val="6"/>
        </w:numPr>
        <w:rPr>
          <w:b/>
        </w:rPr>
      </w:pPr>
      <w:r>
        <w:rPr>
          <w:b/>
        </w:rPr>
        <w:t>Events:</w:t>
      </w:r>
      <w:r w:rsidRPr="00DB5CF5">
        <w:t xml:space="preserve"> </w:t>
      </w:r>
    </w:p>
    <w:p w:rsidR="00FC62C8" w:rsidRPr="00250A19" w:rsidRDefault="00F95D59" w:rsidP="00250A19">
      <w:pPr>
        <w:pStyle w:val="ListParagraph"/>
        <w:numPr>
          <w:ilvl w:val="0"/>
          <w:numId w:val="1"/>
        </w:numPr>
        <w:rPr>
          <w:b/>
        </w:rPr>
      </w:pPr>
      <w:r w:rsidRPr="0018728F">
        <w:rPr>
          <w:b/>
        </w:rPr>
        <w:t>New Business</w:t>
      </w:r>
      <w:r w:rsidR="00250A19">
        <w:rPr>
          <w:b/>
        </w:rPr>
        <w:t>:</w:t>
      </w:r>
      <w:r w:rsidRPr="00250A19">
        <w:rPr>
          <w:b/>
        </w:rPr>
        <w:t xml:space="preserve"> </w:t>
      </w:r>
    </w:p>
    <w:p w:rsidR="00C31B97" w:rsidRPr="00C31B97" w:rsidRDefault="00C31B97" w:rsidP="00553407">
      <w:pPr>
        <w:pStyle w:val="ListParagraph"/>
        <w:numPr>
          <w:ilvl w:val="0"/>
          <w:numId w:val="5"/>
        </w:numPr>
        <w:rPr>
          <w:b/>
        </w:rPr>
      </w:pPr>
      <w:r>
        <w:rPr>
          <w:b/>
        </w:rPr>
        <w:t xml:space="preserve">Court cards/Attendance Verifications: Do we want to discuss procedures and </w:t>
      </w:r>
      <w:r w:rsidR="00897ACE">
        <w:rPr>
          <w:b/>
        </w:rPr>
        <w:t xml:space="preserve">or </w:t>
      </w:r>
      <w:r>
        <w:rPr>
          <w:b/>
        </w:rPr>
        <w:t xml:space="preserve">do we want to add info about that to the guidelines page? Can those groups who are or might wish to make this </w:t>
      </w:r>
      <w:r w:rsidR="009A00F4">
        <w:rPr>
          <w:b/>
        </w:rPr>
        <w:t xml:space="preserve">service </w:t>
      </w:r>
      <w:r>
        <w:rPr>
          <w:b/>
        </w:rPr>
        <w:t>available</w:t>
      </w:r>
      <w:r w:rsidR="009A00F4">
        <w:rPr>
          <w:b/>
        </w:rPr>
        <w:t xml:space="preserve"> as a part of their meetings</w:t>
      </w:r>
      <w:r>
        <w:rPr>
          <w:b/>
        </w:rPr>
        <w:t xml:space="preserve"> please notify us so we can add that to the format codes on the meetings list?</w:t>
      </w:r>
    </w:p>
    <w:p w:rsidR="003113F1" w:rsidRPr="0018728F" w:rsidRDefault="002C0C9A" w:rsidP="00553407">
      <w:pPr>
        <w:pStyle w:val="ListParagraph"/>
        <w:numPr>
          <w:ilvl w:val="0"/>
          <w:numId w:val="5"/>
        </w:numPr>
        <w:rPr>
          <w:b/>
        </w:rPr>
      </w:pPr>
      <w:r w:rsidRPr="0018728F">
        <w:rPr>
          <w:b/>
        </w:rPr>
        <w:t>Any other business?</w:t>
      </w:r>
      <w:r w:rsidR="005B677C">
        <w:rPr>
          <w:b/>
        </w:rPr>
        <w:t xml:space="preserve"> </w:t>
      </w:r>
    </w:p>
    <w:p w:rsidR="00D037B1" w:rsidRPr="0018728F" w:rsidRDefault="00D037B1" w:rsidP="00D037B1">
      <w:pPr>
        <w:pStyle w:val="ListParagraph"/>
        <w:numPr>
          <w:ilvl w:val="0"/>
          <w:numId w:val="1"/>
        </w:numPr>
        <w:rPr>
          <w:b/>
        </w:rPr>
      </w:pPr>
      <w:r w:rsidRPr="0018728F">
        <w:rPr>
          <w:b/>
        </w:rPr>
        <w:t>Old business</w:t>
      </w:r>
    </w:p>
    <w:p w:rsidR="00F8482A" w:rsidRDefault="007E0D87" w:rsidP="00265784">
      <w:pPr>
        <w:pStyle w:val="ListParagraph"/>
        <w:numPr>
          <w:ilvl w:val="0"/>
          <w:numId w:val="9"/>
        </w:numPr>
        <w:rPr>
          <w:b/>
        </w:rPr>
      </w:pPr>
      <w:r>
        <w:rPr>
          <w:b/>
        </w:rPr>
        <w:t xml:space="preserve">Use of Tradition 7 funds? </w:t>
      </w:r>
    </w:p>
    <w:p w:rsidR="000C3F56" w:rsidRDefault="004D202C" w:rsidP="00250A19">
      <w:pPr>
        <w:pStyle w:val="ListParagraph"/>
        <w:ind w:left="1440"/>
        <w:rPr>
          <w:b/>
        </w:rPr>
      </w:pPr>
      <w:r>
        <w:rPr>
          <w:b/>
        </w:rPr>
        <w:t xml:space="preserve">IP’s, White Books and </w:t>
      </w:r>
      <w:proofErr w:type="gramStart"/>
      <w:r w:rsidR="00C31B97">
        <w:rPr>
          <w:b/>
        </w:rPr>
        <w:t>BT’s</w:t>
      </w:r>
      <w:proofErr w:type="gramEnd"/>
      <w:r w:rsidR="00C31B97">
        <w:rPr>
          <w:b/>
        </w:rPr>
        <w:t xml:space="preserve"> to the Amy Winehouse Foundation</w:t>
      </w:r>
      <w:r>
        <w:rPr>
          <w:b/>
        </w:rPr>
        <w:t xml:space="preserve"> Women’</w:t>
      </w:r>
      <w:r w:rsidR="00897ACE">
        <w:rPr>
          <w:b/>
        </w:rPr>
        <w:t xml:space="preserve">s Treatment Centre. </w:t>
      </w:r>
    </w:p>
    <w:p w:rsidR="000C3F56" w:rsidRDefault="000C3F56" w:rsidP="00250A19">
      <w:pPr>
        <w:pStyle w:val="ListParagraph"/>
        <w:ind w:left="1440"/>
        <w:rPr>
          <w:b/>
        </w:rPr>
      </w:pPr>
    </w:p>
    <w:p w:rsidR="00250A19" w:rsidRDefault="00C31B97" w:rsidP="00250A19">
      <w:pPr>
        <w:pStyle w:val="ListParagraph"/>
        <w:ind w:left="1440"/>
        <w:rPr>
          <w:b/>
        </w:rPr>
      </w:pPr>
      <w:r w:rsidRPr="00C31B97">
        <w:rPr>
          <w:b/>
        </w:rPr>
        <w:lastRenderedPageBreak/>
        <w:t>HM Prison Berwyn</w:t>
      </w:r>
      <w:r w:rsidR="0091765E">
        <w:rPr>
          <w:b/>
        </w:rPr>
        <w:t xml:space="preserve"> (new Prison in Wales) </w:t>
      </w:r>
      <w:r w:rsidR="00897ACE">
        <w:rPr>
          <w:b/>
        </w:rPr>
        <w:t xml:space="preserve">Inmates have recently formed a Behind the Walls meeting and need a starter pack, including reading cards </w:t>
      </w:r>
      <w:proofErr w:type="gramStart"/>
      <w:r w:rsidR="00897ACE">
        <w:rPr>
          <w:b/>
        </w:rPr>
        <w:t>and</w:t>
      </w:r>
      <w:proofErr w:type="gramEnd"/>
      <w:r w:rsidR="00897ACE">
        <w:rPr>
          <w:b/>
        </w:rPr>
        <w:t xml:space="preserve"> key tags as well as any lite</w:t>
      </w:r>
      <w:r w:rsidR="0081560F">
        <w:rPr>
          <w:b/>
        </w:rPr>
        <w:t>rature we are able to send them*</w:t>
      </w:r>
      <w:r w:rsidR="00897ACE">
        <w:rPr>
          <w:b/>
        </w:rPr>
        <w:t xml:space="preserve"> </w:t>
      </w:r>
    </w:p>
    <w:p w:rsidR="000C3F56" w:rsidRDefault="000C3F56" w:rsidP="000C3F56">
      <w:pPr>
        <w:rPr>
          <w:b/>
          <w:i/>
        </w:rPr>
      </w:pPr>
      <w:r w:rsidRPr="0081560F">
        <w:rPr>
          <w:b/>
          <w:i/>
        </w:rPr>
        <w:t>*</w:t>
      </w:r>
      <w:r>
        <w:rPr>
          <w:b/>
          <w:i/>
        </w:rPr>
        <w:t xml:space="preserve">Email from HMP </w:t>
      </w:r>
      <w:r w:rsidR="009A00F4">
        <w:rPr>
          <w:b/>
          <w:i/>
        </w:rPr>
        <w:t xml:space="preserve">Berwyn </w:t>
      </w:r>
      <w:r>
        <w:rPr>
          <w:b/>
          <w:i/>
        </w:rPr>
        <w:t xml:space="preserve"> </w:t>
      </w:r>
    </w:p>
    <w:p w:rsidR="000C3F56" w:rsidRDefault="000C3F56" w:rsidP="000C3F56">
      <w:pPr>
        <w:rPr>
          <w:b/>
          <w:i/>
        </w:rPr>
      </w:pPr>
      <w:r>
        <w:rPr>
          <w:b/>
          <w:i/>
        </w:rPr>
        <w:t>To asc@higna.org.uk</w:t>
      </w:r>
    </w:p>
    <w:p w:rsidR="000C3F56" w:rsidRPr="0081560F" w:rsidRDefault="000C3F56" w:rsidP="000C3F56">
      <w:pPr>
        <w:rPr>
          <w:b/>
          <w:i/>
        </w:rPr>
      </w:pPr>
      <w:r>
        <w:rPr>
          <w:b/>
          <w:i/>
        </w:rPr>
        <w:t xml:space="preserve">Hi Steve </w:t>
      </w:r>
    </w:p>
    <w:p w:rsidR="000C3F56" w:rsidRPr="0081560F" w:rsidRDefault="000C3F56" w:rsidP="000C3F56">
      <w:pPr>
        <w:rPr>
          <w:b/>
          <w:i/>
        </w:rPr>
      </w:pPr>
      <w:proofErr w:type="gramStart"/>
      <w:r w:rsidRPr="0081560F">
        <w:rPr>
          <w:b/>
          <w:i/>
        </w:rPr>
        <w:t>Lovely chatting to you and grateful on behalf of our men here that you decided to contact us about the generous proposal.</w:t>
      </w:r>
      <w:proofErr w:type="gramEnd"/>
    </w:p>
    <w:p w:rsidR="000C3F56" w:rsidRPr="0081560F" w:rsidRDefault="000C3F56" w:rsidP="000C3F56">
      <w:pPr>
        <w:rPr>
          <w:b/>
          <w:i/>
        </w:rPr>
      </w:pPr>
      <w:proofErr w:type="gramStart"/>
      <w:r w:rsidRPr="0081560F">
        <w:rPr>
          <w:b/>
          <w:i/>
        </w:rPr>
        <w:t>On the subject of materials.</w:t>
      </w:r>
      <w:proofErr w:type="gramEnd"/>
    </w:p>
    <w:p w:rsidR="000C3F56" w:rsidRPr="0081560F" w:rsidRDefault="000C3F56" w:rsidP="000C3F56">
      <w:pPr>
        <w:rPr>
          <w:b/>
          <w:i/>
        </w:rPr>
      </w:pPr>
      <w:r w:rsidRPr="0081560F">
        <w:rPr>
          <w:b/>
          <w:i/>
        </w:rPr>
        <w:t>We desperately need Basic Texts. I think we have 2 and I have 2 x living cleans which I lend out sporadically.</w:t>
      </w:r>
    </w:p>
    <w:p w:rsidR="000C3F56" w:rsidRPr="0081560F" w:rsidRDefault="000C3F56" w:rsidP="000C3F56">
      <w:pPr>
        <w:rPr>
          <w:b/>
          <w:i/>
        </w:rPr>
      </w:pPr>
      <w:r w:rsidRPr="0081560F">
        <w:rPr>
          <w:b/>
          <w:i/>
        </w:rPr>
        <w:t>Also, the readings, if there were a laminated official version and even an official meeting run down of what to say and when. We’ve kind of done that ourselves based on what we’ve got but I don’t have a running order as such.</w:t>
      </w:r>
    </w:p>
    <w:p w:rsidR="000C3F56" w:rsidRPr="0081560F" w:rsidRDefault="000C3F56" w:rsidP="000C3F56">
      <w:pPr>
        <w:rPr>
          <w:b/>
          <w:i/>
        </w:rPr>
      </w:pPr>
      <w:proofErr w:type="spellStart"/>
      <w:r w:rsidRPr="0081560F">
        <w:rPr>
          <w:b/>
          <w:i/>
        </w:rPr>
        <w:t>Keyfobs</w:t>
      </w:r>
      <w:proofErr w:type="spellEnd"/>
      <w:r w:rsidRPr="0081560F">
        <w:rPr>
          <w:b/>
          <w:i/>
        </w:rPr>
        <w:t xml:space="preserve"> are the thing that the lads who facilitate our group have been asking for. Plenty of 24hrs and then some as we go up the </w:t>
      </w:r>
      <w:proofErr w:type="spellStart"/>
      <w:r w:rsidRPr="0081560F">
        <w:rPr>
          <w:b/>
          <w:i/>
        </w:rPr>
        <w:t>cleantime</w:t>
      </w:r>
      <w:proofErr w:type="spellEnd"/>
      <w:r w:rsidRPr="0081560F">
        <w:rPr>
          <w:b/>
          <w:i/>
        </w:rPr>
        <w:t xml:space="preserve"> scale.</w:t>
      </w:r>
      <w:bookmarkStart w:id="0" w:name="_GoBack"/>
      <w:bookmarkEnd w:id="0"/>
    </w:p>
    <w:p w:rsidR="000C3F56" w:rsidRPr="0081560F" w:rsidRDefault="000C3F56" w:rsidP="000C3F56">
      <w:pPr>
        <w:rPr>
          <w:b/>
          <w:i/>
        </w:rPr>
      </w:pPr>
      <w:proofErr w:type="gramStart"/>
      <w:r w:rsidRPr="0081560F">
        <w:rPr>
          <w:b/>
          <w:i/>
        </w:rPr>
        <w:t>To be honest, anything that you can donate.</w:t>
      </w:r>
      <w:proofErr w:type="gramEnd"/>
    </w:p>
    <w:p w:rsidR="000C3F56" w:rsidRPr="0081560F" w:rsidRDefault="000C3F56" w:rsidP="000C3F56">
      <w:pPr>
        <w:rPr>
          <w:b/>
          <w:i/>
        </w:rPr>
      </w:pPr>
      <w:r w:rsidRPr="0081560F">
        <w:rPr>
          <w:b/>
          <w:i/>
        </w:rPr>
        <w:t xml:space="preserve">Also it would be good to expand the discussion around what you can provide for us in an online capacity. As it stands, we have no facility to have external digital input into the prison. We have a well-known digital intervention which we cannot facilitate for security reasons. However, this may change in the future. What would be of massive benefit </w:t>
      </w:r>
      <w:proofErr w:type="gramStart"/>
      <w:r w:rsidRPr="0081560F">
        <w:rPr>
          <w:b/>
          <w:i/>
        </w:rPr>
        <w:t>is</w:t>
      </w:r>
      <w:proofErr w:type="gramEnd"/>
      <w:r w:rsidRPr="0081560F">
        <w:rPr>
          <w:b/>
          <w:i/>
        </w:rPr>
        <w:t xml:space="preserve"> any materials that we could put onto our digital hub for the men to consume. For instance AA </w:t>
      </w:r>
      <w:proofErr w:type="gramStart"/>
      <w:r w:rsidRPr="0081560F">
        <w:rPr>
          <w:b/>
          <w:i/>
        </w:rPr>
        <w:t>have</w:t>
      </w:r>
      <w:proofErr w:type="gramEnd"/>
      <w:r w:rsidRPr="0081560F">
        <w:rPr>
          <w:b/>
          <w:i/>
        </w:rPr>
        <w:t xml:space="preserve"> sent us lots of speaker shares which can be listened to via their laptops in their rooms.</w:t>
      </w:r>
    </w:p>
    <w:p w:rsidR="000C3F56" w:rsidRPr="0081560F" w:rsidRDefault="000C3F56" w:rsidP="000C3F56">
      <w:pPr>
        <w:rPr>
          <w:b/>
          <w:i/>
        </w:rPr>
      </w:pPr>
      <w:r w:rsidRPr="0081560F">
        <w:rPr>
          <w:b/>
          <w:i/>
        </w:rPr>
        <w:t>There’s definitely something to push around the plate to find a way of getting the ‘content of NA’ into the men’s personal space.</w:t>
      </w:r>
    </w:p>
    <w:p w:rsidR="000C3F56" w:rsidRPr="0081560F" w:rsidRDefault="000C3F56" w:rsidP="000C3F56">
      <w:pPr>
        <w:rPr>
          <w:b/>
          <w:i/>
        </w:rPr>
      </w:pPr>
      <w:r w:rsidRPr="0081560F">
        <w:rPr>
          <w:b/>
          <w:i/>
        </w:rPr>
        <w:t>Nice chatting and fingers crossed for a positive outcome from the group conscience,</w:t>
      </w:r>
    </w:p>
    <w:p w:rsidR="000C3F56" w:rsidRPr="0081560F" w:rsidRDefault="000C3F56" w:rsidP="000C3F56">
      <w:pPr>
        <w:rPr>
          <w:b/>
          <w:i/>
        </w:rPr>
      </w:pPr>
      <w:r w:rsidRPr="0081560F">
        <w:rPr>
          <w:b/>
          <w:i/>
        </w:rPr>
        <w:t>Tim</w:t>
      </w:r>
    </w:p>
    <w:p w:rsidR="000C3F56" w:rsidRPr="0081560F" w:rsidRDefault="000C3F56" w:rsidP="000C3F56">
      <w:pPr>
        <w:rPr>
          <w:b/>
          <w:i/>
        </w:rPr>
      </w:pPr>
      <w:r w:rsidRPr="0081560F">
        <w:rPr>
          <w:b/>
          <w:i/>
        </w:rPr>
        <w:t>Tim Roberts</w:t>
      </w:r>
    </w:p>
    <w:p w:rsidR="000C3F56" w:rsidRPr="0081560F" w:rsidRDefault="000C3F56" w:rsidP="000C3F56">
      <w:pPr>
        <w:ind w:left="360"/>
        <w:rPr>
          <w:b/>
          <w:i/>
        </w:rPr>
      </w:pPr>
      <w:r w:rsidRPr="0081560F">
        <w:rPr>
          <w:b/>
          <w:i/>
        </w:rPr>
        <w:t xml:space="preserve">Substance Misuse Interventions Lead </w:t>
      </w:r>
    </w:p>
    <w:p w:rsidR="000C3F56" w:rsidRPr="0081560F" w:rsidRDefault="000C3F56" w:rsidP="000C3F56">
      <w:pPr>
        <w:ind w:left="360"/>
        <w:rPr>
          <w:b/>
          <w:i/>
        </w:rPr>
      </w:pPr>
      <w:r w:rsidRPr="0081560F">
        <w:rPr>
          <w:b/>
          <w:i/>
        </w:rPr>
        <w:t>HMP Berwyn</w:t>
      </w:r>
    </w:p>
    <w:p w:rsidR="000C3F56" w:rsidRDefault="000C3F56" w:rsidP="00250A19">
      <w:pPr>
        <w:pStyle w:val="ListParagraph"/>
        <w:ind w:left="1440"/>
        <w:rPr>
          <w:b/>
        </w:rPr>
      </w:pPr>
    </w:p>
    <w:p w:rsidR="001668FA" w:rsidRDefault="002D31B3" w:rsidP="001B5217">
      <w:pPr>
        <w:pStyle w:val="ListParagraph"/>
        <w:numPr>
          <w:ilvl w:val="0"/>
          <w:numId w:val="1"/>
        </w:numPr>
        <w:rPr>
          <w:b/>
        </w:rPr>
      </w:pPr>
      <w:r w:rsidRPr="0018728F">
        <w:rPr>
          <w:b/>
        </w:rPr>
        <w:t>Date of next meeting</w:t>
      </w:r>
      <w:r w:rsidR="00227F32">
        <w:rPr>
          <w:b/>
        </w:rPr>
        <w:t>::</w:t>
      </w:r>
      <w:r w:rsidR="001B5217">
        <w:rPr>
          <w:b/>
        </w:rPr>
        <w:t xml:space="preserve"> </w:t>
      </w:r>
      <w:r w:rsidR="00227F32">
        <w:rPr>
          <w:b/>
        </w:rPr>
        <w:t xml:space="preserve">To be decided </w:t>
      </w:r>
    </w:p>
    <w:sectPr w:rsidR="001668FA" w:rsidSect="0081560F">
      <w:headerReference w:type="default" r:id="rId8"/>
      <w:pgSz w:w="11906" w:h="16838"/>
      <w:pgMar w:top="709" w:right="1440" w:bottom="56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2A" w:rsidRDefault="00F8482A" w:rsidP="00F8482A">
      <w:pPr>
        <w:spacing w:after="0" w:line="240" w:lineRule="auto"/>
      </w:pPr>
      <w:r>
        <w:separator/>
      </w:r>
    </w:p>
  </w:endnote>
  <w:endnote w:type="continuationSeparator" w:id="0">
    <w:p w:rsidR="00F8482A" w:rsidRDefault="00F8482A" w:rsidP="00F8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2A" w:rsidRDefault="00F8482A" w:rsidP="00F8482A">
      <w:pPr>
        <w:spacing w:after="0" w:line="240" w:lineRule="auto"/>
      </w:pPr>
      <w:r>
        <w:separator/>
      </w:r>
    </w:p>
  </w:footnote>
  <w:footnote w:type="continuationSeparator" w:id="0">
    <w:p w:rsidR="00F8482A" w:rsidRDefault="00F8482A" w:rsidP="00F84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D5" w:rsidRDefault="00897ACE" w:rsidP="00897ACE">
    <w:pPr>
      <w:pStyle w:val="Header"/>
      <w:rPr>
        <w:b/>
        <w:sz w:val="24"/>
        <w:szCs w:val="24"/>
        <w:u w:val="single"/>
      </w:rPr>
    </w:pPr>
    <w:r w:rsidRPr="00897ACE">
      <w:rPr>
        <w:b/>
        <w:sz w:val="24"/>
        <w:szCs w:val="24"/>
      </w:rPr>
      <w:t xml:space="preserve">                   </w:t>
    </w:r>
    <w:r w:rsidR="004F37D5" w:rsidRPr="00C83A8A">
      <w:rPr>
        <w:b/>
        <w:sz w:val="24"/>
        <w:szCs w:val="24"/>
        <w:u w:val="single"/>
      </w:rPr>
      <w:t xml:space="preserve">Highlands &amp; Islands ASC Business meeting </w:t>
    </w:r>
    <w:r w:rsidR="00046EC1">
      <w:rPr>
        <w:b/>
        <w:sz w:val="24"/>
        <w:szCs w:val="24"/>
        <w:u w:val="single"/>
      </w:rPr>
      <w:t>Wednesday 26</w:t>
    </w:r>
    <w:r w:rsidR="003F14C4" w:rsidRPr="003F14C4">
      <w:rPr>
        <w:b/>
        <w:sz w:val="24"/>
        <w:szCs w:val="24"/>
        <w:u w:val="single"/>
        <w:vertAlign w:val="superscript"/>
      </w:rPr>
      <w:t>th</w:t>
    </w:r>
    <w:r w:rsidR="003F14C4">
      <w:rPr>
        <w:b/>
        <w:sz w:val="24"/>
        <w:szCs w:val="24"/>
        <w:u w:val="single"/>
      </w:rPr>
      <w:t xml:space="preserve"> </w:t>
    </w:r>
    <w:r w:rsidR="00046EC1">
      <w:rPr>
        <w:b/>
        <w:sz w:val="24"/>
        <w:szCs w:val="24"/>
        <w:u w:val="single"/>
      </w:rPr>
      <w:t>August</w:t>
    </w:r>
    <w:r w:rsidR="003F14C4">
      <w:rPr>
        <w:b/>
        <w:sz w:val="24"/>
        <w:szCs w:val="24"/>
        <w:u w:val="single"/>
      </w:rPr>
      <w:t xml:space="preserve"> </w:t>
    </w:r>
    <w:r w:rsidR="00D33079">
      <w:rPr>
        <w:b/>
        <w:sz w:val="24"/>
        <w:szCs w:val="24"/>
        <w:u w:val="single"/>
      </w:rPr>
      <w:t>2020</w:t>
    </w:r>
  </w:p>
  <w:p w:rsidR="00F8482A" w:rsidRDefault="00F8482A" w:rsidP="00F848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289"/>
    <w:multiLevelType w:val="hybridMultilevel"/>
    <w:tmpl w:val="E604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83224B"/>
    <w:multiLevelType w:val="hybridMultilevel"/>
    <w:tmpl w:val="9CFE4E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064400"/>
    <w:multiLevelType w:val="hybridMultilevel"/>
    <w:tmpl w:val="D3947C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CE405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77F747B"/>
    <w:multiLevelType w:val="hybridMultilevel"/>
    <w:tmpl w:val="C07AC3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D23694"/>
    <w:multiLevelType w:val="hybridMultilevel"/>
    <w:tmpl w:val="FA309516"/>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nsid w:val="63D40F0B"/>
    <w:multiLevelType w:val="hybridMultilevel"/>
    <w:tmpl w:val="8654C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071AF"/>
    <w:multiLevelType w:val="hybridMultilevel"/>
    <w:tmpl w:val="364200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FC27FD1"/>
    <w:multiLevelType w:val="hybridMultilevel"/>
    <w:tmpl w:val="A9FCB3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68"/>
    <w:rsid w:val="00045CA3"/>
    <w:rsid w:val="00046EC1"/>
    <w:rsid w:val="00057B93"/>
    <w:rsid w:val="00060C6C"/>
    <w:rsid w:val="000708E9"/>
    <w:rsid w:val="00083F65"/>
    <w:rsid w:val="000C3F56"/>
    <w:rsid w:val="001668FA"/>
    <w:rsid w:val="001707CC"/>
    <w:rsid w:val="00185D1A"/>
    <w:rsid w:val="0018728F"/>
    <w:rsid w:val="001B5217"/>
    <w:rsid w:val="001C066E"/>
    <w:rsid w:val="00227F32"/>
    <w:rsid w:val="002305F7"/>
    <w:rsid w:val="002326B0"/>
    <w:rsid w:val="00245D59"/>
    <w:rsid w:val="00250A19"/>
    <w:rsid w:val="00265784"/>
    <w:rsid w:val="00267E91"/>
    <w:rsid w:val="002848D3"/>
    <w:rsid w:val="00286C1A"/>
    <w:rsid w:val="002908CE"/>
    <w:rsid w:val="002969B8"/>
    <w:rsid w:val="002C0C9A"/>
    <w:rsid w:val="002D31B3"/>
    <w:rsid w:val="002D5556"/>
    <w:rsid w:val="00305F99"/>
    <w:rsid w:val="0030627C"/>
    <w:rsid w:val="003113F1"/>
    <w:rsid w:val="003271B2"/>
    <w:rsid w:val="00383F9F"/>
    <w:rsid w:val="00386F88"/>
    <w:rsid w:val="00390E6E"/>
    <w:rsid w:val="003D0F53"/>
    <w:rsid w:val="003F14C4"/>
    <w:rsid w:val="0049217A"/>
    <w:rsid w:val="004A1579"/>
    <w:rsid w:val="004C6E76"/>
    <w:rsid w:val="004D202C"/>
    <w:rsid w:val="004E572A"/>
    <w:rsid w:val="004F37D5"/>
    <w:rsid w:val="00516C48"/>
    <w:rsid w:val="00546A17"/>
    <w:rsid w:val="00553407"/>
    <w:rsid w:val="00562650"/>
    <w:rsid w:val="00583577"/>
    <w:rsid w:val="005B677C"/>
    <w:rsid w:val="005F2251"/>
    <w:rsid w:val="00603138"/>
    <w:rsid w:val="006208FE"/>
    <w:rsid w:val="0063482B"/>
    <w:rsid w:val="00674D47"/>
    <w:rsid w:val="006E6DAB"/>
    <w:rsid w:val="00701378"/>
    <w:rsid w:val="00710F8A"/>
    <w:rsid w:val="00752841"/>
    <w:rsid w:val="007E07E2"/>
    <w:rsid w:val="007E0D87"/>
    <w:rsid w:val="007E34A3"/>
    <w:rsid w:val="008007A3"/>
    <w:rsid w:val="0081560F"/>
    <w:rsid w:val="00831F62"/>
    <w:rsid w:val="00863F05"/>
    <w:rsid w:val="00897ACE"/>
    <w:rsid w:val="008D5C68"/>
    <w:rsid w:val="0091765E"/>
    <w:rsid w:val="009611DC"/>
    <w:rsid w:val="00973AE0"/>
    <w:rsid w:val="009A00F4"/>
    <w:rsid w:val="009A2281"/>
    <w:rsid w:val="009C2029"/>
    <w:rsid w:val="00A445EF"/>
    <w:rsid w:val="00A448AD"/>
    <w:rsid w:val="00A76279"/>
    <w:rsid w:val="00A81FDE"/>
    <w:rsid w:val="00A96576"/>
    <w:rsid w:val="00AB25D2"/>
    <w:rsid w:val="00AD28D8"/>
    <w:rsid w:val="00B150DC"/>
    <w:rsid w:val="00B54987"/>
    <w:rsid w:val="00BA5CEC"/>
    <w:rsid w:val="00BF44B0"/>
    <w:rsid w:val="00C20DC1"/>
    <w:rsid w:val="00C2626E"/>
    <w:rsid w:val="00C31B97"/>
    <w:rsid w:val="00C64D3D"/>
    <w:rsid w:val="00C65D0F"/>
    <w:rsid w:val="00C83A8A"/>
    <w:rsid w:val="00C87DDA"/>
    <w:rsid w:val="00CA15A0"/>
    <w:rsid w:val="00CC6C08"/>
    <w:rsid w:val="00CE28F3"/>
    <w:rsid w:val="00D037B1"/>
    <w:rsid w:val="00D03A00"/>
    <w:rsid w:val="00D33079"/>
    <w:rsid w:val="00D75200"/>
    <w:rsid w:val="00D85A7E"/>
    <w:rsid w:val="00DA50BB"/>
    <w:rsid w:val="00DA5D7A"/>
    <w:rsid w:val="00DB5CF5"/>
    <w:rsid w:val="00E106B5"/>
    <w:rsid w:val="00E3483D"/>
    <w:rsid w:val="00EB4847"/>
    <w:rsid w:val="00F65A93"/>
    <w:rsid w:val="00F8482A"/>
    <w:rsid w:val="00F95D59"/>
    <w:rsid w:val="00FA2582"/>
    <w:rsid w:val="00FA7F05"/>
    <w:rsid w:val="00FC192D"/>
    <w:rsid w:val="00FC62C8"/>
    <w:rsid w:val="00FD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8"/>
    <w:pPr>
      <w:ind w:left="720"/>
      <w:contextualSpacing/>
    </w:pPr>
  </w:style>
  <w:style w:type="character" w:styleId="Hyperlink">
    <w:name w:val="Hyperlink"/>
    <w:basedOn w:val="DefaultParagraphFont"/>
    <w:uiPriority w:val="99"/>
    <w:unhideWhenUsed/>
    <w:rsid w:val="002305F7"/>
    <w:rPr>
      <w:color w:val="0000FF" w:themeColor="hyperlink"/>
      <w:u w:val="single"/>
    </w:rPr>
  </w:style>
  <w:style w:type="paragraph" w:styleId="Header">
    <w:name w:val="header"/>
    <w:basedOn w:val="Normal"/>
    <w:link w:val="HeaderChar"/>
    <w:uiPriority w:val="99"/>
    <w:unhideWhenUsed/>
    <w:rsid w:val="00F8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A"/>
  </w:style>
  <w:style w:type="paragraph" w:styleId="Footer">
    <w:name w:val="footer"/>
    <w:basedOn w:val="Normal"/>
    <w:link w:val="FooterChar"/>
    <w:uiPriority w:val="99"/>
    <w:unhideWhenUsed/>
    <w:rsid w:val="00F8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A"/>
  </w:style>
  <w:style w:type="paragraph" w:styleId="BalloonText">
    <w:name w:val="Balloon Text"/>
    <w:basedOn w:val="Normal"/>
    <w:link w:val="BalloonTextChar"/>
    <w:uiPriority w:val="99"/>
    <w:semiHidden/>
    <w:unhideWhenUsed/>
    <w:rsid w:val="004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8"/>
    <w:pPr>
      <w:ind w:left="720"/>
      <w:contextualSpacing/>
    </w:pPr>
  </w:style>
  <w:style w:type="character" w:styleId="Hyperlink">
    <w:name w:val="Hyperlink"/>
    <w:basedOn w:val="DefaultParagraphFont"/>
    <w:uiPriority w:val="99"/>
    <w:unhideWhenUsed/>
    <w:rsid w:val="002305F7"/>
    <w:rPr>
      <w:color w:val="0000FF" w:themeColor="hyperlink"/>
      <w:u w:val="single"/>
    </w:rPr>
  </w:style>
  <w:style w:type="paragraph" w:styleId="Header">
    <w:name w:val="header"/>
    <w:basedOn w:val="Normal"/>
    <w:link w:val="HeaderChar"/>
    <w:uiPriority w:val="99"/>
    <w:unhideWhenUsed/>
    <w:rsid w:val="00F8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2A"/>
  </w:style>
  <w:style w:type="paragraph" w:styleId="Footer">
    <w:name w:val="footer"/>
    <w:basedOn w:val="Normal"/>
    <w:link w:val="FooterChar"/>
    <w:uiPriority w:val="99"/>
    <w:unhideWhenUsed/>
    <w:rsid w:val="00F8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2A"/>
  </w:style>
  <w:style w:type="paragraph" w:styleId="BalloonText">
    <w:name w:val="Balloon Text"/>
    <w:basedOn w:val="Normal"/>
    <w:link w:val="BalloonTextChar"/>
    <w:uiPriority w:val="99"/>
    <w:semiHidden/>
    <w:unhideWhenUsed/>
    <w:rsid w:val="004F3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83">
      <w:bodyDiv w:val="1"/>
      <w:marLeft w:val="0"/>
      <w:marRight w:val="0"/>
      <w:marTop w:val="0"/>
      <w:marBottom w:val="0"/>
      <w:divBdr>
        <w:top w:val="none" w:sz="0" w:space="0" w:color="auto"/>
        <w:left w:val="none" w:sz="0" w:space="0" w:color="auto"/>
        <w:bottom w:val="none" w:sz="0" w:space="0" w:color="auto"/>
        <w:right w:val="none" w:sz="0" w:space="0" w:color="auto"/>
      </w:divBdr>
    </w:div>
    <w:div w:id="685641634">
      <w:bodyDiv w:val="1"/>
      <w:marLeft w:val="0"/>
      <w:marRight w:val="0"/>
      <w:marTop w:val="0"/>
      <w:marBottom w:val="0"/>
      <w:divBdr>
        <w:top w:val="none" w:sz="0" w:space="0" w:color="auto"/>
        <w:left w:val="none" w:sz="0" w:space="0" w:color="auto"/>
        <w:bottom w:val="none" w:sz="0" w:space="0" w:color="auto"/>
        <w:right w:val="none" w:sz="0" w:space="0" w:color="auto"/>
      </w:divBdr>
    </w:div>
    <w:div w:id="15375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A</cp:lastModifiedBy>
  <cp:revision>6</cp:revision>
  <cp:lastPrinted>2020-04-26T15:50:00Z</cp:lastPrinted>
  <dcterms:created xsi:type="dcterms:W3CDTF">2020-08-24T09:41:00Z</dcterms:created>
  <dcterms:modified xsi:type="dcterms:W3CDTF">2020-08-24T20:49:00Z</dcterms:modified>
</cp:coreProperties>
</file>