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9817BA5" w14:textId="42714324" w:rsidR="004F37D5" w:rsidRPr="007A54E4" w:rsidRDefault="00337D9A" w:rsidP="004F37D5">
      <w:pPr>
        <w:rPr>
          <w:b/>
          <w:color w:val="404040" w:themeColor="text1" w:themeTint="BF"/>
          <w:sz w:val="20"/>
          <w:szCs w:val="20"/>
        </w:rPr>
      </w:pPr>
      <w:r>
        <w:fldChar w:fldCharType="begin"/>
      </w:r>
      <w:r>
        <w:instrText>HYPERLINK "http://www.higna.org.uk/highlands-islands-area-service-committee/"</w:instrText>
      </w:r>
      <w:r>
        <w:fldChar w:fldCharType="separate"/>
      </w:r>
      <w:r w:rsidR="00DB4641" w:rsidRPr="007A54E4">
        <w:rPr>
          <w:rStyle w:val="Hyperlink"/>
          <w:b/>
          <w:color w:val="404040" w:themeColor="text1" w:themeTint="BF"/>
          <w:sz w:val="20"/>
          <w:szCs w:val="20"/>
        </w:rPr>
        <w:t>http://www.higna.org.uk/highlands-islands-area-service-committee/</w:t>
      </w:r>
      <w:r>
        <w:rPr>
          <w:rStyle w:val="Hyperlink"/>
          <w:b/>
          <w:color w:val="404040" w:themeColor="text1" w:themeTint="BF"/>
          <w:sz w:val="20"/>
          <w:szCs w:val="20"/>
        </w:rPr>
        <w:fldChar w:fldCharType="end"/>
      </w:r>
      <w:r w:rsidR="007122CC">
        <w:rPr>
          <w:rStyle w:val="Hyperlink"/>
          <w:b/>
          <w:color w:val="404040" w:themeColor="text1" w:themeTint="BF"/>
          <w:sz w:val="20"/>
          <w:szCs w:val="20"/>
        </w:rPr>
        <w:t xml:space="preserve"> </w:t>
      </w:r>
      <w:r w:rsidR="004F37D5" w:rsidRPr="007A54E4">
        <w:rPr>
          <w:b/>
          <w:color w:val="404040" w:themeColor="text1" w:themeTint="BF"/>
          <w:sz w:val="20"/>
          <w:szCs w:val="20"/>
        </w:rPr>
        <w:t xml:space="preserve"> P/W hignaasc2019</w:t>
      </w:r>
      <w:r w:rsidR="00A26FBC">
        <w:rPr>
          <w:b/>
          <w:color w:val="404040" w:themeColor="text1" w:themeTint="BF"/>
          <w:sz w:val="20"/>
          <w:szCs w:val="20"/>
        </w:rPr>
        <w:br/>
        <w:t>Items marked * are available to read or download via the ASC page</w:t>
      </w:r>
      <w:r w:rsidR="00D54DE6">
        <w:rPr>
          <w:b/>
          <w:color w:val="404040" w:themeColor="text1" w:themeTint="BF"/>
          <w:sz w:val="20"/>
          <w:szCs w:val="20"/>
        </w:rPr>
        <w:t>.</w:t>
      </w:r>
      <w:r w:rsidR="00A26FBC">
        <w:rPr>
          <w:b/>
          <w:color w:val="404040" w:themeColor="text1" w:themeTint="BF"/>
          <w:sz w:val="20"/>
          <w:szCs w:val="20"/>
        </w:rPr>
        <w:t xml:space="preserve"> </w:t>
      </w:r>
    </w:p>
    <w:p w14:paraId="17712184" w14:textId="77777777" w:rsidR="008D5C68" w:rsidRPr="00AE44B6" w:rsidRDefault="00CE28F3" w:rsidP="00CE28F3">
      <w:pPr>
        <w:rPr>
          <w:rFonts w:cstheme="minorHAnsi"/>
          <w:b/>
          <w:color w:val="404040" w:themeColor="text1" w:themeTint="BF"/>
          <w:sz w:val="24"/>
          <w:szCs w:val="24"/>
        </w:rPr>
      </w:pPr>
      <w:r w:rsidRPr="00AE44B6">
        <w:rPr>
          <w:rFonts w:cstheme="minorHAnsi"/>
          <w:b/>
          <w:color w:val="404040" w:themeColor="text1" w:themeTint="BF"/>
          <w:sz w:val="24"/>
          <w:szCs w:val="24"/>
        </w:rPr>
        <w:t>Agenda/Discussion Topics:</w:t>
      </w:r>
      <w:r w:rsidR="004A1579" w:rsidRPr="00AE44B6">
        <w:rPr>
          <w:rFonts w:cstheme="minorHAnsi"/>
          <w:b/>
          <w:color w:val="404040" w:themeColor="text1" w:themeTint="BF"/>
          <w:sz w:val="24"/>
          <w:szCs w:val="24"/>
        </w:rPr>
        <w:t xml:space="preserve"> </w:t>
      </w:r>
    </w:p>
    <w:p w14:paraId="33ED2463" w14:textId="77777777" w:rsidR="006F1394" w:rsidRDefault="00F95D59" w:rsidP="006F1394">
      <w:pPr>
        <w:pStyle w:val="ListParagraph"/>
        <w:ind w:left="644"/>
        <w:rPr>
          <w:rFonts w:cstheme="minorHAnsi"/>
          <w:b/>
          <w:color w:val="404040" w:themeColor="text1" w:themeTint="BF"/>
          <w:sz w:val="24"/>
          <w:szCs w:val="24"/>
        </w:rPr>
      </w:pPr>
      <w:r w:rsidRPr="00AE44B6">
        <w:rPr>
          <w:rFonts w:cstheme="minorHAnsi"/>
          <w:b/>
          <w:color w:val="404040" w:themeColor="text1" w:themeTint="BF"/>
          <w:sz w:val="24"/>
          <w:szCs w:val="24"/>
        </w:rPr>
        <w:t>Moment of silence-</w:t>
      </w:r>
      <w:r w:rsidR="00114636" w:rsidRPr="00AE44B6">
        <w:rPr>
          <w:rFonts w:cstheme="minorHAnsi"/>
          <w:b/>
          <w:color w:val="404040" w:themeColor="text1" w:themeTint="BF"/>
          <w:sz w:val="24"/>
          <w:szCs w:val="24"/>
        </w:rPr>
        <w:t xml:space="preserve"> (service prayer)</w:t>
      </w:r>
    </w:p>
    <w:p w14:paraId="1E4FE3C4" w14:textId="556F8FD1" w:rsidR="006F1394" w:rsidRPr="00B2072B" w:rsidRDefault="006F1394" w:rsidP="006F1394">
      <w:pPr>
        <w:pStyle w:val="ListParagraph"/>
        <w:ind w:left="644"/>
        <w:rPr>
          <w:bCs/>
          <w:color w:val="404040" w:themeColor="text1" w:themeTint="BF"/>
        </w:rPr>
      </w:pPr>
      <w:r w:rsidRPr="006F1394">
        <w:rPr>
          <w:bCs/>
          <w:color w:val="404040" w:themeColor="text1" w:themeTint="BF"/>
        </w:rPr>
        <w:t xml:space="preserve"> </w:t>
      </w:r>
      <w:r w:rsidRPr="00B2072B">
        <w:rPr>
          <w:bCs/>
          <w:color w:val="404040" w:themeColor="text1" w:themeTint="BF"/>
        </w:rPr>
        <w:t>"God, grant us the knowledge that we may act according to your divine precepts. Instil in us a sense of your purpose, make us servants of your will and grant us a bond of selflessness that this may truly be your work, not ours, so that no addict, anywhere, need die from the horrors of addiction."</w:t>
      </w:r>
    </w:p>
    <w:p w14:paraId="6A1F7DBF" w14:textId="79E18897" w:rsidR="00F95D59" w:rsidRPr="00AE44B6" w:rsidRDefault="00F95D59" w:rsidP="00C24976">
      <w:pPr>
        <w:pStyle w:val="ListParagraph"/>
        <w:ind w:left="644"/>
        <w:rPr>
          <w:rFonts w:cstheme="minorHAnsi"/>
          <w:b/>
          <w:color w:val="404040" w:themeColor="text1" w:themeTint="BF"/>
          <w:sz w:val="24"/>
          <w:szCs w:val="24"/>
        </w:rPr>
      </w:pPr>
    </w:p>
    <w:p w14:paraId="3B28F2C7" w14:textId="6513FBB4" w:rsidR="00556137" w:rsidRPr="00AE44B6" w:rsidRDefault="00556137" w:rsidP="008D5C68">
      <w:pPr>
        <w:pStyle w:val="ListParagraph"/>
        <w:numPr>
          <w:ilvl w:val="0"/>
          <w:numId w:val="1"/>
        </w:numPr>
        <w:rPr>
          <w:rFonts w:cstheme="minorHAnsi"/>
          <w:b/>
          <w:color w:val="404040" w:themeColor="text1" w:themeTint="BF"/>
          <w:sz w:val="24"/>
          <w:szCs w:val="24"/>
        </w:rPr>
      </w:pPr>
      <w:r w:rsidRPr="00AE44B6">
        <w:rPr>
          <w:rFonts w:cstheme="minorHAnsi"/>
          <w:b/>
          <w:color w:val="404040" w:themeColor="text1" w:themeTint="BF"/>
          <w:sz w:val="24"/>
          <w:szCs w:val="24"/>
        </w:rPr>
        <w:t>Roll call</w:t>
      </w:r>
      <w:r w:rsidR="00B50B16" w:rsidRPr="00AE44B6">
        <w:rPr>
          <w:rFonts w:cstheme="minorHAnsi"/>
          <w:b/>
          <w:color w:val="404040" w:themeColor="text1" w:themeTint="BF"/>
          <w:sz w:val="24"/>
          <w:szCs w:val="24"/>
        </w:rPr>
        <w:t xml:space="preserve">: </w:t>
      </w:r>
    </w:p>
    <w:p w14:paraId="190EE94E" w14:textId="59D1E6D5" w:rsidR="00C01276" w:rsidRPr="00AE44B6" w:rsidRDefault="00C01276" w:rsidP="008D5C68">
      <w:pPr>
        <w:pStyle w:val="ListParagraph"/>
        <w:numPr>
          <w:ilvl w:val="0"/>
          <w:numId w:val="1"/>
        </w:numPr>
        <w:rPr>
          <w:rFonts w:cstheme="minorHAnsi"/>
          <w:b/>
          <w:color w:val="404040" w:themeColor="text1" w:themeTint="BF"/>
          <w:sz w:val="24"/>
          <w:szCs w:val="24"/>
        </w:rPr>
      </w:pPr>
      <w:r w:rsidRPr="00AE44B6">
        <w:rPr>
          <w:rFonts w:cstheme="minorHAnsi"/>
          <w:b/>
          <w:color w:val="404040" w:themeColor="text1" w:themeTint="BF"/>
          <w:sz w:val="24"/>
          <w:szCs w:val="24"/>
        </w:rPr>
        <w:t>Approval of last ASC Minutes</w:t>
      </w:r>
      <w:r w:rsidR="007122CC" w:rsidRPr="00AE44B6">
        <w:rPr>
          <w:rFonts w:cstheme="minorHAnsi"/>
          <w:b/>
          <w:color w:val="404040" w:themeColor="text1" w:themeTint="BF"/>
          <w:sz w:val="24"/>
          <w:szCs w:val="24"/>
        </w:rPr>
        <w:t>?</w:t>
      </w:r>
    </w:p>
    <w:p w14:paraId="7A0CAF7A" w14:textId="5D873427" w:rsidR="00516C48" w:rsidRPr="00AE44B6" w:rsidRDefault="00516C48" w:rsidP="00516C48">
      <w:pPr>
        <w:pStyle w:val="ListParagraph"/>
        <w:numPr>
          <w:ilvl w:val="0"/>
          <w:numId w:val="1"/>
        </w:numPr>
        <w:rPr>
          <w:rFonts w:cstheme="minorHAnsi"/>
          <w:b/>
          <w:color w:val="404040" w:themeColor="text1" w:themeTint="BF"/>
          <w:sz w:val="24"/>
          <w:szCs w:val="24"/>
        </w:rPr>
      </w:pPr>
      <w:r w:rsidRPr="00AE44B6">
        <w:rPr>
          <w:rFonts w:cstheme="minorHAnsi"/>
          <w:b/>
          <w:color w:val="404040" w:themeColor="text1" w:themeTint="BF"/>
          <w:sz w:val="24"/>
          <w:szCs w:val="24"/>
        </w:rPr>
        <w:t>Election of T</w:t>
      </w:r>
      <w:r w:rsidR="003113F1" w:rsidRPr="00AE44B6">
        <w:rPr>
          <w:rFonts w:cstheme="minorHAnsi"/>
          <w:b/>
          <w:color w:val="404040" w:themeColor="text1" w:themeTint="BF"/>
          <w:sz w:val="24"/>
          <w:szCs w:val="24"/>
        </w:rPr>
        <w:t xml:space="preserve">S, </w:t>
      </w:r>
      <w:r w:rsidRPr="00AE44B6">
        <w:rPr>
          <w:rFonts w:cstheme="minorHAnsi"/>
          <w:b/>
          <w:color w:val="404040" w:themeColor="text1" w:themeTint="BF"/>
          <w:sz w:val="24"/>
          <w:szCs w:val="24"/>
        </w:rPr>
        <w:t>Alts etc</w:t>
      </w:r>
      <w:r w:rsidR="00C12DA0" w:rsidRPr="00AE44B6">
        <w:rPr>
          <w:rFonts w:cstheme="minorHAnsi"/>
          <w:b/>
          <w:color w:val="404040" w:themeColor="text1" w:themeTint="BF"/>
          <w:sz w:val="24"/>
          <w:szCs w:val="24"/>
        </w:rPr>
        <w:t xml:space="preserve"> as required</w:t>
      </w:r>
      <w:r w:rsidRPr="00AE44B6">
        <w:rPr>
          <w:rFonts w:cstheme="minorHAnsi"/>
          <w:b/>
          <w:color w:val="404040" w:themeColor="text1" w:themeTint="BF"/>
          <w:sz w:val="24"/>
          <w:szCs w:val="24"/>
        </w:rPr>
        <w:t>.</w:t>
      </w:r>
      <w:r w:rsidR="00EE7997" w:rsidRPr="00AE44B6">
        <w:rPr>
          <w:rFonts w:cstheme="minorHAnsi"/>
          <w:b/>
          <w:color w:val="404040" w:themeColor="text1" w:themeTint="BF"/>
          <w:sz w:val="24"/>
          <w:szCs w:val="24"/>
        </w:rPr>
        <w:t xml:space="preserve"> </w:t>
      </w:r>
    </w:p>
    <w:p w14:paraId="26E8AEE3" w14:textId="174EC9FF" w:rsidR="00EE7997" w:rsidRPr="00AE44B6" w:rsidRDefault="00230865" w:rsidP="00EE7997">
      <w:pPr>
        <w:pStyle w:val="ListParagraph"/>
        <w:numPr>
          <w:ilvl w:val="0"/>
          <w:numId w:val="19"/>
        </w:numPr>
        <w:rPr>
          <w:rFonts w:cstheme="minorHAnsi"/>
          <w:b/>
          <w:color w:val="404040" w:themeColor="text1" w:themeTint="BF"/>
          <w:sz w:val="24"/>
          <w:szCs w:val="24"/>
        </w:rPr>
      </w:pPr>
      <w:r w:rsidRPr="00AE44B6">
        <w:rPr>
          <w:rFonts w:cstheme="minorHAnsi"/>
          <w:b/>
          <w:color w:val="404040" w:themeColor="text1" w:themeTint="BF"/>
          <w:sz w:val="24"/>
          <w:szCs w:val="24"/>
        </w:rPr>
        <w:t xml:space="preserve"> </w:t>
      </w:r>
      <w:r w:rsidR="000F4B50" w:rsidRPr="00AE44B6">
        <w:rPr>
          <w:rFonts w:cstheme="minorHAnsi"/>
          <w:sz w:val="24"/>
          <w:szCs w:val="24"/>
        </w:rPr>
        <w:t>Vice Treasurer, Vice Secretary, Alternate RCM (Alternate RCM carries a minimum of 4 years clean time) and Vice Web Servant</w:t>
      </w:r>
    </w:p>
    <w:p w14:paraId="25C8FB28" w14:textId="77777777" w:rsidR="009F6116" w:rsidRPr="00AE44B6" w:rsidRDefault="009F6116" w:rsidP="009F6116">
      <w:pPr>
        <w:pStyle w:val="ListParagraph"/>
        <w:ind w:left="644"/>
        <w:rPr>
          <w:rFonts w:cstheme="minorHAnsi"/>
          <w:b/>
          <w:color w:val="404040" w:themeColor="text1" w:themeTint="BF"/>
          <w:sz w:val="24"/>
          <w:szCs w:val="24"/>
        </w:rPr>
      </w:pPr>
    </w:p>
    <w:p w14:paraId="570FD4CC" w14:textId="27DCD085" w:rsidR="00C97C90" w:rsidRPr="00AE44B6" w:rsidRDefault="00386F88" w:rsidP="009A0C59">
      <w:pPr>
        <w:rPr>
          <w:rFonts w:cstheme="minorHAnsi"/>
          <w:sz w:val="24"/>
          <w:szCs w:val="24"/>
        </w:rPr>
      </w:pPr>
      <w:r w:rsidRPr="00AE44B6">
        <w:rPr>
          <w:rFonts w:cstheme="minorHAnsi"/>
          <w:b/>
          <w:color w:val="404040" w:themeColor="text1" w:themeTint="BF"/>
          <w:sz w:val="24"/>
          <w:szCs w:val="24"/>
          <w:u w:val="single"/>
        </w:rPr>
        <w:t xml:space="preserve">Treasury </w:t>
      </w:r>
      <w:r w:rsidR="008D5C68" w:rsidRPr="00AE44B6">
        <w:rPr>
          <w:rFonts w:cstheme="minorHAnsi"/>
          <w:b/>
          <w:color w:val="404040" w:themeColor="text1" w:themeTint="BF"/>
          <w:sz w:val="24"/>
          <w:szCs w:val="24"/>
          <w:u w:val="single"/>
        </w:rPr>
        <w:t>Report</w:t>
      </w:r>
      <w:r w:rsidR="00B9218A" w:rsidRPr="00AE44B6">
        <w:rPr>
          <w:rFonts w:cstheme="minorHAnsi"/>
          <w:b/>
          <w:color w:val="404040" w:themeColor="text1" w:themeTint="BF"/>
          <w:sz w:val="24"/>
          <w:szCs w:val="24"/>
        </w:rPr>
        <w:t xml:space="preserve"> </w:t>
      </w:r>
      <w:bookmarkStart w:id="0" w:name="_Hlk101610222"/>
      <w:r w:rsidR="00643FE1" w:rsidRPr="00AE44B6">
        <w:rPr>
          <w:rFonts w:cstheme="minorHAnsi"/>
          <w:sz w:val="24"/>
          <w:szCs w:val="24"/>
        </w:rPr>
        <w:t xml:space="preserve">(as of 28/06/2023) </w:t>
      </w:r>
    </w:p>
    <w:bookmarkEnd w:id="0"/>
    <w:p w14:paraId="466F3FB8" w14:textId="79313353" w:rsidR="00273EDE" w:rsidRPr="00AE44B6" w:rsidRDefault="00A105BB" w:rsidP="00907DC4">
      <w:pPr>
        <w:rPr>
          <w:rFonts w:cstheme="minorHAnsi"/>
          <w:b/>
          <w:bCs/>
          <w:sz w:val="24"/>
          <w:szCs w:val="24"/>
        </w:rPr>
      </w:pPr>
      <w:r w:rsidRPr="00AE44B6">
        <w:rPr>
          <w:rFonts w:eastAsia="Calibri" w:cstheme="minorHAnsi"/>
          <w:b/>
          <w:color w:val="404040"/>
          <w:sz w:val="24"/>
          <w:szCs w:val="24"/>
        </w:rPr>
        <w:t>Balance at close of</w:t>
      </w:r>
      <w:r w:rsidR="00AA6A3C" w:rsidRPr="00AE44B6">
        <w:rPr>
          <w:rFonts w:cstheme="minorHAnsi"/>
          <w:sz w:val="24"/>
          <w:szCs w:val="24"/>
        </w:rPr>
        <w:t xml:space="preserve"> </w:t>
      </w:r>
      <w:r w:rsidR="00F56A38" w:rsidRPr="00AE44B6">
        <w:rPr>
          <w:rFonts w:cstheme="minorHAnsi"/>
          <w:sz w:val="24"/>
          <w:szCs w:val="24"/>
        </w:rPr>
        <w:t>April</w:t>
      </w:r>
      <w:r w:rsidR="00AA6A3C" w:rsidRPr="00AE44B6">
        <w:rPr>
          <w:rFonts w:cstheme="minorHAnsi"/>
          <w:sz w:val="24"/>
          <w:szCs w:val="24"/>
        </w:rPr>
        <w:t xml:space="preserve"> ASC </w:t>
      </w:r>
      <w:r w:rsidR="00AA6A3C" w:rsidRPr="00AE44B6">
        <w:rPr>
          <w:rFonts w:cstheme="minorHAnsi"/>
          <w:b/>
          <w:bCs/>
          <w:sz w:val="24"/>
          <w:szCs w:val="24"/>
        </w:rPr>
        <w:t>£</w:t>
      </w:r>
      <w:r w:rsidR="00907DC4" w:rsidRPr="00AE44B6">
        <w:rPr>
          <w:rFonts w:cstheme="minorHAnsi"/>
          <w:b/>
          <w:bCs/>
          <w:sz w:val="24"/>
          <w:szCs w:val="24"/>
        </w:rPr>
        <w:t>1509.</w:t>
      </w:r>
    </w:p>
    <w:p w14:paraId="42F987AB" w14:textId="1750A47F" w:rsidR="00273EDE" w:rsidRPr="00AE44B6" w:rsidRDefault="00273EDE" w:rsidP="00273EDE">
      <w:pPr>
        <w:spacing w:after="0" w:line="240" w:lineRule="auto"/>
        <w:rPr>
          <w:rFonts w:eastAsia="Times New Roman" w:cstheme="minorHAnsi"/>
          <w:b/>
          <w:bCs/>
          <w:color w:val="404040" w:themeColor="text1" w:themeTint="BF"/>
          <w:sz w:val="24"/>
          <w:szCs w:val="24"/>
          <w:u w:val="single"/>
          <w:lang w:eastAsia="en-GB"/>
        </w:rPr>
      </w:pPr>
      <w:r w:rsidRPr="00AE44B6">
        <w:rPr>
          <w:rFonts w:eastAsia="Times New Roman" w:cstheme="minorHAnsi"/>
          <w:b/>
          <w:bCs/>
          <w:color w:val="404040" w:themeColor="text1" w:themeTint="BF"/>
          <w:sz w:val="24"/>
          <w:szCs w:val="24"/>
          <w:u w:val="single"/>
          <w:lang w:eastAsia="en-GB"/>
        </w:rPr>
        <w:t>Current financial status:</w:t>
      </w:r>
    </w:p>
    <w:p w14:paraId="71A6D3C6" w14:textId="77777777" w:rsidR="005A001A" w:rsidRPr="00AE44B6" w:rsidRDefault="005A001A" w:rsidP="00273EDE">
      <w:pPr>
        <w:spacing w:after="0" w:line="240" w:lineRule="auto"/>
        <w:rPr>
          <w:rFonts w:eastAsia="Times New Roman" w:cstheme="minorHAnsi"/>
          <w:b/>
          <w:bCs/>
          <w:color w:val="404040" w:themeColor="text1" w:themeTint="BF"/>
          <w:sz w:val="24"/>
          <w:szCs w:val="24"/>
          <w:u w:val="single"/>
          <w:lang w:eastAsia="en-GB"/>
        </w:rPr>
      </w:pPr>
    </w:p>
    <w:p w14:paraId="79D6784B" w14:textId="0B8F6635" w:rsidR="00273EDE" w:rsidRPr="00AE44B6" w:rsidRDefault="00273EDE" w:rsidP="00273EDE">
      <w:pPr>
        <w:spacing w:after="0" w:line="240" w:lineRule="auto"/>
        <w:rPr>
          <w:rFonts w:eastAsia="Times New Roman" w:cstheme="minorHAnsi"/>
          <w:b/>
          <w:bCs/>
          <w:color w:val="404040" w:themeColor="text1" w:themeTint="BF"/>
          <w:sz w:val="24"/>
          <w:szCs w:val="24"/>
          <w:lang w:eastAsia="en-GB"/>
        </w:rPr>
      </w:pPr>
      <w:r w:rsidRPr="00AE44B6">
        <w:rPr>
          <w:rFonts w:eastAsia="Times New Roman" w:cstheme="minorHAnsi"/>
          <w:b/>
          <w:bCs/>
          <w:color w:val="404040" w:themeColor="text1" w:themeTint="BF"/>
          <w:sz w:val="24"/>
          <w:szCs w:val="24"/>
          <w:lang w:eastAsia="en-GB"/>
        </w:rPr>
        <w:t>PayPal Balance:</w:t>
      </w:r>
      <w:r w:rsidR="00AB61BF" w:rsidRPr="00AE44B6">
        <w:rPr>
          <w:rFonts w:eastAsia="Times New Roman" w:cstheme="minorHAnsi"/>
          <w:b/>
          <w:bCs/>
          <w:color w:val="404040" w:themeColor="text1" w:themeTint="BF"/>
          <w:sz w:val="24"/>
          <w:szCs w:val="24"/>
          <w:lang w:eastAsia="en-GB"/>
        </w:rPr>
        <w:t xml:space="preserve">    </w:t>
      </w:r>
      <w:r w:rsidRPr="00AE44B6">
        <w:rPr>
          <w:rFonts w:eastAsia="Times New Roman" w:cstheme="minorHAnsi"/>
          <w:b/>
          <w:bCs/>
          <w:color w:val="404040" w:themeColor="text1" w:themeTint="BF"/>
          <w:sz w:val="24"/>
          <w:szCs w:val="24"/>
          <w:lang w:eastAsia="en-GB"/>
        </w:rPr>
        <w:t xml:space="preserve"> </w:t>
      </w:r>
      <w:r w:rsidR="003638EE" w:rsidRPr="00AE44B6">
        <w:rPr>
          <w:rFonts w:eastAsia="Times New Roman" w:cstheme="minorHAnsi"/>
          <w:b/>
          <w:bCs/>
          <w:color w:val="404040" w:themeColor="text1" w:themeTint="BF"/>
          <w:sz w:val="24"/>
          <w:szCs w:val="24"/>
          <w:lang w:eastAsia="en-GB"/>
        </w:rPr>
        <w:t>£</w:t>
      </w:r>
      <w:r w:rsidR="009F2997" w:rsidRPr="00AE44B6">
        <w:rPr>
          <w:rFonts w:cstheme="minorHAnsi"/>
          <w:b/>
          <w:bCs/>
          <w:sz w:val="24"/>
          <w:szCs w:val="24"/>
        </w:rPr>
        <w:t>925.90</w:t>
      </w:r>
      <w:r w:rsidR="009F2997" w:rsidRPr="00AE44B6">
        <w:rPr>
          <w:rFonts w:cstheme="minorHAnsi"/>
          <w:sz w:val="24"/>
          <w:szCs w:val="24"/>
        </w:rPr>
        <w:t xml:space="preserve"> (as of 28/06/2023</w:t>
      </w:r>
    </w:p>
    <w:p w14:paraId="33D1D8E5" w14:textId="782C2F8D" w:rsidR="00273EDE" w:rsidRPr="00AE44B6" w:rsidRDefault="00273EDE" w:rsidP="00273EDE">
      <w:pPr>
        <w:spacing w:after="0" w:line="240" w:lineRule="auto"/>
        <w:rPr>
          <w:rFonts w:eastAsia="Times New Roman" w:cstheme="minorHAnsi"/>
          <w:b/>
          <w:bCs/>
          <w:color w:val="404040" w:themeColor="text1" w:themeTint="BF"/>
          <w:sz w:val="24"/>
          <w:szCs w:val="24"/>
          <w:lang w:eastAsia="en-GB"/>
        </w:rPr>
      </w:pPr>
      <w:r w:rsidRPr="00AE44B6">
        <w:rPr>
          <w:rFonts w:eastAsia="Times New Roman" w:cstheme="minorHAnsi"/>
          <w:b/>
          <w:bCs/>
          <w:color w:val="404040" w:themeColor="text1" w:themeTint="BF"/>
          <w:sz w:val="24"/>
          <w:szCs w:val="24"/>
          <w:lang w:eastAsia="en-GB"/>
        </w:rPr>
        <w:t>Bank Act Balance: £</w:t>
      </w:r>
      <w:r w:rsidR="00357DFE" w:rsidRPr="00AE44B6">
        <w:rPr>
          <w:rFonts w:cstheme="minorHAnsi"/>
          <w:b/>
          <w:bCs/>
          <w:sz w:val="24"/>
          <w:szCs w:val="24"/>
        </w:rPr>
        <w:t>418.45</w:t>
      </w:r>
      <w:r w:rsidR="00357DFE" w:rsidRPr="00AE44B6">
        <w:rPr>
          <w:rFonts w:cstheme="minorHAnsi"/>
          <w:sz w:val="24"/>
          <w:szCs w:val="24"/>
        </w:rPr>
        <w:t xml:space="preserve"> (as of 28/06/2023</w:t>
      </w:r>
    </w:p>
    <w:p w14:paraId="34398E73" w14:textId="77777777" w:rsidR="00C229F3" w:rsidRPr="00AE44B6" w:rsidRDefault="00C229F3" w:rsidP="00273EDE">
      <w:pPr>
        <w:spacing w:after="0" w:line="240" w:lineRule="auto"/>
        <w:rPr>
          <w:rFonts w:eastAsia="Times New Roman" w:cstheme="minorHAnsi"/>
          <w:b/>
          <w:bCs/>
          <w:color w:val="404040" w:themeColor="text1" w:themeTint="BF"/>
          <w:sz w:val="24"/>
          <w:szCs w:val="24"/>
          <w:lang w:eastAsia="en-GB"/>
        </w:rPr>
      </w:pPr>
    </w:p>
    <w:p w14:paraId="5CA6E489" w14:textId="24A982FD" w:rsidR="00C229F3" w:rsidRPr="00AE44B6" w:rsidRDefault="00273EDE" w:rsidP="00273EDE">
      <w:pPr>
        <w:spacing w:after="0" w:line="240" w:lineRule="auto"/>
        <w:rPr>
          <w:rFonts w:cstheme="minorHAnsi"/>
          <w:sz w:val="24"/>
          <w:szCs w:val="24"/>
        </w:rPr>
      </w:pPr>
      <w:r w:rsidRPr="00AE44B6">
        <w:rPr>
          <w:rFonts w:eastAsia="Times New Roman" w:cstheme="minorHAnsi"/>
          <w:b/>
          <w:bCs/>
          <w:color w:val="404040" w:themeColor="text1" w:themeTint="BF"/>
          <w:sz w:val="24"/>
          <w:szCs w:val="24"/>
          <w:u w:val="single"/>
          <w:lang w:eastAsia="en-GB"/>
        </w:rPr>
        <w:t xml:space="preserve">Expenses Out since last ASC: </w:t>
      </w:r>
      <w:r w:rsidRPr="00AE44B6">
        <w:rPr>
          <w:rFonts w:eastAsia="Times New Roman" w:cstheme="minorHAnsi"/>
          <w:b/>
          <w:bCs/>
          <w:color w:val="404040" w:themeColor="text1" w:themeTint="BF"/>
          <w:sz w:val="24"/>
          <w:szCs w:val="24"/>
          <w:lang w:eastAsia="en-GB"/>
        </w:rPr>
        <w:t>£</w:t>
      </w:r>
      <w:r w:rsidR="00142239" w:rsidRPr="00AE44B6">
        <w:rPr>
          <w:rFonts w:eastAsia="Times New Roman" w:cstheme="minorHAnsi"/>
          <w:b/>
          <w:bCs/>
          <w:color w:val="404040" w:themeColor="text1" w:themeTint="BF"/>
          <w:sz w:val="24"/>
          <w:szCs w:val="24"/>
          <w:lang w:eastAsia="en-GB"/>
        </w:rPr>
        <w:t>33</w:t>
      </w:r>
      <w:r w:rsidR="00E01EAA" w:rsidRPr="00AE44B6">
        <w:rPr>
          <w:rFonts w:eastAsia="Times New Roman" w:cstheme="minorHAnsi"/>
          <w:b/>
          <w:bCs/>
          <w:color w:val="404040" w:themeColor="text1" w:themeTint="BF"/>
          <w:sz w:val="24"/>
          <w:szCs w:val="24"/>
          <w:lang w:eastAsia="en-GB"/>
        </w:rPr>
        <w:t>8.05</w:t>
      </w:r>
      <w:r w:rsidRPr="00AE44B6">
        <w:rPr>
          <w:rFonts w:eastAsia="Times New Roman" w:cstheme="minorHAnsi"/>
          <w:b/>
          <w:bCs/>
          <w:color w:val="404040" w:themeColor="text1" w:themeTint="BF"/>
          <w:sz w:val="24"/>
          <w:szCs w:val="24"/>
          <w:lang w:eastAsia="en-GB"/>
        </w:rPr>
        <w:t xml:space="preserve"> </w:t>
      </w:r>
      <w:r w:rsidR="00556F14" w:rsidRPr="00AE44B6">
        <w:rPr>
          <w:rFonts w:cstheme="minorHAnsi"/>
          <w:sz w:val="24"/>
          <w:szCs w:val="24"/>
        </w:rPr>
        <w:t>(£300 Contribution for May RSC, £13.25 postage, £24.80 UKSO Key Tags)</w:t>
      </w:r>
    </w:p>
    <w:p w14:paraId="6C287F46" w14:textId="77777777" w:rsidR="001C4917" w:rsidRPr="00AE44B6" w:rsidRDefault="001C4917" w:rsidP="00273EDE">
      <w:pPr>
        <w:spacing w:after="0" w:line="240" w:lineRule="auto"/>
        <w:rPr>
          <w:rFonts w:eastAsia="Times New Roman" w:cstheme="minorHAnsi"/>
          <w:b/>
          <w:bCs/>
          <w:color w:val="404040" w:themeColor="text1" w:themeTint="BF"/>
          <w:sz w:val="24"/>
          <w:szCs w:val="24"/>
          <w:lang w:eastAsia="en-GB"/>
        </w:rPr>
      </w:pPr>
    </w:p>
    <w:p w14:paraId="40A1F202" w14:textId="5AB9FFD1" w:rsidR="00273EDE" w:rsidRPr="00AE44B6" w:rsidRDefault="00273EDE" w:rsidP="00273EDE">
      <w:pPr>
        <w:spacing w:after="0" w:line="240" w:lineRule="auto"/>
        <w:rPr>
          <w:rFonts w:eastAsia="Times New Roman" w:cstheme="minorHAnsi"/>
          <w:b/>
          <w:bCs/>
          <w:color w:val="404040" w:themeColor="text1" w:themeTint="BF"/>
          <w:sz w:val="24"/>
          <w:szCs w:val="24"/>
          <w:lang w:eastAsia="en-GB"/>
        </w:rPr>
      </w:pPr>
      <w:r w:rsidRPr="00AE44B6">
        <w:rPr>
          <w:rFonts w:eastAsia="Times New Roman" w:cstheme="minorHAnsi"/>
          <w:b/>
          <w:bCs/>
          <w:color w:val="404040" w:themeColor="text1" w:themeTint="BF"/>
          <w:sz w:val="24"/>
          <w:szCs w:val="24"/>
          <w:u w:val="single"/>
          <w:lang w:eastAsia="en-GB"/>
        </w:rPr>
        <w:t>Closing Balance:</w:t>
      </w:r>
      <w:r w:rsidRPr="00AE44B6">
        <w:rPr>
          <w:rFonts w:eastAsia="Times New Roman" w:cstheme="minorHAnsi"/>
          <w:b/>
          <w:bCs/>
          <w:color w:val="404040" w:themeColor="text1" w:themeTint="BF"/>
          <w:sz w:val="24"/>
          <w:szCs w:val="24"/>
          <w:lang w:eastAsia="en-GB"/>
        </w:rPr>
        <w:t xml:space="preserve"> </w:t>
      </w:r>
      <w:r w:rsidR="001B526C" w:rsidRPr="00AE44B6">
        <w:rPr>
          <w:rFonts w:eastAsia="Times New Roman" w:cstheme="minorHAnsi"/>
          <w:b/>
          <w:bCs/>
          <w:color w:val="404040" w:themeColor="text1" w:themeTint="BF"/>
          <w:sz w:val="24"/>
          <w:szCs w:val="24"/>
          <w:lang w:eastAsia="en-GB"/>
        </w:rPr>
        <w:t xml:space="preserve">  </w:t>
      </w:r>
      <w:r w:rsidR="00965D3A" w:rsidRPr="00AE44B6">
        <w:rPr>
          <w:rFonts w:eastAsia="Times New Roman" w:cstheme="minorHAnsi"/>
          <w:b/>
          <w:bCs/>
          <w:color w:val="404040" w:themeColor="text1" w:themeTint="BF"/>
          <w:sz w:val="24"/>
          <w:szCs w:val="24"/>
          <w:lang w:eastAsia="en-GB"/>
        </w:rPr>
        <w:t xml:space="preserve">   </w:t>
      </w:r>
      <w:r w:rsidR="00263FB3" w:rsidRPr="00AE44B6">
        <w:rPr>
          <w:rFonts w:cstheme="minorHAnsi"/>
          <w:b/>
          <w:bCs/>
          <w:sz w:val="24"/>
          <w:szCs w:val="24"/>
        </w:rPr>
        <w:t>£1316.8</w:t>
      </w:r>
      <w:r w:rsidR="00263FB3" w:rsidRPr="00AE44B6">
        <w:rPr>
          <w:rFonts w:cstheme="minorHAnsi"/>
          <w:sz w:val="24"/>
          <w:szCs w:val="24"/>
        </w:rPr>
        <w:t xml:space="preserve"> (as of 28/06/2023</w:t>
      </w:r>
    </w:p>
    <w:p w14:paraId="7E185B8B" w14:textId="77777777" w:rsidR="00C229F3" w:rsidRPr="00AE44B6" w:rsidRDefault="00C229F3" w:rsidP="00273EDE">
      <w:pPr>
        <w:spacing w:after="0" w:line="240" w:lineRule="auto"/>
        <w:rPr>
          <w:rFonts w:eastAsia="Times New Roman" w:cstheme="minorHAnsi"/>
          <w:b/>
          <w:bCs/>
          <w:color w:val="404040" w:themeColor="text1" w:themeTint="BF"/>
          <w:sz w:val="24"/>
          <w:szCs w:val="24"/>
          <w:lang w:eastAsia="en-GB"/>
        </w:rPr>
      </w:pPr>
    </w:p>
    <w:p w14:paraId="1FCE1211" w14:textId="5FE02E7D" w:rsidR="00273EDE" w:rsidRPr="00AE44B6" w:rsidRDefault="00273EDE" w:rsidP="00273EDE">
      <w:pPr>
        <w:spacing w:after="0" w:line="240" w:lineRule="auto"/>
        <w:rPr>
          <w:rFonts w:eastAsia="Times New Roman" w:cstheme="minorHAnsi"/>
          <w:b/>
          <w:bCs/>
          <w:color w:val="404040" w:themeColor="text1" w:themeTint="BF"/>
          <w:sz w:val="24"/>
          <w:szCs w:val="24"/>
          <w:lang w:eastAsia="en-GB"/>
        </w:rPr>
      </w:pPr>
      <w:r w:rsidRPr="00AE44B6">
        <w:rPr>
          <w:rFonts w:eastAsia="Times New Roman" w:cstheme="minorHAnsi"/>
          <w:b/>
          <w:bCs/>
          <w:color w:val="404040" w:themeColor="text1" w:themeTint="BF"/>
          <w:sz w:val="24"/>
          <w:szCs w:val="24"/>
          <w:lang w:eastAsia="en-GB"/>
        </w:rPr>
        <w:t xml:space="preserve">Prudent Reserve: </w:t>
      </w:r>
      <w:r w:rsidR="00965D3A" w:rsidRPr="00AE44B6">
        <w:rPr>
          <w:rFonts w:eastAsia="Times New Roman" w:cstheme="minorHAnsi"/>
          <w:b/>
          <w:bCs/>
          <w:color w:val="404040" w:themeColor="text1" w:themeTint="BF"/>
          <w:sz w:val="24"/>
          <w:szCs w:val="24"/>
          <w:lang w:eastAsia="en-GB"/>
        </w:rPr>
        <w:t xml:space="preserve">    </w:t>
      </w:r>
      <w:r w:rsidR="0036664E" w:rsidRPr="00AE44B6">
        <w:rPr>
          <w:rFonts w:cstheme="minorHAnsi"/>
          <w:b/>
          <w:bCs/>
          <w:sz w:val="24"/>
          <w:szCs w:val="24"/>
        </w:rPr>
        <w:t>£500.00</w:t>
      </w:r>
      <w:r w:rsidR="0036664E" w:rsidRPr="00AE44B6">
        <w:rPr>
          <w:rFonts w:cstheme="minorHAnsi"/>
          <w:sz w:val="24"/>
          <w:szCs w:val="24"/>
        </w:rPr>
        <w:t xml:space="preserve"> (as of 28/06/2023</w:t>
      </w:r>
      <w:r w:rsidR="0038781B" w:rsidRPr="00AE44B6">
        <w:rPr>
          <w:rFonts w:cstheme="minorHAnsi"/>
          <w:sz w:val="24"/>
          <w:szCs w:val="24"/>
        </w:rPr>
        <w:t>)</w:t>
      </w:r>
    </w:p>
    <w:p w14:paraId="5E7FCD08" w14:textId="77777777" w:rsidR="00C229F3" w:rsidRPr="00AE44B6" w:rsidRDefault="00C229F3" w:rsidP="00273EDE">
      <w:pPr>
        <w:spacing w:after="0" w:line="240" w:lineRule="auto"/>
        <w:rPr>
          <w:rFonts w:eastAsia="Times New Roman" w:cstheme="minorHAnsi"/>
          <w:b/>
          <w:bCs/>
          <w:color w:val="404040" w:themeColor="text1" w:themeTint="BF"/>
          <w:sz w:val="24"/>
          <w:szCs w:val="24"/>
          <w:lang w:eastAsia="en-GB"/>
        </w:rPr>
      </w:pPr>
    </w:p>
    <w:p w14:paraId="3F97D9C3" w14:textId="315C2634" w:rsidR="00273EDE" w:rsidRPr="00AE44B6" w:rsidRDefault="00273EDE" w:rsidP="00273EDE">
      <w:pPr>
        <w:spacing w:after="0" w:line="240" w:lineRule="auto"/>
        <w:rPr>
          <w:rFonts w:eastAsia="Times New Roman" w:cstheme="minorHAnsi"/>
          <w:b/>
          <w:bCs/>
          <w:color w:val="404040" w:themeColor="text1" w:themeTint="BF"/>
          <w:sz w:val="24"/>
          <w:szCs w:val="24"/>
          <w:lang w:eastAsia="en-GB"/>
        </w:rPr>
      </w:pPr>
      <w:r w:rsidRPr="00AE44B6">
        <w:rPr>
          <w:rFonts w:eastAsia="Times New Roman" w:cstheme="minorHAnsi"/>
          <w:b/>
          <w:bCs/>
          <w:color w:val="404040" w:themeColor="text1" w:themeTint="BF"/>
          <w:sz w:val="24"/>
          <w:szCs w:val="24"/>
          <w:u w:val="single"/>
          <w:lang w:eastAsia="en-GB"/>
        </w:rPr>
        <w:t>Tradition 7 surplus:</w:t>
      </w:r>
      <w:r w:rsidRPr="00AE44B6">
        <w:rPr>
          <w:rFonts w:eastAsia="Times New Roman" w:cstheme="minorHAnsi"/>
          <w:b/>
          <w:bCs/>
          <w:color w:val="404040" w:themeColor="text1" w:themeTint="BF"/>
          <w:sz w:val="24"/>
          <w:szCs w:val="24"/>
          <w:lang w:eastAsia="en-GB"/>
        </w:rPr>
        <w:t xml:space="preserve"> </w:t>
      </w:r>
      <w:r w:rsidR="00307050" w:rsidRPr="00AE44B6">
        <w:rPr>
          <w:rFonts w:cstheme="minorHAnsi"/>
          <w:b/>
          <w:bCs/>
          <w:sz w:val="24"/>
          <w:szCs w:val="24"/>
        </w:rPr>
        <w:t>£816.80</w:t>
      </w:r>
      <w:r w:rsidR="00307050" w:rsidRPr="00AE44B6">
        <w:rPr>
          <w:rFonts w:cstheme="minorHAnsi"/>
          <w:sz w:val="24"/>
          <w:szCs w:val="24"/>
        </w:rPr>
        <w:t xml:space="preserve"> (as of 28/06/202</w:t>
      </w:r>
    </w:p>
    <w:p w14:paraId="044CA71B" w14:textId="77777777" w:rsidR="00C229F3" w:rsidRPr="00AE44B6" w:rsidRDefault="00C229F3" w:rsidP="00273EDE">
      <w:pPr>
        <w:spacing w:after="0" w:line="240" w:lineRule="auto"/>
        <w:rPr>
          <w:rFonts w:eastAsia="Times New Roman" w:cstheme="minorHAnsi"/>
          <w:b/>
          <w:bCs/>
          <w:color w:val="404040" w:themeColor="text1" w:themeTint="BF"/>
          <w:sz w:val="24"/>
          <w:szCs w:val="24"/>
          <w:lang w:eastAsia="en-GB"/>
        </w:rPr>
      </w:pPr>
    </w:p>
    <w:p w14:paraId="2BE2C7F1" w14:textId="77777777" w:rsidR="00AE568D" w:rsidRPr="00AE44B6" w:rsidRDefault="00273EDE" w:rsidP="008C3A9F">
      <w:pPr>
        <w:spacing w:after="0" w:line="240" w:lineRule="auto"/>
        <w:rPr>
          <w:rFonts w:cstheme="minorHAnsi"/>
          <w:sz w:val="24"/>
          <w:szCs w:val="24"/>
        </w:rPr>
      </w:pPr>
      <w:r w:rsidRPr="00AE44B6">
        <w:rPr>
          <w:rFonts w:eastAsia="Times New Roman" w:cstheme="minorHAnsi"/>
          <w:b/>
          <w:bCs/>
          <w:color w:val="404040" w:themeColor="text1" w:themeTint="BF"/>
          <w:sz w:val="24"/>
          <w:szCs w:val="24"/>
          <w:lang w:eastAsia="en-GB"/>
        </w:rPr>
        <w:t xml:space="preserve">Current fixed annual expenses: </w:t>
      </w:r>
      <w:r w:rsidR="008C3A9F" w:rsidRPr="00AE44B6">
        <w:rPr>
          <w:rFonts w:cstheme="minorHAnsi"/>
          <w:sz w:val="24"/>
          <w:szCs w:val="24"/>
        </w:rPr>
        <w:t xml:space="preserve">Now adjusted to reflect slight increase for 2022/23 </w:t>
      </w:r>
    </w:p>
    <w:p w14:paraId="78010CF1" w14:textId="77777777" w:rsidR="007A7CA6" w:rsidRPr="00AE44B6" w:rsidRDefault="007A7CA6" w:rsidP="008C3A9F">
      <w:pPr>
        <w:spacing w:after="0" w:line="240" w:lineRule="auto"/>
        <w:rPr>
          <w:rFonts w:cstheme="minorHAnsi"/>
          <w:sz w:val="24"/>
          <w:szCs w:val="24"/>
        </w:rPr>
      </w:pPr>
    </w:p>
    <w:p w14:paraId="1A9472FF" w14:textId="3103C09D" w:rsidR="00AE568D" w:rsidRPr="00AE44B6" w:rsidRDefault="008C3A9F" w:rsidP="008C3A9F">
      <w:pPr>
        <w:spacing w:after="0" w:line="240" w:lineRule="auto"/>
        <w:rPr>
          <w:rFonts w:cstheme="minorHAnsi"/>
          <w:sz w:val="24"/>
          <w:szCs w:val="24"/>
        </w:rPr>
      </w:pPr>
      <w:r w:rsidRPr="00AE44B6">
        <w:rPr>
          <w:rFonts w:cstheme="minorHAnsi"/>
          <w:sz w:val="24"/>
          <w:szCs w:val="24"/>
        </w:rPr>
        <w:t xml:space="preserve">Website + Domain etc. £49.15 (per year) </w:t>
      </w:r>
    </w:p>
    <w:p w14:paraId="10B30652" w14:textId="4A634397" w:rsidR="00AE568D" w:rsidRPr="00AE44B6" w:rsidRDefault="008C3A9F" w:rsidP="008C3A9F">
      <w:pPr>
        <w:spacing w:after="0" w:line="240" w:lineRule="auto"/>
        <w:rPr>
          <w:rFonts w:cstheme="minorHAnsi"/>
          <w:sz w:val="24"/>
          <w:szCs w:val="24"/>
        </w:rPr>
      </w:pPr>
      <w:proofErr w:type="spellStart"/>
      <w:r w:rsidRPr="00AE44B6">
        <w:rPr>
          <w:rFonts w:cstheme="minorHAnsi"/>
          <w:sz w:val="24"/>
          <w:szCs w:val="24"/>
        </w:rPr>
        <w:t>Bluejeans</w:t>
      </w:r>
      <w:proofErr w:type="spellEnd"/>
      <w:r w:rsidRPr="00AE44B6">
        <w:rPr>
          <w:rFonts w:cstheme="minorHAnsi"/>
          <w:sz w:val="24"/>
          <w:szCs w:val="24"/>
        </w:rPr>
        <w:t xml:space="preserve"> account</w:t>
      </w:r>
      <w:r w:rsidR="00370497" w:rsidRPr="00AE44B6">
        <w:rPr>
          <w:rFonts w:cstheme="minorHAnsi"/>
          <w:sz w:val="24"/>
          <w:szCs w:val="24"/>
        </w:rPr>
        <w:t xml:space="preserve">: </w:t>
      </w:r>
      <w:r w:rsidRPr="00AE44B6">
        <w:rPr>
          <w:rFonts w:cstheme="minorHAnsi"/>
          <w:sz w:val="24"/>
          <w:szCs w:val="24"/>
        </w:rPr>
        <w:t xml:space="preserve">£170.90 (current </w:t>
      </w:r>
      <w:proofErr w:type="spellStart"/>
      <w:r w:rsidRPr="00AE44B6">
        <w:rPr>
          <w:rFonts w:cstheme="minorHAnsi"/>
          <w:sz w:val="24"/>
          <w:szCs w:val="24"/>
        </w:rPr>
        <w:t>Bluejeans</w:t>
      </w:r>
      <w:proofErr w:type="spellEnd"/>
      <w:r w:rsidRPr="00AE44B6">
        <w:rPr>
          <w:rFonts w:cstheme="minorHAnsi"/>
          <w:sz w:val="24"/>
          <w:szCs w:val="24"/>
        </w:rPr>
        <w:t xml:space="preserve"> Enterprise Account annual fee2022/23) </w:t>
      </w:r>
    </w:p>
    <w:p w14:paraId="22B7D019" w14:textId="4C0C58AF" w:rsidR="00BB497D" w:rsidRPr="00AE44B6" w:rsidRDefault="008C3A9F" w:rsidP="008C3A9F">
      <w:pPr>
        <w:spacing w:after="0" w:line="240" w:lineRule="auto"/>
        <w:rPr>
          <w:rFonts w:cstheme="minorHAnsi"/>
          <w:sz w:val="24"/>
          <w:szCs w:val="24"/>
        </w:rPr>
      </w:pPr>
      <w:r w:rsidRPr="00AE44B6">
        <w:rPr>
          <w:rFonts w:cstheme="minorHAnsi"/>
          <w:sz w:val="24"/>
          <w:szCs w:val="24"/>
        </w:rPr>
        <w:t>Total £207.64 (= @ £0.38p / $0.45c per meeting per week at current rates)</w:t>
      </w:r>
    </w:p>
    <w:p w14:paraId="2D20455E" w14:textId="77777777" w:rsidR="00AE568D" w:rsidRPr="00AE44B6" w:rsidRDefault="00AE568D" w:rsidP="008C3A9F">
      <w:pPr>
        <w:spacing w:after="0" w:line="240" w:lineRule="auto"/>
        <w:rPr>
          <w:rFonts w:cstheme="minorHAnsi"/>
          <w:b/>
          <w:bCs/>
          <w:sz w:val="24"/>
          <w:szCs w:val="24"/>
        </w:rPr>
      </w:pPr>
    </w:p>
    <w:p w14:paraId="531E8959" w14:textId="27D5EC8D" w:rsidR="00FE1578" w:rsidRPr="00AE44B6" w:rsidRDefault="001754C9" w:rsidP="00BB497D">
      <w:pPr>
        <w:spacing w:after="0" w:line="240" w:lineRule="auto"/>
        <w:rPr>
          <w:rFonts w:cstheme="minorHAnsi"/>
          <w:sz w:val="24"/>
          <w:szCs w:val="24"/>
        </w:rPr>
      </w:pPr>
      <w:r w:rsidRPr="00AE44B6">
        <w:rPr>
          <w:rFonts w:cstheme="minorHAnsi"/>
          <w:b/>
          <w:bCs/>
          <w:sz w:val="24"/>
          <w:szCs w:val="24"/>
        </w:rPr>
        <w:t>Website report:</w:t>
      </w:r>
      <w:r w:rsidRPr="00AE44B6">
        <w:rPr>
          <w:rFonts w:cstheme="minorHAnsi"/>
          <w:sz w:val="24"/>
          <w:szCs w:val="24"/>
        </w:rPr>
        <w:t xml:space="preserve"> </w:t>
      </w:r>
      <w:r w:rsidR="00FE1578" w:rsidRPr="00AE44B6">
        <w:rPr>
          <w:rFonts w:cstheme="minorHAnsi"/>
          <w:sz w:val="24"/>
          <w:szCs w:val="24"/>
        </w:rPr>
        <w:t xml:space="preserve">    </w:t>
      </w:r>
    </w:p>
    <w:p w14:paraId="5EA135EB" w14:textId="40A072BA" w:rsidR="00FE1578" w:rsidRPr="00AE44B6" w:rsidRDefault="00FE1578" w:rsidP="00497E0D">
      <w:pPr>
        <w:spacing w:after="0" w:line="240" w:lineRule="auto"/>
        <w:rPr>
          <w:rFonts w:cstheme="minorHAnsi"/>
          <w:sz w:val="24"/>
          <w:szCs w:val="24"/>
        </w:rPr>
      </w:pPr>
      <w:r w:rsidRPr="00AE44B6">
        <w:rPr>
          <w:rFonts w:cstheme="minorHAnsi"/>
          <w:sz w:val="24"/>
          <w:szCs w:val="24"/>
        </w:rPr>
        <w:t xml:space="preserve">The website is running </w:t>
      </w:r>
      <w:r w:rsidR="00BB78FA" w:rsidRPr="00AE44B6">
        <w:rPr>
          <w:rFonts w:cstheme="minorHAnsi"/>
          <w:sz w:val="24"/>
          <w:szCs w:val="24"/>
        </w:rPr>
        <w:t>well,</w:t>
      </w:r>
      <w:r w:rsidRPr="00AE44B6">
        <w:rPr>
          <w:rFonts w:cstheme="minorHAnsi"/>
          <w:sz w:val="24"/>
          <w:szCs w:val="24"/>
        </w:rPr>
        <w:t xml:space="preserve"> and development work is ongoing for the deployment of the new features. Backups are being taken regularly, website content, software &amp; plugins are being updated as required, new site security protocols working well. New content added to the Other Resources page. Slight issue with losing some email history on the </w:t>
      </w:r>
      <w:proofErr w:type="spellStart"/>
      <w:r w:rsidRPr="00AE44B6">
        <w:rPr>
          <w:rFonts w:cstheme="minorHAnsi"/>
          <w:sz w:val="24"/>
          <w:szCs w:val="24"/>
        </w:rPr>
        <w:t>meetings@email</w:t>
      </w:r>
      <w:proofErr w:type="spellEnd"/>
      <w:r w:rsidRPr="00AE44B6">
        <w:rPr>
          <w:rFonts w:cstheme="minorHAnsi"/>
          <w:sz w:val="24"/>
          <w:szCs w:val="24"/>
        </w:rPr>
        <w:t xml:space="preserve"> address that is being looked at. This is however not interfering with emails being dealt with and responded to as they come in, mostly Key tag and attendance verification requests. All other email accounts remain unaffected.</w:t>
      </w:r>
    </w:p>
    <w:p w14:paraId="3BBAE712" w14:textId="77777777" w:rsidR="009A0C59" w:rsidRPr="00AE44B6" w:rsidRDefault="009A0C59" w:rsidP="00497E0D">
      <w:pPr>
        <w:spacing w:after="0" w:line="240" w:lineRule="auto"/>
        <w:rPr>
          <w:rFonts w:cstheme="minorHAnsi"/>
          <w:sz w:val="24"/>
          <w:szCs w:val="24"/>
        </w:rPr>
      </w:pPr>
    </w:p>
    <w:p w14:paraId="76C2D937" w14:textId="2CE03BA0" w:rsidR="009A0C59" w:rsidRPr="00AE44B6" w:rsidRDefault="009A0C59" w:rsidP="00497E0D">
      <w:pPr>
        <w:spacing w:after="0" w:line="240" w:lineRule="auto"/>
        <w:rPr>
          <w:rFonts w:cstheme="minorHAnsi"/>
          <w:sz w:val="24"/>
          <w:szCs w:val="24"/>
        </w:rPr>
      </w:pPr>
      <w:r w:rsidRPr="00AE44B6">
        <w:rPr>
          <w:rFonts w:cstheme="minorHAnsi"/>
          <w:sz w:val="24"/>
          <w:szCs w:val="24"/>
        </w:rPr>
        <w:t>ILS Steve A</w:t>
      </w:r>
    </w:p>
    <w:p w14:paraId="6D9FB64B" w14:textId="77777777" w:rsidR="009A0C59" w:rsidRPr="00AE44B6" w:rsidRDefault="009A0C59" w:rsidP="00497E0D">
      <w:pPr>
        <w:spacing w:after="0" w:line="240" w:lineRule="auto"/>
        <w:rPr>
          <w:rFonts w:cstheme="minorHAnsi"/>
          <w:b/>
          <w:color w:val="404040" w:themeColor="text1" w:themeTint="BF"/>
          <w:sz w:val="24"/>
          <w:szCs w:val="24"/>
        </w:rPr>
      </w:pPr>
    </w:p>
    <w:p w14:paraId="4E378522" w14:textId="77777777" w:rsidR="009A0C59" w:rsidRPr="00AE44B6" w:rsidRDefault="009A0C59" w:rsidP="00497E0D">
      <w:pPr>
        <w:spacing w:after="0" w:line="240" w:lineRule="auto"/>
        <w:rPr>
          <w:rFonts w:cstheme="minorHAnsi"/>
          <w:b/>
          <w:color w:val="404040" w:themeColor="text1" w:themeTint="BF"/>
          <w:sz w:val="24"/>
          <w:szCs w:val="24"/>
        </w:rPr>
      </w:pPr>
    </w:p>
    <w:p w14:paraId="085D205F" w14:textId="232143EC" w:rsidR="00E10077" w:rsidRPr="00AE44B6" w:rsidRDefault="00B815F2" w:rsidP="00497E0D">
      <w:pPr>
        <w:spacing w:after="0" w:line="240" w:lineRule="auto"/>
        <w:rPr>
          <w:rFonts w:cstheme="minorHAnsi"/>
          <w:b/>
          <w:color w:val="404040" w:themeColor="text1" w:themeTint="BF"/>
          <w:sz w:val="24"/>
          <w:szCs w:val="24"/>
        </w:rPr>
      </w:pPr>
      <w:r w:rsidRPr="00AE44B6">
        <w:rPr>
          <w:rFonts w:cstheme="minorHAnsi"/>
          <w:b/>
          <w:color w:val="404040" w:themeColor="text1" w:themeTint="BF"/>
          <w:sz w:val="24"/>
          <w:szCs w:val="24"/>
        </w:rPr>
        <w:t>RCM Report</w:t>
      </w:r>
      <w:r w:rsidR="000235E4" w:rsidRPr="00AE44B6">
        <w:rPr>
          <w:rFonts w:cstheme="minorHAnsi"/>
          <w:b/>
          <w:color w:val="404040" w:themeColor="text1" w:themeTint="BF"/>
          <w:sz w:val="24"/>
          <w:szCs w:val="24"/>
        </w:rPr>
        <w:t>:</w:t>
      </w:r>
      <w:r w:rsidR="00587A56" w:rsidRPr="00AE44B6">
        <w:rPr>
          <w:rFonts w:cstheme="minorHAnsi"/>
          <w:b/>
          <w:color w:val="404040" w:themeColor="text1" w:themeTint="BF"/>
          <w:sz w:val="24"/>
          <w:szCs w:val="24"/>
        </w:rPr>
        <w:t xml:space="preserve"> </w:t>
      </w:r>
    </w:p>
    <w:p w14:paraId="0A637101" w14:textId="77777777" w:rsidR="007122CC" w:rsidRPr="00AE44B6" w:rsidRDefault="007122CC" w:rsidP="007122CC">
      <w:pPr>
        <w:pStyle w:val="ListParagraph"/>
        <w:ind w:left="709"/>
        <w:rPr>
          <w:rFonts w:cstheme="minorHAnsi"/>
          <w:b/>
          <w:color w:val="404040" w:themeColor="text1" w:themeTint="BF"/>
          <w:sz w:val="24"/>
          <w:szCs w:val="24"/>
        </w:rPr>
      </w:pPr>
    </w:p>
    <w:p w14:paraId="6E54462B" w14:textId="2B8CF768" w:rsidR="008D5C68" w:rsidRPr="00AE44B6" w:rsidRDefault="008D5C68" w:rsidP="004A3507">
      <w:pPr>
        <w:pStyle w:val="ListParagraph"/>
        <w:numPr>
          <w:ilvl w:val="0"/>
          <w:numId w:val="10"/>
        </w:numPr>
        <w:ind w:left="567" w:hanging="141"/>
        <w:rPr>
          <w:rFonts w:cstheme="minorHAnsi"/>
          <w:b/>
          <w:color w:val="404040" w:themeColor="text1" w:themeTint="BF"/>
          <w:sz w:val="24"/>
          <w:szCs w:val="24"/>
        </w:rPr>
      </w:pPr>
      <w:r w:rsidRPr="00AE44B6">
        <w:rPr>
          <w:rFonts w:cstheme="minorHAnsi"/>
          <w:b/>
          <w:color w:val="404040" w:themeColor="text1" w:themeTint="BF"/>
          <w:sz w:val="24"/>
          <w:szCs w:val="24"/>
        </w:rPr>
        <w:t>Group</w:t>
      </w:r>
      <w:r w:rsidR="009F6116" w:rsidRPr="00AE44B6">
        <w:rPr>
          <w:rFonts w:cstheme="minorHAnsi"/>
          <w:b/>
          <w:color w:val="404040" w:themeColor="text1" w:themeTint="BF"/>
          <w:sz w:val="24"/>
          <w:szCs w:val="24"/>
        </w:rPr>
        <w:t xml:space="preserve"> Reports</w:t>
      </w:r>
      <w:r w:rsidR="009C2029" w:rsidRPr="00AE44B6">
        <w:rPr>
          <w:rFonts w:cstheme="minorHAnsi"/>
          <w:b/>
          <w:color w:val="404040" w:themeColor="text1" w:themeTint="BF"/>
          <w:sz w:val="24"/>
          <w:szCs w:val="24"/>
        </w:rPr>
        <w:t>:</w:t>
      </w:r>
      <w:r w:rsidR="008C3D39" w:rsidRPr="00AE44B6">
        <w:rPr>
          <w:rFonts w:cstheme="minorHAnsi"/>
          <w:b/>
          <w:color w:val="404040" w:themeColor="text1" w:themeTint="BF"/>
          <w:sz w:val="24"/>
          <w:szCs w:val="24"/>
        </w:rPr>
        <w:t xml:space="preserve"> </w:t>
      </w:r>
    </w:p>
    <w:p w14:paraId="7D9418B6" w14:textId="77777777" w:rsidR="009F6116" w:rsidRPr="00AE44B6" w:rsidRDefault="009F6116" w:rsidP="009F6116">
      <w:pPr>
        <w:pStyle w:val="ListParagraph"/>
        <w:ind w:left="567"/>
        <w:rPr>
          <w:rFonts w:cstheme="minorHAnsi"/>
          <w:b/>
          <w:color w:val="404040" w:themeColor="text1" w:themeTint="BF"/>
          <w:sz w:val="24"/>
          <w:szCs w:val="24"/>
        </w:rPr>
      </w:pPr>
    </w:p>
    <w:p w14:paraId="4A9CD7F6" w14:textId="47F59E88" w:rsidR="00FE72C1" w:rsidRPr="00AE44B6" w:rsidRDefault="00025936" w:rsidP="00FE72C1">
      <w:pPr>
        <w:pStyle w:val="ListParagraph"/>
        <w:numPr>
          <w:ilvl w:val="0"/>
          <w:numId w:val="4"/>
        </w:numPr>
        <w:rPr>
          <w:rFonts w:cstheme="minorHAnsi"/>
          <w:b/>
          <w:color w:val="404040" w:themeColor="text1" w:themeTint="BF"/>
          <w:sz w:val="24"/>
          <w:szCs w:val="24"/>
        </w:rPr>
      </w:pPr>
      <w:r w:rsidRPr="00AE44B6">
        <w:rPr>
          <w:rFonts w:cstheme="minorHAnsi"/>
          <w:b/>
          <w:color w:val="404040" w:themeColor="text1" w:themeTint="BF"/>
          <w:sz w:val="24"/>
          <w:szCs w:val="24"/>
        </w:rPr>
        <w:t>Sunday</w:t>
      </w:r>
      <w:r w:rsidR="009F6116" w:rsidRPr="00AE44B6">
        <w:rPr>
          <w:rFonts w:cstheme="minorHAnsi"/>
          <w:b/>
          <w:color w:val="404040" w:themeColor="text1" w:themeTint="BF"/>
          <w:sz w:val="24"/>
          <w:szCs w:val="24"/>
        </w:rPr>
        <w:t xml:space="preserve"> JFT</w:t>
      </w:r>
    </w:p>
    <w:p w14:paraId="10F4CE49" w14:textId="30E07AEB" w:rsidR="00025936" w:rsidRPr="00AE44B6" w:rsidRDefault="00025936" w:rsidP="00FE72C1">
      <w:pPr>
        <w:pStyle w:val="ListParagraph"/>
        <w:numPr>
          <w:ilvl w:val="0"/>
          <w:numId w:val="4"/>
        </w:numPr>
        <w:rPr>
          <w:rFonts w:cstheme="minorHAnsi"/>
          <w:b/>
          <w:color w:val="404040" w:themeColor="text1" w:themeTint="BF"/>
          <w:sz w:val="24"/>
          <w:szCs w:val="24"/>
        </w:rPr>
      </w:pPr>
      <w:r w:rsidRPr="00AE44B6">
        <w:rPr>
          <w:rFonts w:cstheme="minorHAnsi"/>
          <w:b/>
          <w:color w:val="404040" w:themeColor="text1" w:themeTint="BF"/>
          <w:sz w:val="24"/>
          <w:szCs w:val="24"/>
        </w:rPr>
        <w:t>Monday Steps and Traditions</w:t>
      </w:r>
    </w:p>
    <w:p w14:paraId="3B411774" w14:textId="4F4496B1" w:rsidR="00025936" w:rsidRPr="00AE44B6" w:rsidRDefault="00025936" w:rsidP="00FE72C1">
      <w:pPr>
        <w:pStyle w:val="ListParagraph"/>
        <w:numPr>
          <w:ilvl w:val="0"/>
          <w:numId w:val="4"/>
        </w:numPr>
        <w:rPr>
          <w:rFonts w:cstheme="minorHAnsi"/>
          <w:b/>
          <w:color w:val="404040" w:themeColor="text1" w:themeTint="BF"/>
          <w:sz w:val="24"/>
          <w:szCs w:val="24"/>
        </w:rPr>
      </w:pPr>
      <w:r w:rsidRPr="00AE44B6">
        <w:rPr>
          <w:rFonts w:cstheme="minorHAnsi"/>
          <w:b/>
          <w:color w:val="404040" w:themeColor="text1" w:themeTint="BF"/>
          <w:sz w:val="24"/>
          <w:szCs w:val="24"/>
        </w:rPr>
        <w:t>Monday LGBT</w:t>
      </w:r>
      <w:r w:rsidR="00E7545F" w:rsidRPr="00AE44B6">
        <w:rPr>
          <w:rFonts w:cstheme="minorHAnsi"/>
          <w:b/>
          <w:color w:val="404040" w:themeColor="text1" w:themeTint="BF"/>
          <w:sz w:val="24"/>
          <w:szCs w:val="24"/>
        </w:rPr>
        <w:t>, Lets Get better Together.</w:t>
      </w:r>
    </w:p>
    <w:p w14:paraId="41F4B717" w14:textId="5126C439" w:rsidR="00025936" w:rsidRPr="00AE44B6" w:rsidRDefault="00025936" w:rsidP="00FE72C1">
      <w:pPr>
        <w:pStyle w:val="ListParagraph"/>
        <w:numPr>
          <w:ilvl w:val="0"/>
          <w:numId w:val="4"/>
        </w:numPr>
        <w:rPr>
          <w:rFonts w:cstheme="minorHAnsi"/>
          <w:b/>
          <w:color w:val="404040" w:themeColor="text1" w:themeTint="BF"/>
          <w:sz w:val="24"/>
          <w:szCs w:val="24"/>
        </w:rPr>
      </w:pPr>
      <w:r w:rsidRPr="00AE44B6">
        <w:rPr>
          <w:rFonts w:cstheme="minorHAnsi"/>
          <w:b/>
          <w:color w:val="404040" w:themeColor="text1" w:themeTint="BF"/>
          <w:sz w:val="24"/>
          <w:szCs w:val="24"/>
        </w:rPr>
        <w:t>Tuesday Step 11</w:t>
      </w:r>
    </w:p>
    <w:p w14:paraId="3EB63C8A" w14:textId="77777777" w:rsidR="00025936" w:rsidRPr="00AE44B6" w:rsidRDefault="00025936" w:rsidP="00FE72C1">
      <w:pPr>
        <w:pStyle w:val="ListParagraph"/>
        <w:numPr>
          <w:ilvl w:val="0"/>
          <w:numId w:val="4"/>
        </w:numPr>
        <w:rPr>
          <w:rFonts w:cstheme="minorHAnsi"/>
          <w:b/>
          <w:color w:val="404040" w:themeColor="text1" w:themeTint="BF"/>
          <w:sz w:val="24"/>
          <w:szCs w:val="24"/>
        </w:rPr>
      </w:pPr>
      <w:r w:rsidRPr="00AE44B6">
        <w:rPr>
          <w:rFonts w:cstheme="minorHAnsi"/>
          <w:b/>
          <w:color w:val="404040" w:themeColor="text1" w:themeTint="BF"/>
          <w:sz w:val="24"/>
          <w:szCs w:val="24"/>
        </w:rPr>
        <w:t>Tuesday Ask it Basket</w:t>
      </w:r>
    </w:p>
    <w:p w14:paraId="053B7936" w14:textId="77777777" w:rsidR="00025936" w:rsidRPr="00AE44B6" w:rsidRDefault="00025936" w:rsidP="00FE72C1">
      <w:pPr>
        <w:pStyle w:val="ListParagraph"/>
        <w:numPr>
          <w:ilvl w:val="0"/>
          <w:numId w:val="4"/>
        </w:numPr>
        <w:rPr>
          <w:rFonts w:cstheme="minorHAnsi"/>
          <w:b/>
          <w:color w:val="404040" w:themeColor="text1" w:themeTint="BF"/>
          <w:sz w:val="24"/>
          <w:szCs w:val="24"/>
        </w:rPr>
      </w:pPr>
      <w:r w:rsidRPr="00AE44B6">
        <w:rPr>
          <w:rFonts w:cstheme="minorHAnsi"/>
          <w:b/>
          <w:color w:val="404040" w:themeColor="text1" w:themeTint="BF"/>
          <w:sz w:val="24"/>
          <w:szCs w:val="24"/>
        </w:rPr>
        <w:t>Wednesday JFT</w:t>
      </w:r>
    </w:p>
    <w:p w14:paraId="1A9CB3ED" w14:textId="77777777" w:rsidR="009F6116" w:rsidRPr="00AE44B6" w:rsidRDefault="009F6116" w:rsidP="00FE72C1">
      <w:pPr>
        <w:pStyle w:val="ListParagraph"/>
        <w:numPr>
          <w:ilvl w:val="0"/>
          <w:numId w:val="4"/>
        </w:numPr>
        <w:rPr>
          <w:rFonts w:cstheme="minorHAnsi"/>
          <w:b/>
          <w:color w:val="404040" w:themeColor="text1" w:themeTint="BF"/>
          <w:sz w:val="24"/>
          <w:szCs w:val="24"/>
        </w:rPr>
      </w:pPr>
      <w:r w:rsidRPr="00AE44B6">
        <w:rPr>
          <w:rFonts w:cstheme="minorHAnsi"/>
          <w:b/>
          <w:color w:val="404040" w:themeColor="text1" w:themeTint="BF"/>
          <w:sz w:val="24"/>
          <w:szCs w:val="24"/>
        </w:rPr>
        <w:t>Wednesday Women’s</w:t>
      </w:r>
    </w:p>
    <w:p w14:paraId="5EBB5447" w14:textId="77777777" w:rsidR="009F6116" w:rsidRPr="00AE44B6" w:rsidRDefault="009F6116" w:rsidP="00FE72C1">
      <w:pPr>
        <w:pStyle w:val="ListParagraph"/>
        <w:numPr>
          <w:ilvl w:val="0"/>
          <w:numId w:val="4"/>
        </w:numPr>
        <w:rPr>
          <w:rFonts w:cstheme="minorHAnsi"/>
          <w:b/>
          <w:color w:val="404040" w:themeColor="text1" w:themeTint="BF"/>
          <w:sz w:val="24"/>
          <w:szCs w:val="24"/>
        </w:rPr>
      </w:pPr>
      <w:r w:rsidRPr="00AE44B6">
        <w:rPr>
          <w:rFonts w:cstheme="minorHAnsi"/>
          <w:b/>
          <w:color w:val="404040" w:themeColor="text1" w:themeTint="BF"/>
          <w:sz w:val="24"/>
          <w:szCs w:val="24"/>
        </w:rPr>
        <w:t>Thursday IP Study</w:t>
      </w:r>
    </w:p>
    <w:p w14:paraId="2124908A" w14:textId="77777777" w:rsidR="009F6116" w:rsidRPr="00AE44B6" w:rsidRDefault="009F6116" w:rsidP="009F6116">
      <w:pPr>
        <w:pStyle w:val="ListParagraph"/>
        <w:numPr>
          <w:ilvl w:val="0"/>
          <w:numId w:val="4"/>
        </w:numPr>
        <w:rPr>
          <w:rFonts w:cstheme="minorHAnsi"/>
          <w:b/>
          <w:color w:val="404040" w:themeColor="text1" w:themeTint="BF"/>
          <w:sz w:val="24"/>
          <w:szCs w:val="24"/>
        </w:rPr>
      </w:pPr>
      <w:r w:rsidRPr="00AE44B6">
        <w:rPr>
          <w:rFonts w:cstheme="minorHAnsi"/>
          <w:b/>
          <w:color w:val="404040" w:themeColor="text1" w:themeTint="BF"/>
          <w:sz w:val="24"/>
          <w:szCs w:val="24"/>
        </w:rPr>
        <w:t>Thursday In Times of Illness</w:t>
      </w:r>
    </w:p>
    <w:p w14:paraId="3FEF84F7" w14:textId="7CDA395A" w:rsidR="007415DA" w:rsidRPr="00AE44B6" w:rsidRDefault="00C33C86" w:rsidP="009F6116">
      <w:pPr>
        <w:pStyle w:val="ListParagraph"/>
        <w:numPr>
          <w:ilvl w:val="0"/>
          <w:numId w:val="4"/>
        </w:numPr>
        <w:rPr>
          <w:rFonts w:cstheme="minorHAnsi"/>
          <w:b/>
          <w:color w:val="404040" w:themeColor="text1" w:themeTint="BF"/>
          <w:sz w:val="24"/>
          <w:szCs w:val="24"/>
        </w:rPr>
      </w:pPr>
      <w:r w:rsidRPr="00AE44B6">
        <w:rPr>
          <w:rFonts w:cstheme="minorHAnsi"/>
          <w:b/>
          <w:color w:val="404040" w:themeColor="text1" w:themeTint="BF"/>
          <w:sz w:val="24"/>
          <w:szCs w:val="24"/>
        </w:rPr>
        <w:t>Friday LGBT</w:t>
      </w:r>
      <w:r w:rsidR="0024448F" w:rsidRPr="00AE44B6">
        <w:rPr>
          <w:rFonts w:cstheme="minorHAnsi"/>
          <w:b/>
          <w:color w:val="404040" w:themeColor="text1" w:themeTint="BF"/>
          <w:sz w:val="24"/>
          <w:szCs w:val="24"/>
        </w:rPr>
        <w:t xml:space="preserve"> meeting. </w:t>
      </w:r>
      <w:r w:rsidRPr="00AE44B6">
        <w:rPr>
          <w:rFonts w:cstheme="minorHAnsi"/>
          <w:b/>
          <w:color w:val="404040" w:themeColor="text1" w:themeTint="BF"/>
          <w:sz w:val="24"/>
          <w:szCs w:val="24"/>
        </w:rPr>
        <w:t xml:space="preserve"> </w:t>
      </w:r>
      <w:r w:rsidR="00E4022E" w:rsidRPr="00AE44B6">
        <w:rPr>
          <w:rFonts w:cstheme="minorHAnsi"/>
          <w:sz w:val="24"/>
          <w:szCs w:val="24"/>
          <w:shd w:val="clear" w:color="auto" w:fill="FFFFFF"/>
        </w:rPr>
        <w:t>Here. Queer. Recovering</w:t>
      </w:r>
    </w:p>
    <w:p w14:paraId="5D429EB2" w14:textId="77777777" w:rsidR="009F6116" w:rsidRPr="00AE44B6" w:rsidRDefault="009F6116" w:rsidP="009F6116">
      <w:pPr>
        <w:pStyle w:val="ListParagraph"/>
        <w:numPr>
          <w:ilvl w:val="0"/>
          <w:numId w:val="4"/>
        </w:numPr>
        <w:rPr>
          <w:rFonts w:cstheme="minorHAnsi"/>
          <w:b/>
          <w:color w:val="404040" w:themeColor="text1" w:themeTint="BF"/>
          <w:sz w:val="24"/>
          <w:szCs w:val="24"/>
        </w:rPr>
      </w:pPr>
      <w:r w:rsidRPr="00AE44B6">
        <w:rPr>
          <w:rFonts w:cstheme="minorHAnsi"/>
          <w:b/>
          <w:color w:val="404040" w:themeColor="text1" w:themeTint="BF"/>
          <w:sz w:val="24"/>
          <w:szCs w:val="24"/>
        </w:rPr>
        <w:t>Friday Living Clean</w:t>
      </w:r>
    </w:p>
    <w:p w14:paraId="5ED86853" w14:textId="77777777" w:rsidR="009F6116" w:rsidRPr="00AE44B6" w:rsidRDefault="009F6116" w:rsidP="009F6116">
      <w:pPr>
        <w:pStyle w:val="ListParagraph"/>
        <w:numPr>
          <w:ilvl w:val="0"/>
          <w:numId w:val="4"/>
        </w:numPr>
        <w:rPr>
          <w:rFonts w:cstheme="minorHAnsi"/>
          <w:b/>
          <w:color w:val="404040" w:themeColor="text1" w:themeTint="BF"/>
          <w:sz w:val="24"/>
          <w:szCs w:val="24"/>
        </w:rPr>
      </w:pPr>
      <w:r w:rsidRPr="00AE44B6">
        <w:rPr>
          <w:rFonts w:cstheme="minorHAnsi"/>
          <w:b/>
          <w:color w:val="404040" w:themeColor="text1" w:themeTint="BF"/>
          <w:sz w:val="24"/>
          <w:szCs w:val="24"/>
        </w:rPr>
        <w:t xml:space="preserve">Saturday Speaker </w:t>
      </w:r>
    </w:p>
    <w:p w14:paraId="3083D0CF" w14:textId="68B76632" w:rsidR="00025936" w:rsidRPr="00AE44B6" w:rsidRDefault="00025936" w:rsidP="009F6116">
      <w:pPr>
        <w:pStyle w:val="ListParagraph"/>
        <w:ind w:left="1440"/>
        <w:rPr>
          <w:rFonts w:cstheme="minorHAnsi"/>
          <w:b/>
          <w:color w:val="404040" w:themeColor="text1" w:themeTint="BF"/>
          <w:sz w:val="24"/>
          <w:szCs w:val="24"/>
        </w:rPr>
      </w:pPr>
      <w:r w:rsidRPr="00AE44B6">
        <w:rPr>
          <w:rFonts w:cstheme="minorHAnsi"/>
          <w:b/>
          <w:color w:val="404040" w:themeColor="text1" w:themeTint="BF"/>
          <w:sz w:val="24"/>
          <w:szCs w:val="24"/>
        </w:rPr>
        <w:t xml:space="preserve">  </w:t>
      </w:r>
    </w:p>
    <w:p w14:paraId="0170D0F4" w14:textId="32A19343" w:rsidR="007122CC" w:rsidRPr="00AE44B6" w:rsidRDefault="00D037B1" w:rsidP="00930472">
      <w:pPr>
        <w:pStyle w:val="ListParagraph"/>
        <w:numPr>
          <w:ilvl w:val="0"/>
          <w:numId w:val="11"/>
        </w:numPr>
        <w:rPr>
          <w:rFonts w:cstheme="minorHAnsi"/>
          <w:b/>
          <w:color w:val="404040" w:themeColor="text1" w:themeTint="BF"/>
          <w:sz w:val="24"/>
          <w:szCs w:val="24"/>
        </w:rPr>
      </w:pPr>
      <w:r w:rsidRPr="00AE44B6">
        <w:rPr>
          <w:rFonts w:cstheme="minorHAnsi"/>
          <w:b/>
          <w:color w:val="404040" w:themeColor="text1" w:themeTint="BF"/>
          <w:sz w:val="24"/>
          <w:szCs w:val="24"/>
        </w:rPr>
        <w:t>Old business</w:t>
      </w:r>
    </w:p>
    <w:p w14:paraId="05F94CDC" w14:textId="3FF41C6A" w:rsidR="00B17BE4" w:rsidRPr="00AE44B6" w:rsidRDefault="007122CC" w:rsidP="00EC299B">
      <w:pPr>
        <w:pStyle w:val="ListParagraph"/>
        <w:numPr>
          <w:ilvl w:val="0"/>
          <w:numId w:val="9"/>
        </w:numPr>
        <w:rPr>
          <w:rFonts w:cstheme="minorHAnsi"/>
          <w:b/>
          <w:color w:val="404040" w:themeColor="text1" w:themeTint="BF"/>
          <w:sz w:val="24"/>
          <w:szCs w:val="24"/>
        </w:rPr>
      </w:pPr>
      <w:r w:rsidRPr="00AE44B6">
        <w:rPr>
          <w:rFonts w:cstheme="minorHAnsi"/>
          <w:b/>
          <w:color w:val="404040" w:themeColor="text1" w:themeTint="BF"/>
          <w:sz w:val="24"/>
          <w:szCs w:val="24"/>
        </w:rPr>
        <w:t>Use of Tradition 7 funds?</w:t>
      </w:r>
      <w:r w:rsidR="00AB02CE" w:rsidRPr="00AE44B6">
        <w:rPr>
          <w:rFonts w:cstheme="minorHAnsi"/>
          <w:b/>
          <w:color w:val="404040" w:themeColor="text1" w:themeTint="BF"/>
          <w:sz w:val="24"/>
          <w:szCs w:val="24"/>
        </w:rPr>
        <w:t xml:space="preserve"> </w:t>
      </w:r>
      <w:r w:rsidR="00C33B13" w:rsidRPr="00AE44B6">
        <w:rPr>
          <w:rFonts w:cstheme="minorHAnsi"/>
          <w:b/>
          <w:color w:val="404040" w:themeColor="text1" w:themeTint="BF"/>
          <w:sz w:val="24"/>
          <w:szCs w:val="24"/>
        </w:rPr>
        <w:t xml:space="preserve"> </w:t>
      </w:r>
      <w:r w:rsidR="00360D53" w:rsidRPr="00AE44B6">
        <w:rPr>
          <w:rFonts w:cstheme="minorHAnsi"/>
          <w:b/>
          <w:color w:val="404040" w:themeColor="text1" w:themeTint="BF"/>
          <w:sz w:val="24"/>
          <w:szCs w:val="24"/>
        </w:rPr>
        <w:t xml:space="preserve"> </w:t>
      </w:r>
      <w:r w:rsidR="00EC299B" w:rsidRPr="00AE44B6">
        <w:rPr>
          <w:rFonts w:cstheme="minorHAnsi"/>
          <w:b/>
          <w:color w:val="404040" w:themeColor="text1" w:themeTint="BF"/>
          <w:sz w:val="24"/>
          <w:szCs w:val="24"/>
        </w:rPr>
        <w:t xml:space="preserve">  </w:t>
      </w:r>
    </w:p>
    <w:p w14:paraId="39FEFA15" w14:textId="77777777" w:rsidR="00760ED5" w:rsidRPr="00AE44B6" w:rsidRDefault="00760ED5" w:rsidP="00760ED5">
      <w:pPr>
        <w:pStyle w:val="ListParagraph"/>
        <w:ind w:left="1353"/>
        <w:rPr>
          <w:rFonts w:cstheme="minorHAnsi"/>
          <w:b/>
          <w:bCs/>
          <w:color w:val="404040" w:themeColor="text1" w:themeTint="BF"/>
          <w:sz w:val="24"/>
          <w:szCs w:val="24"/>
        </w:rPr>
      </w:pPr>
    </w:p>
    <w:p w14:paraId="1F8CD641" w14:textId="4C4F57EA" w:rsidR="00090EFD" w:rsidRPr="00AE44B6" w:rsidRDefault="00D71454" w:rsidP="008F3744">
      <w:pPr>
        <w:pStyle w:val="ListParagraph"/>
        <w:numPr>
          <w:ilvl w:val="0"/>
          <w:numId w:val="11"/>
        </w:numPr>
        <w:rPr>
          <w:rFonts w:cstheme="minorHAnsi"/>
          <w:b/>
          <w:color w:val="404040" w:themeColor="text1" w:themeTint="BF"/>
          <w:sz w:val="24"/>
          <w:szCs w:val="24"/>
        </w:rPr>
      </w:pPr>
      <w:r w:rsidRPr="00AE44B6">
        <w:rPr>
          <w:rFonts w:cstheme="minorHAnsi"/>
          <w:b/>
          <w:color w:val="404040" w:themeColor="text1" w:themeTint="BF"/>
          <w:sz w:val="24"/>
          <w:szCs w:val="24"/>
        </w:rPr>
        <w:t xml:space="preserve"> </w:t>
      </w:r>
      <w:r w:rsidR="004A3507" w:rsidRPr="00AE44B6">
        <w:rPr>
          <w:rFonts w:cstheme="minorHAnsi"/>
          <w:b/>
          <w:color w:val="404040" w:themeColor="text1" w:themeTint="BF"/>
          <w:sz w:val="24"/>
          <w:szCs w:val="24"/>
        </w:rPr>
        <w:t>New Business:</w:t>
      </w:r>
      <w:r w:rsidR="00324576" w:rsidRPr="00AE44B6">
        <w:rPr>
          <w:rFonts w:cstheme="minorHAnsi"/>
          <w:b/>
          <w:color w:val="404040" w:themeColor="text1" w:themeTint="BF"/>
          <w:sz w:val="24"/>
          <w:szCs w:val="24"/>
        </w:rPr>
        <w:t xml:space="preserve"> </w:t>
      </w:r>
      <w:r w:rsidR="00D500F3" w:rsidRPr="00AE44B6">
        <w:rPr>
          <w:rFonts w:cstheme="minorHAnsi"/>
          <w:b/>
          <w:color w:val="404040" w:themeColor="text1" w:themeTint="BF"/>
          <w:sz w:val="24"/>
          <w:szCs w:val="24"/>
        </w:rPr>
        <w:t xml:space="preserve"> </w:t>
      </w:r>
    </w:p>
    <w:p w14:paraId="39D54EED" w14:textId="73DABB1D" w:rsidR="009166AD" w:rsidRPr="00AE44B6" w:rsidRDefault="00EC14A3" w:rsidP="00233670">
      <w:pPr>
        <w:pStyle w:val="ListParagraph"/>
        <w:numPr>
          <w:ilvl w:val="0"/>
          <w:numId w:val="10"/>
        </w:numPr>
        <w:ind w:left="709" w:hanging="425"/>
        <w:rPr>
          <w:rFonts w:cstheme="minorHAnsi"/>
          <w:b/>
          <w:color w:val="404040" w:themeColor="text1" w:themeTint="BF"/>
          <w:sz w:val="24"/>
          <w:szCs w:val="24"/>
        </w:rPr>
      </w:pPr>
      <w:r w:rsidRPr="00AE44B6">
        <w:rPr>
          <w:rFonts w:cstheme="minorHAnsi"/>
          <w:b/>
          <w:color w:val="404040" w:themeColor="text1" w:themeTint="BF"/>
          <w:sz w:val="24"/>
          <w:szCs w:val="24"/>
        </w:rPr>
        <w:t>Events:</w:t>
      </w:r>
    </w:p>
    <w:p w14:paraId="3C3F8176" w14:textId="2533BD2D" w:rsidR="000235E4" w:rsidRPr="00AE44B6" w:rsidRDefault="00233670" w:rsidP="00FE55B1">
      <w:pPr>
        <w:pStyle w:val="ListParagraph"/>
        <w:numPr>
          <w:ilvl w:val="0"/>
          <w:numId w:val="10"/>
        </w:numPr>
        <w:ind w:left="709" w:hanging="425"/>
        <w:rPr>
          <w:rFonts w:cstheme="minorHAnsi"/>
          <w:b/>
          <w:color w:val="404040" w:themeColor="text1" w:themeTint="BF"/>
          <w:sz w:val="24"/>
          <w:szCs w:val="24"/>
        </w:rPr>
      </w:pPr>
      <w:r w:rsidRPr="00AE44B6">
        <w:rPr>
          <w:rFonts w:cstheme="minorHAnsi"/>
          <w:b/>
          <w:color w:val="404040" w:themeColor="text1" w:themeTint="BF"/>
          <w:sz w:val="24"/>
          <w:szCs w:val="24"/>
        </w:rPr>
        <w:t xml:space="preserve">Closing </w:t>
      </w:r>
      <w:r w:rsidR="0021563A" w:rsidRPr="00AE44B6">
        <w:rPr>
          <w:rFonts w:cstheme="minorHAnsi"/>
          <w:b/>
          <w:color w:val="404040" w:themeColor="text1" w:themeTint="BF"/>
          <w:sz w:val="24"/>
          <w:szCs w:val="24"/>
        </w:rPr>
        <w:t>ASC balance.</w:t>
      </w:r>
      <w:r w:rsidR="008E1642" w:rsidRPr="00AE44B6">
        <w:rPr>
          <w:rFonts w:cstheme="minorHAnsi"/>
          <w:b/>
          <w:color w:val="404040" w:themeColor="text1" w:themeTint="BF"/>
          <w:sz w:val="24"/>
          <w:szCs w:val="24"/>
        </w:rPr>
        <w:t xml:space="preserve"> </w:t>
      </w:r>
      <w:r w:rsidR="002F6177" w:rsidRPr="00AE44B6">
        <w:rPr>
          <w:rFonts w:cstheme="minorHAnsi"/>
          <w:b/>
          <w:color w:val="404040" w:themeColor="text1" w:themeTint="BF"/>
          <w:sz w:val="24"/>
          <w:szCs w:val="24"/>
        </w:rPr>
        <w:t>£</w:t>
      </w:r>
    </w:p>
    <w:p w14:paraId="2A83D052" w14:textId="1D61260D" w:rsidR="00A26FBC" w:rsidRPr="00AE44B6" w:rsidRDefault="00D71454" w:rsidP="000004BD">
      <w:pPr>
        <w:pStyle w:val="ListParagraph"/>
        <w:numPr>
          <w:ilvl w:val="0"/>
          <w:numId w:val="13"/>
        </w:numPr>
        <w:rPr>
          <w:rFonts w:cstheme="minorHAnsi"/>
          <w:b/>
          <w:color w:val="404040" w:themeColor="text1" w:themeTint="BF"/>
          <w:sz w:val="24"/>
          <w:szCs w:val="24"/>
        </w:rPr>
      </w:pPr>
      <w:r w:rsidRPr="00AE44B6">
        <w:rPr>
          <w:rFonts w:cstheme="minorHAnsi"/>
          <w:b/>
          <w:color w:val="404040" w:themeColor="text1" w:themeTint="BF"/>
          <w:sz w:val="24"/>
          <w:szCs w:val="24"/>
        </w:rPr>
        <w:t xml:space="preserve"> </w:t>
      </w:r>
      <w:r w:rsidR="002D31B3" w:rsidRPr="00AE44B6">
        <w:rPr>
          <w:rFonts w:cstheme="minorHAnsi"/>
          <w:b/>
          <w:color w:val="404040" w:themeColor="text1" w:themeTint="BF"/>
          <w:sz w:val="24"/>
          <w:szCs w:val="24"/>
        </w:rPr>
        <w:t>Date of next meeting</w:t>
      </w:r>
      <w:r w:rsidR="00791E9E" w:rsidRPr="00AE44B6">
        <w:rPr>
          <w:rFonts w:cstheme="minorHAnsi"/>
          <w:b/>
          <w:color w:val="404040" w:themeColor="text1" w:themeTint="BF"/>
          <w:sz w:val="24"/>
          <w:szCs w:val="24"/>
        </w:rPr>
        <w:t>?</w:t>
      </w:r>
      <w:r w:rsidR="00C33B13" w:rsidRPr="00AE44B6">
        <w:rPr>
          <w:rFonts w:cstheme="minorHAnsi"/>
          <w:b/>
          <w:color w:val="404040" w:themeColor="text1" w:themeTint="BF"/>
          <w:sz w:val="24"/>
          <w:szCs w:val="24"/>
        </w:rPr>
        <w:t xml:space="preserve"> </w:t>
      </w:r>
      <w:r w:rsidR="00064AFF" w:rsidRPr="00AE44B6">
        <w:rPr>
          <w:rFonts w:cstheme="minorHAnsi"/>
          <w:b/>
          <w:color w:val="404040" w:themeColor="text1" w:themeTint="BF"/>
          <w:sz w:val="24"/>
          <w:szCs w:val="24"/>
        </w:rPr>
        <w:t xml:space="preserve">  </w:t>
      </w:r>
      <w:r w:rsidR="00F9630E" w:rsidRPr="00AE44B6">
        <w:rPr>
          <w:rFonts w:cstheme="minorHAnsi"/>
          <w:b/>
          <w:color w:val="404040" w:themeColor="text1" w:themeTint="BF"/>
          <w:sz w:val="24"/>
          <w:szCs w:val="24"/>
        </w:rPr>
        <w:t xml:space="preserve"> The next ASC will be on </w:t>
      </w:r>
      <w:r w:rsidR="002F6177" w:rsidRPr="00AE44B6">
        <w:rPr>
          <w:rFonts w:cstheme="minorHAnsi"/>
          <w:b/>
          <w:color w:val="404040" w:themeColor="text1" w:themeTint="BF"/>
          <w:sz w:val="24"/>
          <w:szCs w:val="24"/>
        </w:rPr>
        <w:t>the</w:t>
      </w:r>
      <w:r w:rsidR="005A1368" w:rsidRPr="00AE44B6">
        <w:rPr>
          <w:rFonts w:cstheme="minorHAnsi"/>
          <w:b/>
          <w:color w:val="404040" w:themeColor="text1" w:themeTint="BF"/>
          <w:sz w:val="24"/>
          <w:szCs w:val="24"/>
        </w:rPr>
        <w:t xml:space="preserve">: </w:t>
      </w:r>
      <w:r w:rsidR="00190D63" w:rsidRPr="00AE44B6">
        <w:rPr>
          <w:rFonts w:cstheme="minorHAnsi"/>
          <w:b/>
          <w:color w:val="404040" w:themeColor="text1" w:themeTint="BF"/>
          <w:sz w:val="24"/>
          <w:szCs w:val="24"/>
        </w:rPr>
        <w:t xml:space="preserve"> </w:t>
      </w:r>
      <w:r w:rsidR="00655CCF" w:rsidRPr="00AE44B6">
        <w:rPr>
          <w:rFonts w:cstheme="minorHAnsi"/>
          <w:b/>
          <w:color w:val="404040" w:themeColor="text1" w:themeTint="BF"/>
          <w:sz w:val="24"/>
          <w:szCs w:val="24"/>
        </w:rPr>
        <w:t>2023</w:t>
      </w:r>
    </w:p>
    <w:p w14:paraId="395FE8CC" w14:textId="02EBC8D2" w:rsidR="001668FA" w:rsidRPr="00AE44B6" w:rsidRDefault="00791E9E" w:rsidP="00A26FBC">
      <w:pPr>
        <w:pStyle w:val="ListParagraph"/>
        <w:ind w:left="644"/>
        <w:rPr>
          <w:rFonts w:cstheme="minorHAnsi"/>
          <w:b/>
          <w:color w:val="404040" w:themeColor="text1" w:themeTint="BF"/>
          <w:sz w:val="24"/>
          <w:szCs w:val="24"/>
        </w:rPr>
      </w:pPr>
      <w:r w:rsidRPr="00AE44B6">
        <w:rPr>
          <w:rFonts w:cstheme="minorHAnsi"/>
          <w:b/>
          <w:color w:val="404040" w:themeColor="text1" w:themeTint="BF"/>
          <w:sz w:val="24"/>
          <w:szCs w:val="24"/>
        </w:rPr>
        <w:t xml:space="preserve"> </w:t>
      </w:r>
    </w:p>
    <w:p w14:paraId="758EE341" w14:textId="2DDB81C3" w:rsidR="00850027" w:rsidRPr="00AE44B6" w:rsidRDefault="00850027" w:rsidP="000004BD">
      <w:pPr>
        <w:pStyle w:val="ListParagraph"/>
        <w:numPr>
          <w:ilvl w:val="0"/>
          <w:numId w:val="13"/>
        </w:numPr>
        <w:rPr>
          <w:rFonts w:cstheme="minorHAnsi"/>
          <w:b/>
          <w:color w:val="404040" w:themeColor="text1" w:themeTint="BF"/>
          <w:sz w:val="24"/>
          <w:szCs w:val="24"/>
        </w:rPr>
      </w:pPr>
      <w:r w:rsidRPr="00AE44B6">
        <w:rPr>
          <w:rFonts w:cstheme="minorHAnsi"/>
          <w:b/>
          <w:color w:val="404040" w:themeColor="text1" w:themeTint="BF"/>
          <w:sz w:val="24"/>
          <w:szCs w:val="24"/>
        </w:rPr>
        <w:t>Close.</w:t>
      </w:r>
    </w:p>
    <w:sectPr w:rsidR="00850027" w:rsidRPr="00AE44B6" w:rsidSect="00B17BE4">
      <w:headerReference w:type="even" r:id="rId7"/>
      <w:headerReference w:type="default" r:id="rId8"/>
      <w:footerReference w:type="even" r:id="rId9"/>
      <w:footerReference w:type="default" r:id="rId10"/>
      <w:headerReference w:type="first" r:id="rId11"/>
      <w:footerReference w:type="first" r:id="rId12"/>
      <w:pgSz w:w="11906" w:h="16838"/>
      <w:pgMar w:top="709" w:right="1440"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C9656" w14:textId="77777777" w:rsidR="006863A4" w:rsidRDefault="006863A4" w:rsidP="00F8482A">
      <w:pPr>
        <w:spacing w:after="0" w:line="240" w:lineRule="auto"/>
      </w:pPr>
      <w:r>
        <w:separator/>
      </w:r>
    </w:p>
  </w:endnote>
  <w:endnote w:type="continuationSeparator" w:id="0">
    <w:p w14:paraId="2EEBF760" w14:textId="77777777" w:rsidR="006863A4" w:rsidRDefault="006863A4" w:rsidP="00F8482A">
      <w:pPr>
        <w:spacing w:after="0" w:line="240" w:lineRule="auto"/>
      </w:pPr>
      <w:r>
        <w:continuationSeparator/>
      </w:r>
    </w:p>
  </w:endnote>
  <w:endnote w:type="continuationNotice" w:id="1">
    <w:p w14:paraId="4FD22FFC" w14:textId="77777777" w:rsidR="006863A4" w:rsidRDefault="006863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6978" w14:textId="77777777" w:rsidR="00337D9A" w:rsidRDefault="00337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E79F" w14:textId="77777777" w:rsidR="00337D9A" w:rsidRDefault="00337D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5E2C" w14:textId="77777777" w:rsidR="00337D9A" w:rsidRDefault="00337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74D85" w14:textId="77777777" w:rsidR="006863A4" w:rsidRDefault="006863A4" w:rsidP="00F8482A">
      <w:pPr>
        <w:spacing w:after="0" w:line="240" w:lineRule="auto"/>
      </w:pPr>
      <w:r>
        <w:separator/>
      </w:r>
    </w:p>
  </w:footnote>
  <w:footnote w:type="continuationSeparator" w:id="0">
    <w:p w14:paraId="6A44211A" w14:textId="77777777" w:rsidR="006863A4" w:rsidRDefault="006863A4" w:rsidP="00F8482A">
      <w:pPr>
        <w:spacing w:after="0" w:line="240" w:lineRule="auto"/>
      </w:pPr>
      <w:r>
        <w:continuationSeparator/>
      </w:r>
    </w:p>
  </w:footnote>
  <w:footnote w:type="continuationNotice" w:id="1">
    <w:p w14:paraId="4972F665" w14:textId="77777777" w:rsidR="006863A4" w:rsidRDefault="006863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5E59" w14:textId="77777777" w:rsidR="00337D9A" w:rsidRDefault="00337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8B21" w14:textId="3D0316C8" w:rsidR="00B815F2" w:rsidRDefault="00562731" w:rsidP="00B815F2">
    <w:pPr>
      <w:pStyle w:val="Header"/>
      <w:jc w:val="center"/>
    </w:pPr>
    <w:r w:rsidRPr="00562731">
      <w:rPr>
        <w:b/>
        <w:color w:val="404040" w:themeColor="text1" w:themeTint="BF"/>
        <w:sz w:val="24"/>
        <w:szCs w:val="24"/>
      </w:rPr>
      <w:t>Agenda-Issue-Discussion-Topics-ASC-</w:t>
    </w:r>
    <w:r w:rsidR="00AA1B40">
      <w:rPr>
        <w:b/>
        <w:color w:val="404040" w:themeColor="text1" w:themeTint="BF"/>
        <w:sz w:val="24"/>
        <w:szCs w:val="24"/>
      </w:rPr>
      <w:t xml:space="preserve"> </w:t>
    </w:r>
    <w:r w:rsidR="00A9727D">
      <w:rPr>
        <w:b/>
        <w:color w:val="404040" w:themeColor="text1" w:themeTint="BF"/>
        <w:sz w:val="24"/>
        <w:szCs w:val="24"/>
      </w:rPr>
      <w:t>29</w:t>
    </w:r>
    <w:r w:rsidR="00A9727D" w:rsidRPr="00A9727D">
      <w:rPr>
        <w:b/>
        <w:color w:val="404040" w:themeColor="text1" w:themeTint="BF"/>
        <w:sz w:val="24"/>
        <w:szCs w:val="24"/>
        <w:vertAlign w:val="superscript"/>
      </w:rPr>
      <w:t>th</w:t>
    </w:r>
    <w:r w:rsidR="00A9727D">
      <w:rPr>
        <w:b/>
        <w:color w:val="404040" w:themeColor="text1" w:themeTint="BF"/>
        <w:sz w:val="24"/>
        <w:szCs w:val="24"/>
      </w:rPr>
      <w:t xml:space="preserve"> June </w:t>
    </w:r>
    <w:r w:rsidRPr="00562731">
      <w:rPr>
        <w:b/>
        <w:color w:val="404040" w:themeColor="text1" w:themeTint="BF"/>
        <w:sz w:val="24"/>
        <w:szCs w:val="24"/>
      </w:rPr>
      <w:t>202</w:t>
    </w:r>
    <w:r w:rsidR="004375DA">
      <w:rPr>
        <w:b/>
        <w:color w:val="404040" w:themeColor="text1" w:themeTint="BF"/>
        <w:sz w:val="24"/>
        <w:szCs w:val="24"/>
      </w:rPr>
      <w:t>3</w:t>
    </w:r>
    <w:r w:rsidR="007B35D7">
      <w:rPr>
        <w:b/>
        <w:color w:val="404040" w:themeColor="text1" w:themeTint="BF"/>
        <w:sz w:val="24"/>
        <w:szCs w:val="24"/>
      </w:rPr>
      <w:t>.</w:t>
    </w:r>
    <w:r w:rsidR="007122CC">
      <w:rPr>
        <w:b/>
        <w:color w:val="404040" w:themeColor="text1" w:themeTint="BF"/>
        <w:sz w:val="24"/>
        <w:szCs w:val="24"/>
      </w:rPr>
      <w:br/>
    </w:r>
  </w:p>
  <w:p w14:paraId="763FB7C7" w14:textId="77777777" w:rsidR="00B815F2" w:rsidRDefault="00B815F2" w:rsidP="00B815F2">
    <w:pPr>
      <w:pStyle w:val="Header"/>
      <w:rPr>
        <w:b/>
        <w:color w:val="404040" w:themeColor="text1" w:themeTint="BF"/>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630C" w14:textId="77777777" w:rsidR="00337D9A" w:rsidRDefault="00337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300"/>
    <w:multiLevelType w:val="hybridMultilevel"/>
    <w:tmpl w:val="6F849460"/>
    <w:lvl w:ilvl="0" w:tplc="0809000B">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450289"/>
    <w:multiLevelType w:val="hybridMultilevel"/>
    <w:tmpl w:val="37DEAB4A"/>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3224B"/>
    <w:multiLevelType w:val="hybridMultilevel"/>
    <w:tmpl w:val="9CFE4E7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3064400"/>
    <w:multiLevelType w:val="hybridMultilevel"/>
    <w:tmpl w:val="D3947CD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53F1D4E"/>
    <w:multiLevelType w:val="hybridMultilevel"/>
    <w:tmpl w:val="622CBB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A860D48"/>
    <w:multiLevelType w:val="hybridMultilevel"/>
    <w:tmpl w:val="8A80C2EA"/>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14279D7"/>
    <w:multiLevelType w:val="hybridMultilevel"/>
    <w:tmpl w:val="FCFC1AD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ACE405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BF94365"/>
    <w:multiLevelType w:val="hybridMultilevel"/>
    <w:tmpl w:val="6F06B10C"/>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50C14A8F"/>
    <w:multiLevelType w:val="hybridMultilevel"/>
    <w:tmpl w:val="2BD29B04"/>
    <w:lvl w:ilvl="0" w:tplc="0809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0" w15:restartNumberingAfterBreak="0">
    <w:nsid w:val="577F747B"/>
    <w:multiLevelType w:val="hybridMultilevel"/>
    <w:tmpl w:val="C07AC34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8D23694"/>
    <w:multiLevelType w:val="hybridMultilevel"/>
    <w:tmpl w:val="FA309516"/>
    <w:lvl w:ilvl="0" w:tplc="0809000F">
      <w:start w:val="1"/>
      <w:numFmt w:val="decimal"/>
      <w:lvlText w:val="%1."/>
      <w:lvlJc w:val="left"/>
      <w:pPr>
        <w:ind w:left="149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2" w15:restartNumberingAfterBreak="0">
    <w:nsid w:val="5FEB79EB"/>
    <w:multiLevelType w:val="hybridMultilevel"/>
    <w:tmpl w:val="4498C94C"/>
    <w:lvl w:ilvl="0" w:tplc="08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3D40F0B"/>
    <w:multiLevelType w:val="hybridMultilevel"/>
    <w:tmpl w:val="8654CA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3C3929"/>
    <w:multiLevelType w:val="hybridMultilevel"/>
    <w:tmpl w:val="27DA1D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93071AF"/>
    <w:multiLevelType w:val="hybridMultilevel"/>
    <w:tmpl w:val="364200A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A61250A"/>
    <w:multiLevelType w:val="hybridMultilevel"/>
    <w:tmpl w:val="6B52A2F4"/>
    <w:lvl w:ilvl="0" w:tplc="08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CA22580"/>
    <w:multiLevelType w:val="hybridMultilevel"/>
    <w:tmpl w:val="BC164036"/>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8" w15:restartNumberingAfterBreak="0">
    <w:nsid w:val="7FC27FD1"/>
    <w:multiLevelType w:val="hybridMultilevel"/>
    <w:tmpl w:val="A9FCB3B4"/>
    <w:lvl w:ilvl="0" w:tplc="0809000B">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64655276">
    <w:abstractNumId w:val="1"/>
  </w:num>
  <w:num w:numId="2" w16cid:durableId="1107434128">
    <w:abstractNumId w:val="2"/>
  </w:num>
  <w:num w:numId="3" w16cid:durableId="1119640358">
    <w:abstractNumId w:val="13"/>
  </w:num>
  <w:num w:numId="4" w16cid:durableId="1927348908">
    <w:abstractNumId w:val="3"/>
  </w:num>
  <w:num w:numId="5" w16cid:durableId="1261254128">
    <w:abstractNumId w:val="15"/>
  </w:num>
  <w:num w:numId="6" w16cid:durableId="209540291">
    <w:abstractNumId w:val="10"/>
  </w:num>
  <w:num w:numId="7" w16cid:durableId="1646550081">
    <w:abstractNumId w:val="7"/>
  </w:num>
  <w:num w:numId="8" w16cid:durableId="363528231">
    <w:abstractNumId w:val="11"/>
  </w:num>
  <w:num w:numId="9" w16cid:durableId="993264969">
    <w:abstractNumId w:val="18"/>
  </w:num>
  <w:num w:numId="10" w16cid:durableId="978220760">
    <w:abstractNumId w:val="4"/>
  </w:num>
  <w:num w:numId="11" w16cid:durableId="1053233645">
    <w:abstractNumId w:val="12"/>
  </w:num>
  <w:num w:numId="12" w16cid:durableId="449320519">
    <w:abstractNumId w:val="0"/>
  </w:num>
  <w:num w:numId="13" w16cid:durableId="1606421699">
    <w:abstractNumId w:val="16"/>
  </w:num>
  <w:num w:numId="14" w16cid:durableId="1309557733">
    <w:abstractNumId w:val="14"/>
  </w:num>
  <w:num w:numId="15" w16cid:durableId="185215320">
    <w:abstractNumId w:val="8"/>
  </w:num>
  <w:num w:numId="16" w16cid:durableId="804813811">
    <w:abstractNumId w:val="5"/>
  </w:num>
  <w:num w:numId="17" w16cid:durableId="1685092987">
    <w:abstractNumId w:val="9"/>
  </w:num>
  <w:num w:numId="18" w16cid:durableId="460806185">
    <w:abstractNumId w:val="6"/>
  </w:num>
  <w:num w:numId="19" w16cid:durableId="15307275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7"/>
  <w:displayBackgroundShape/>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68"/>
    <w:rsid w:val="000004BD"/>
    <w:rsid w:val="00005230"/>
    <w:rsid w:val="000235E4"/>
    <w:rsid w:val="00025936"/>
    <w:rsid w:val="0004161A"/>
    <w:rsid w:val="00045CA3"/>
    <w:rsid w:val="00046EC1"/>
    <w:rsid w:val="000475FA"/>
    <w:rsid w:val="0005100E"/>
    <w:rsid w:val="000551AD"/>
    <w:rsid w:val="00057B93"/>
    <w:rsid w:val="00060C6C"/>
    <w:rsid w:val="00064AFF"/>
    <w:rsid w:val="000708E9"/>
    <w:rsid w:val="00083F65"/>
    <w:rsid w:val="00090EFD"/>
    <w:rsid w:val="0009192E"/>
    <w:rsid w:val="0009288B"/>
    <w:rsid w:val="000A5ED1"/>
    <w:rsid w:val="000A7CD8"/>
    <w:rsid w:val="000B3966"/>
    <w:rsid w:val="000C1742"/>
    <w:rsid w:val="000C255F"/>
    <w:rsid w:val="000C3F56"/>
    <w:rsid w:val="000C7B46"/>
    <w:rsid w:val="000C7ECC"/>
    <w:rsid w:val="000E2CD2"/>
    <w:rsid w:val="000E58E1"/>
    <w:rsid w:val="000F0843"/>
    <w:rsid w:val="000F3A44"/>
    <w:rsid w:val="000F4B50"/>
    <w:rsid w:val="00101275"/>
    <w:rsid w:val="0010619C"/>
    <w:rsid w:val="00106DF7"/>
    <w:rsid w:val="0011092D"/>
    <w:rsid w:val="00114636"/>
    <w:rsid w:val="00114F98"/>
    <w:rsid w:val="00116CD2"/>
    <w:rsid w:val="00122DE9"/>
    <w:rsid w:val="00130E7A"/>
    <w:rsid w:val="00140457"/>
    <w:rsid w:val="00142239"/>
    <w:rsid w:val="00145151"/>
    <w:rsid w:val="0015062F"/>
    <w:rsid w:val="00160A6B"/>
    <w:rsid w:val="001668FA"/>
    <w:rsid w:val="001707CC"/>
    <w:rsid w:val="001754C9"/>
    <w:rsid w:val="00176745"/>
    <w:rsid w:val="00183FC5"/>
    <w:rsid w:val="001844E1"/>
    <w:rsid w:val="00185D1A"/>
    <w:rsid w:val="0018728F"/>
    <w:rsid w:val="00190048"/>
    <w:rsid w:val="00190D63"/>
    <w:rsid w:val="001939E8"/>
    <w:rsid w:val="001940AF"/>
    <w:rsid w:val="001A349D"/>
    <w:rsid w:val="001B18D7"/>
    <w:rsid w:val="001B5217"/>
    <w:rsid w:val="001B526C"/>
    <w:rsid w:val="001B7AD5"/>
    <w:rsid w:val="001C066E"/>
    <w:rsid w:val="001C1EB5"/>
    <w:rsid w:val="001C3F7C"/>
    <w:rsid w:val="001C4917"/>
    <w:rsid w:val="001E3825"/>
    <w:rsid w:val="001E4088"/>
    <w:rsid w:val="001F1E47"/>
    <w:rsid w:val="001F2EB3"/>
    <w:rsid w:val="001F6B73"/>
    <w:rsid w:val="002053BF"/>
    <w:rsid w:val="0021563A"/>
    <w:rsid w:val="00223D4B"/>
    <w:rsid w:val="00226A96"/>
    <w:rsid w:val="00227F32"/>
    <w:rsid w:val="002305F7"/>
    <w:rsid w:val="00230865"/>
    <w:rsid w:val="002326B0"/>
    <w:rsid w:val="00233670"/>
    <w:rsid w:val="00237C6F"/>
    <w:rsid w:val="002413AB"/>
    <w:rsid w:val="0024448F"/>
    <w:rsid w:val="002446F1"/>
    <w:rsid w:val="00245D59"/>
    <w:rsid w:val="00250A19"/>
    <w:rsid w:val="00257AAA"/>
    <w:rsid w:val="00263FB3"/>
    <w:rsid w:val="00265784"/>
    <w:rsid w:val="00267E91"/>
    <w:rsid w:val="00273EDE"/>
    <w:rsid w:val="00274C29"/>
    <w:rsid w:val="00276C0E"/>
    <w:rsid w:val="00277E6D"/>
    <w:rsid w:val="00281A05"/>
    <w:rsid w:val="002848D3"/>
    <w:rsid w:val="00286C1A"/>
    <w:rsid w:val="002908CE"/>
    <w:rsid w:val="00290D1D"/>
    <w:rsid w:val="002969B8"/>
    <w:rsid w:val="002A1129"/>
    <w:rsid w:val="002A5ADC"/>
    <w:rsid w:val="002B6F93"/>
    <w:rsid w:val="002B7493"/>
    <w:rsid w:val="002C02F1"/>
    <w:rsid w:val="002C0C9A"/>
    <w:rsid w:val="002D0536"/>
    <w:rsid w:val="002D2E4A"/>
    <w:rsid w:val="002D31B3"/>
    <w:rsid w:val="002D5556"/>
    <w:rsid w:val="002E0A3A"/>
    <w:rsid w:val="002E127E"/>
    <w:rsid w:val="002E2C89"/>
    <w:rsid w:val="002E307A"/>
    <w:rsid w:val="002F05FD"/>
    <w:rsid w:val="002F3640"/>
    <w:rsid w:val="002F6177"/>
    <w:rsid w:val="00302206"/>
    <w:rsid w:val="00305F99"/>
    <w:rsid w:val="0030627C"/>
    <w:rsid w:val="0030694D"/>
    <w:rsid w:val="00307050"/>
    <w:rsid w:val="003113F1"/>
    <w:rsid w:val="003147E0"/>
    <w:rsid w:val="00314BBB"/>
    <w:rsid w:val="00314E58"/>
    <w:rsid w:val="00315417"/>
    <w:rsid w:val="00324576"/>
    <w:rsid w:val="003271B2"/>
    <w:rsid w:val="00337D9A"/>
    <w:rsid w:val="00340E47"/>
    <w:rsid w:val="003412CE"/>
    <w:rsid w:val="003432A7"/>
    <w:rsid w:val="003439BC"/>
    <w:rsid w:val="00354996"/>
    <w:rsid w:val="00357DFE"/>
    <w:rsid w:val="00360D53"/>
    <w:rsid w:val="003638EE"/>
    <w:rsid w:val="003642E6"/>
    <w:rsid w:val="0036664E"/>
    <w:rsid w:val="00370497"/>
    <w:rsid w:val="00371861"/>
    <w:rsid w:val="00371E34"/>
    <w:rsid w:val="00372B3F"/>
    <w:rsid w:val="00376E0A"/>
    <w:rsid w:val="00377C46"/>
    <w:rsid w:val="0038237F"/>
    <w:rsid w:val="00383F9F"/>
    <w:rsid w:val="00384AA2"/>
    <w:rsid w:val="00386F88"/>
    <w:rsid w:val="0038781B"/>
    <w:rsid w:val="00390E6E"/>
    <w:rsid w:val="00393A15"/>
    <w:rsid w:val="00394FDC"/>
    <w:rsid w:val="003962BF"/>
    <w:rsid w:val="00396BDF"/>
    <w:rsid w:val="003A7E52"/>
    <w:rsid w:val="003B0B34"/>
    <w:rsid w:val="003B1B22"/>
    <w:rsid w:val="003B1EAB"/>
    <w:rsid w:val="003C275A"/>
    <w:rsid w:val="003C798E"/>
    <w:rsid w:val="003D0F53"/>
    <w:rsid w:val="003D7423"/>
    <w:rsid w:val="003E1187"/>
    <w:rsid w:val="003E2E78"/>
    <w:rsid w:val="003F14C4"/>
    <w:rsid w:val="003F209A"/>
    <w:rsid w:val="003F394A"/>
    <w:rsid w:val="003F5F6F"/>
    <w:rsid w:val="003F7EE8"/>
    <w:rsid w:val="00413E85"/>
    <w:rsid w:val="004178D2"/>
    <w:rsid w:val="004375DA"/>
    <w:rsid w:val="00454DFA"/>
    <w:rsid w:val="00472A45"/>
    <w:rsid w:val="0047632A"/>
    <w:rsid w:val="00483A66"/>
    <w:rsid w:val="00483DAC"/>
    <w:rsid w:val="0048485A"/>
    <w:rsid w:val="0049217A"/>
    <w:rsid w:val="00492E24"/>
    <w:rsid w:val="00496C68"/>
    <w:rsid w:val="00497E0D"/>
    <w:rsid w:val="004A1579"/>
    <w:rsid w:val="004A3507"/>
    <w:rsid w:val="004A54AF"/>
    <w:rsid w:val="004A5A50"/>
    <w:rsid w:val="004B6312"/>
    <w:rsid w:val="004C16BE"/>
    <w:rsid w:val="004C5F30"/>
    <w:rsid w:val="004C6E76"/>
    <w:rsid w:val="004D202C"/>
    <w:rsid w:val="004D7ED9"/>
    <w:rsid w:val="004E51B5"/>
    <w:rsid w:val="004E572A"/>
    <w:rsid w:val="004F37D5"/>
    <w:rsid w:val="004F5183"/>
    <w:rsid w:val="004F6E9F"/>
    <w:rsid w:val="00502C2C"/>
    <w:rsid w:val="0050394B"/>
    <w:rsid w:val="00515A1C"/>
    <w:rsid w:val="00516C48"/>
    <w:rsid w:val="005232E9"/>
    <w:rsid w:val="00526324"/>
    <w:rsid w:val="0052796C"/>
    <w:rsid w:val="00546A17"/>
    <w:rsid w:val="00553407"/>
    <w:rsid w:val="00555113"/>
    <w:rsid w:val="00556137"/>
    <w:rsid w:val="00556F14"/>
    <w:rsid w:val="005624D8"/>
    <w:rsid w:val="00562650"/>
    <w:rsid w:val="00562731"/>
    <w:rsid w:val="00567835"/>
    <w:rsid w:val="00573099"/>
    <w:rsid w:val="005737E6"/>
    <w:rsid w:val="00581E5D"/>
    <w:rsid w:val="00583577"/>
    <w:rsid w:val="00587A56"/>
    <w:rsid w:val="00592B88"/>
    <w:rsid w:val="005A001A"/>
    <w:rsid w:val="005A1368"/>
    <w:rsid w:val="005B677C"/>
    <w:rsid w:val="005B69F7"/>
    <w:rsid w:val="005D3AC6"/>
    <w:rsid w:val="005D54C1"/>
    <w:rsid w:val="005E1DE2"/>
    <w:rsid w:val="005E5E89"/>
    <w:rsid w:val="005F2251"/>
    <w:rsid w:val="005F415F"/>
    <w:rsid w:val="005F7B7B"/>
    <w:rsid w:val="00601215"/>
    <w:rsid w:val="00603138"/>
    <w:rsid w:val="00603506"/>
    <w:rsid w:val="006208FE"/>
    <w:rsid w:val="00621667"/>
    <w:rsid w:val="00624664"/>
    <w:rsid w:val="006305EC"/>
    <w:rsid w:val="0063482B"/>
    <w:rsid w:val="0063527D"/>
    <w:rsid w:val="00643FE1"/>
    <w:rsid w:val="00651302"/>
    <w:rsid w:val="00651EC5"/>
    <w:rsid w:val="00655CCF"/>
    <w:rsid w:val="00656862"/>
    <w:rsid w:val="00663A7A"/>
    <w:rsid w:val="00664FE9"/>
    <w:rsid w:val="00674BA4"/>
    <w:rsid w:val="00674D47"/>
    <w:rsid w:val="006807C9"/>
    <w:rsid w:val="006863A4"/>
    <w:rsid w:val="00695A11"/>
    <w:rsid w:val="006A316E"/>
    <w:rsid w:val="006A4820"/>
    <w:rsid w:val="006B4209"/>
    <w:rsid w:val="006C07E0"/>
    <w:rsid w:val="006D2CD3"/>
    <w:rsid w:val="006D4177"/>
    <w:rsid w:val="006E6DAB"/>
    <w:rsid w:val="006F0002"/>
    <w:rsid w:val="006F06E5"/>
    <w:rsid w:val="006F1295"/>
    <w:rsid w:val="006F12BA"/>
    <w:rsid w:val="006F1394"/>
    <w:rsid w:val="006F360F"/>
    <w:rsid w:val="006F3740"/>
    <w:rsid w:val="006F5D28"/>
    <w:rsid w:val="00701378"/>
    <w:rsid w:val="007066AF"/>
    <w:rsid w:val="00710F8A"/>
    <w:rsid w:val="007122CC"/>
    <w:rsid w:val="007127A3"/>
    <w:rsid w:val="00713A7B"/>
    <w:rsid w:val="00722EE5"/>
    <w:rsid w:val="00726F3E"/>
    <w:rsid w:val="00740FD4"/>
    <w:rsid w:val="007415DA"/>
    <w:rsid w:val="00743753"/>
    <w:rsid w:val="007502B7"/>
    <w:rsid w:val="00752841"/>
    <w:rsid w:val="0075716A"/>
    <w:rsid w:val="00760ED5"/>
    <w:rsid w:val="007673F2"/>
    <w:rsid w:val="007717D2"/>
    <w:rsid w:val="007775B4"/>
    <w:rsid w:val="00781A0E"/>
    <w:rsid w:val="007907B5"/>
    <w:rsid w:val="00791E9E"/>
    <w:rsid w:val="00792DA2"/>
    <w:rsid w:val="007962EB"/>
    <w:rsid w:val="007A54E4"/>
    <w:rsid w:val="007A7CA6"/>
    <w:rsid w:val="007B35D7"/>
    <w:rsid w:val="007B54CD"/>
    <w:rsid w:val="007C0A22"/>
    <w:rsid w:val="007C0FE8"/>
    <w:rsid w:val="007E07E2"/>
    <w:rsid w:val="007E0D87"/>
    <w:rsid w:val="007E34A3"/>
    <w:rsid w:val="007E3CF3"/>
    <w:rsid w:val="007E7A22"/>
    <w:rsid w:val="007F05D5"/>
    <w:rsid w:val="007F424B"/>
    <w:rsid w:val="008007A3"/>
    <w:rsid w:val="00800BD0"/>
    <w:rsid w:val="00803C2B"/>
    <w:rsid w:val="00810B75"/>
    <w:rsid w:val="00811397"/>
    <w:rsid w:val="0081560F"/>
    <w:rsid w:val="00827B9F"/>
    <w:rsid w:val="00831F62"/>
    <w:rsid w:val="0083457E"/>
    <w:rsid w:val="0084150F"/>
    <w:rsid w:val="00845539"/>
    <w:rsid w:val="008459EE"/>
    <w:rsid w:val="008476EA"/>
    <w:rsid w:val="00850027"/>
    <w:rsid w:val="008512FC"/>
    <w:rsid w:val="008543B6"/>
    <w:rsid w:val="00860C56"/>
    <w:rsid w:val="00861BA8"/>
    <w:rsid w:val="00863F05"/>
    <w:rsid w:val="0086670E"/>
    <w:rsid w:val="0087265E"/>
    <w:rsid w:val="00882829"/>
    <w:rsid w:val="00885A81"/>
    <w:rsid w:val="00896ACC"/>
    <w:rsid w:val="00897ACE"/>
    <w:rsid w:val="008A0291"/>
    <w:rsid w:val="008A14FB"/>
    <w:rsid w:val="008B54D9"/>
    <w:rsid w:val="008B7E79"/>
    <w:rsid w:val="008C3A9F"/>
    <w:rsid w:val="008C3D39"/>
    <w:rsid w:val="008D5C68"/>
    <w:rsid w:val="008D601E"/>
    <w:rsid w:val="008E1642"/>
    <w:rsid w:val="008F3744"/>
    <w:rsid w:val="009026C5"/>
    <w:rsid w:val="00902A79"/>
    <w:rsid w:val="00903C27"/>
    <w:rsid w:val="00905F69"/>
    <w:rsid w:val="00906841"/>
    <w:rsid w:val="009071FB"/>
    <w:rsid w:val="00907DC4"/>
    <w:rsid w:val="00912FB4"/>
    <w:rsid w:val="009166AD"/>
    <w:rsid w:val="0091765E"/>
    <w:rsid w:val="00930472"/>
    <w:rsid w:val="009369CF"/>
    <w:rsid w:val="009379E7"/>
    <w:rsid w:val="00944E48"/>
    <w:rsid w:val="00947BB9"/>
    <w:rsid w:val="00950C3C"/>
    <w:rsid w:val="009611DC"/>
    <w:rsid w:val="00965D3A"/>
    <w:rsid w:val="00973AE0"/>
    <w:rsid w:val="00980A67"/>
    <w:rsid w:val="00993191"/>
    <w:rsid w:val="009A00F4"/>
    <w:rsid w:val="009A0C59"/>
    <w:rsid w:val="009A2281"/>
    <w:rsid w:val="009A5643"/>
    <w:rsid w:val="009B1602"/>
    <w:rsid w:val="009C2029"/>
    <w:rsid w:val="009C5CF0"/>
    <w:rsid w:val="009D6FA8"/>
    <w:rsid w:val="009F0CC9"/>
    <w:rsid w:val="009F2997"/>
    <w:rsid w:val="009F6116"/>
    <w:rsid w:val="00A01C46"/>
    <w:rsid w:val="00A0601B"/>
    <w:rsid w:val="00A105BB"/>
    <w:rsid w:val="00A23891"/>
    <w:rsid w:val="00A26CDF"/>
    <w:rsid w:val="00A26FBC"/>
    <w:rsid w:val="00A31029"/>
    <w:rsid w:val="00A41605"/>
    <w:rsid w:val="00A445EF"/>
    <w:rsid w:val="00A448AD"/>
    <w:rsid w:val="00A4759B"/>
    <w:rsid w:val="00A51B0E"/>
    <w:rsid w:val="00A7462A"/>
    <w:rsid w:val="00A76279"/>
    <w:rsid w:val="00A81625"/>
    <w:rsid w:val="00A8177B"/>
    <w:rsid w:val="00A81FDE"/>
    <w:rsid w:val="00A85150"/>
    <w:rsid w:val="00A86685"/>
    <w:rsid w:val="00A93FD2"/>
    <w:rsid w:val="00A96576"/>
    <w:rsid w:val="00A9727D"/>
    <w:rsid w:val="00AA1B40"/>
    <w:rsid w:val="00AA3F58"/>
    <w:rsid w:val="00AA6A3C"/>
    <w:rsid w:val="00AB02CE"/>
    <w:rsid w:val="00AB25D2"/>
    <w:rsid w:val="00AB61BF"/>
    <w:rsid w:val="00AD28D8"/>
    <w:rsid w:val="00AD6192"/>
    <w:rsid w:val="00AD70ED"/>
    <w:rsid w:val="00AE3B98"/>
    <w:rsid w:val="00AE44B6"/>
    <w:rsid w:val="00AE568D"/>
    <w:rsid w:val="00AF4499"/>
    <w:rsid w:val="00AF4CD5"/>
    <w:rsid w:val="00B0303E"/>
    <w:rsid w:val="00B150DC"/>
    <w:rsid w:val="00B17BE4"/>
    <w:rsid w:val="00B2072B"/>
    <w:rsid w:val="00B236A1"/>
    <w:rsid w:val="00B23865"/>
    <w:rsid w:val="00B34287"/>
    <w:rsid w:val="00B35A5C"/>
    <w:rsid w:val="00B3652C"/>
    <w:rsid w:val="00B368DE"/>
    <w:rsid w:val="00B4205F"/>
    <w:rsid w:val="00B50B16"/>
    <w:rsid w:val="00B54987"/>
    <w:rsid w:val="00B71314"/>
    <w:rsid w:val="00B73E70"/>
    <w:rsid w:val="00B815F2"/>
    <w:rsid w:val="00B81CC6"/>
    <w:rsid w:val="00B9218A"/>
    <w:rsid w:val="00BA0036"/>
    <w:rsid w:val="00BA3017"/>
    <w:rsid w:val="00BA5CEC"/>
    <w:rsid w:val="00BB0880"/>
    <w:rsid w:val="00BB3B1A"/>
    <w:rsid w:val="00BB497D"/>
    <w:rsid w:val="00BB4F92"/>
    <w:rsid w:val="00BB78FA"/>
    <w:rsid w:val="00BC057A"/>
    <w:rsid w:val="00BD3469"/>
    <w:rsid w:val="00BF4477"/>
    <w:rsid w:val="00BF44B0"/>
    <w:rsid w:val="00C01276"/>
    <w:rsid w:val="00C03AAA"/>
    <w:rsid w:val="00C07D9E"/>
    <w:rsid w:val="00C1180A"/>
    <w:rsid w:val="00C12DA0"/>
    <w:rsid w:val="00C20DC1"/>
    <w:rsid w:val="00C22876"/>
    <w:rsid w:val="00C229F3"/>
    <w:rsid w:val="00C231B6"/>
    <w:rsid w:val="00C24976"/>
    <w:rsid w:val="00C2626E"/>
    <w:rsid w:val="00C276B9"/>
    <w:rsid w:val="00C27B99"/>
    <w:rsid w:val="00C31B97"/>
    <w:rsid w:val="00C33B13"/>
    <w:rsid w:val="00C33C86"/>
    <w:rsid w:val="00C34B01"/>
    <w:rsid w:val="00C43693"/>
    <w:rsid w:val="00C43F7F"/>
    <w:rsid w:val="00C46FB6"/>
    <w:rsid w:val="00C5478E"/>
    <w:rsid w:val="00C561D7"/>
    <w:rsid w:val="00C61135"/>
    <w:rsid w:val="00C64D3D"/>
    <w:rsid w:val="00C65D0F"/>
    <w:rsid w:val="00C747BC"/>
    <w:rsid w:val="00C748FE"/>
    <w:rsid w:val="00C83A8A"/>
    <w:rsid w:val="00C87DDA"/>
    <w:rsid w:val="00C9462B"/>
    <w:rsid w:val="00C97C90"/>
    <w:rsid w:val="00CA15A0"/>
    <w:rsid w:val="00CA7035"/>
    <w:rsid w:val="00CB0F88"/>
    <w:rsid w:val="00CB7FAA"/>
    <w:rsid w:val="00CC1629"/>
    <w:rsid w:val="00CC4A0A"/>
    <w:rsid w:val="00CC6C08"/>
    <w:rsid w:val="00CE28F3"/>
    <w:rsid w:val="00CF0C62"/>
    <w:rsid w:val="00D00BD4"/>
    <w:rsid w:val="00D037B1"/>
    <w:rsid w:val="00D03A00"/>
    <w:rsid w:val="00D1550C"/>
    <w:rsid w:val="00D2286B"/>
    <w:rsid w:val="00D22D23"/>
    <w:rsid w:val="00D260D7"/>
    <w:rsid w:val="00D3006E"/>
    <w:rsid w:val="00D300B8"/>
    <w:rsid w:val="00D33079"/>
    <w:rsid w:val="00D37D04"/>
    <w:rsid w:val="00D427A9"/>
    <w:rsid w:val="00D500F3"/>
    <w:rsid w:val="00D53C62"/>
    <w:rsid w:val="00D54DE6"/>
    <w:rsid w:val="00D71454"/>
    <w:rsid w:val="00D75200"/>
    <w:rsid w:val="00D75974"/>
    <w:rsid w:val="00D81DAC"/>
    <w:rsid w:val="00D85A7E"/>
    <w:rsid w:val="00D91AFB"/>
    <w:rsid w:val="00D94C01"/>
    <w:rsid w:val="00DA50BB"/>
    <w:rsid w:val="00DA50F2"/>
    <w:rsid w:val="00DA5D7A"/>
    <w:rsid w:val="00DA5F9D"/>
    <w:rsid w:val="00DB4641"/>
    <w:rsid w:val="00DB5CF5"/>
    <w:rsid w:val="00DB5E8F"/>
    <w:rsid w:val="00DB7BB7"/>
    <w:rsid w:val="00DB7C5F"/>
    <w:rsid w:val="00DD45CD"/>
    <w:rsid w:val="00DE5B28"/>
    <w:rsid w:val="00DE5C6D"/>
    <w:rsid w:val="00DF17FF"/>
    <w:rsid w:val="00E01EAA"/>
    <w:rsid w:val="00E10077"/>
    <w:rsid w:val="00E106B5"/>
    <w:rsid w:val="00E225A6"/>
    <w:rsid w:val="00E337CD"/>
    <w:rsid w:val="00E3483D"/>
    <w:rsid w:val="00E4022E"/>
    <w:rsid w:val="00E4184B"/>
    <w:rsid w:val="00E52BE3"/>
    <w:rsid w:val="00E72D65"/>
    <w:rsid w:val="00E7545F"/>
    <w:rsid w:val="00E83044"/>
    <w:rsid w:val="00E858FD"/>
    <w:rsid w:val="00E86C6B"/>
    <w:rsid w:val="00E872EC"/>
    <w:rsid w:val="00E9133C"/>
    <w:rsid w:val="00E96484"/>
    <w:rsid w:val="00E97443"/>
    <w:rsid w:val="00EA3EAF"/>
    <w:rsid w:val="00EB3777"/>
    <w:rsid w:val="00EB3FA2"/>
    <w:rsid w:val="00EB4847"/>
    <w:rsid w:val="00EC14A3"/>
    <w:rsid w:val="00EC299B"/>
    <w:rsid w:val="00ED0241"/>
    <w:rsid w:val="00EE24F0"/>
    <w:rsid w:val="00EE7997"/>
    <w:rsid w:val="00EF05B5"/>
    <w:rsid w:val="00F12AA6"/>
    <w:rsid w:val="00F1633C"/>
    <w:rsid w:val="00F178A1"/>
    <w:rsid w:val="00F228C8"/>
    <w:rsid w:val="00F256EA"/>
    <w:rsid w:val="00F31828"/>
    <w:rsid w:val="00F34781"/>
    <w:rsid w:val="00F5271F"/>
    <w:rsid w:val="00F56A38"/>
    <w:rsid w:val="00F634A6"/>
    <w:rsid w:val="00F65A93"/>
    <w:rsid w:val="00F67355"/>
    <w:rsid w:val="00F722A7"/>
    <w:rsid w:val="00F82385"/>
    <w:rsid w:val="00F8482A"/>
    <w:rsid w:val="00F90E61"/>
    <w:rsid w:val="00F91288"/>
    <w:rsid w:val="00F935AC"/>
    <w:rsid w:val="00F95D59"/>
    <w:rsid w:val="00F9630E"/>
    <w:rsid w:val="00FA1D92"/>
    <w:rsid w:val="00FA2582"/>
    <w:rsid w:val="00FA7F05"/>
    <w:rsid w:val="00FB4C03"/>
    <w:rsid w:val="00FB5FC8"/>
    <w:rsid w:val="00FC192D"/>
    <w:rsid w:val="00FC62C8"/>
    <w:rsid w:val="00FD2B6F"/>
    <w:rsid w:val="00FD7C43"/>
    <w:rsid w:val="00FE1578"/>
    <w:rsid w:val="00FE72C1"/>
    <w:rsid w:val="00FF5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00A92"/>
  <w15:docId w15:val="{5C2C1F5A-8065-411F-8450-F2AF2B36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C68"/>
    <w:pPr>
      <w:ind w:left="720"/>
      <w:contextualSpacing/>
    </w:pPr>
  </w:style>
  <w:style w:type="character" w:styleId="Hyperlink">
    <w:name w:val="Hyperlink"/>
    <w:basedOn w:val="DefaultParagraphFont"/>
    <w:uiPriority w:val="99"/>
    <w:unhideWhenUsed/>
    <w:rsid w:val="002305F7"/>
    <w:rPr>
      <w:color w:val="0000FF" w:themeColor="hyperlink"/>
      <w:u w:val="single"/>
    </w:rPr>
  </w:style>
  <w:style w:type="paragraph" w:styleId="Header">
    <w:name w:val="header"/>
    <w:basedOn w:val="Normal"/>
    <w:link w:val="HeaderChar"/>
    <w:uiPriority w:val="99"/>
    <w:unhideWhenUsed/>
    <w:rsid w:val="00F84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82A"/>
  </w:style>
  <w:style w:type="paragraph" w:styleId="Footer">
    <w:name w:val="footer"/>
    <w:basedOn w:val="Normal"/>
    <w:link w:val="FooterChar"/>
    <w:uiPriority w:val="99"/>
    <w:unhideWhenUsed/>
    <w:rsid w:val="00F84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82A"/>
  </w:style>
  <w:style w:type="paragraph" w:styleId="BalloonText">
    <w:name w:val="Balloon Text"/>
    <w:basedOn w:val="Normal"/>
    <w:link w:val="BalloonTextChar"/>
    <w:uiPriority w:val="99"/>
    <w:semiHidden/>
    <w:unhideWhenUsed/>
    <w:rsid w:val="004F3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7D5"/>
    <w:rPr>
      <w:rFonts w:ascii="Tahoma" w:hAnsi="Tahoma" w:cs="Tahoma"/>
      <w:sz w:val="16"/>
      <w:szCs w:val="16"/>
    </w:rPr>
  </w:style>
  <w:style w:type="character" w:styleId="UnresolvedMention">
    <w:name w:val="Unresolved Mention"/>
    <w:basedOn w:val="DefaultParagraphFont"/>
    <w:uiPriority w:val="99"/>
    <w:semiHidden/>
    <w:unhideWhenUsed/>
    <w:rsid w:val="00882829"/>
    <w:rPr>
      <w:color w:val="605E5C"/>
      <w:shd w:val="clear" w:color="auto" w:fill="E1DFDD"/>
    </w:rPr>
  </w:style>
  <w:style w:type="character" w:styleId="FollowedHyperlink">
    <w:name w:val="FollowedHyperlink"/>
    <w:basedOn w:val="DefaultParagraphFont"/>
    <w:uiPriority w:val="99"/>
    <w:semiHidden/>
    <w:unhideWhenUsed/>
    <w:rsid w:val="007122CC"/>
    <w:rPr>
      <w:color w:val="800080" w:themeColor="followedHyperlink"/>
      <w:u w:val="single"/>
    </w:rPr>
  </w:style>
  <w:style w:type="table" w:styleId="TableGrid">
    <w:name w:val="Table Grid"/>
    <w:basedOn w:val="TableNormal"/>
    <w:uiPriority w:val="59"/>
    <w:rsid w:val="00E83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39697">
      <w:bodyDiv w:val="1"/>
      <w:marLeft w:val="0"/>
      <w:marRight w:val="0"/>
      <w:marTop w:val="0"/>
      <w:marBottom w:val="0"/>
      <w:divBdr>
        <w:top w:val="none" w:sz="0" w:space="0" w:color="auto"/>
        <w:left w:val="none" w:sz="0" w:space="0" w:color="auto"/>
        <w:bottom w:val="none" w:sz="0" w:space="0" w:color="auto"/>
        <w:right w:val="none" w:sz="0" w:space="0" w:color="auto"/>
      </w:divBdr>
    </w:div>
    <w:div w:id="530650483">
      <w:bodyDiv w:val="1"/>
      <w:marLeft w:val="0"/>
      <w:marRight w:val="0"/>
      <w:marTop w:val="0"/>
      <w:marBottom w:val="0"/>
      <w:divBdr>
        <w:top w:val="none" w:sz="0" w:space="0" w:color="auto"/>
        <w:left w:val="none" w:sz="0" w:space="0" w:color="auto"/>
        <w:bottom w:val="none" w:sz="0" w:space="0" w:color="auto"/>
        <w:right w:val="none" w:sz="0" w:space="0" w:color="auto"/>
      </w:divBdr>
    </w:div>
    <w:div w:id="540947212">
      <w:bodyDiv w:val="1"/>
      <w:marLeft w:val="0"/>
      <w:marRight w:val="0"/>
      <w:marTop w:val="0"/>
      <w:marBottom w:val="0"/>
      <w:divBdr>
        <w:top w:val="none" w:sz="0" w:space="0" w:color="auto"/>
        <w:left w:val="none" w:sz="0" w:space="0" w:color="auto"/>
        <w:bottom w:val="none" w:sz="0" w:space="0" w:color="auto"/>
        <w:right w:val="none" w:sz="0" w:space="0" w:color="auto"/>
      </w:divBdr>
    </w:div>
    <w:div w:id="685641634">
      <w:bodyDiv w:val="1"/>
      <w:marLeft w:val="0"/>
      <w:marRight w:val="0"/>
      <w:marTop w:val="0"/>
      <w:marBottom w:val="0"/>
      <w:divBdr>
        <w:top w:val="none" w:sz="0" w:space="0" w:color="auto"/>
        <w:left w:val="none" w:sz="0" w:space="0" w:color="auto"/>
        <w:bottom w:val="none" w:sz="0" w:space="0" w:color="auto"/>
        <w:right w:val="none" w:sz="0" w:space="0" w:color="auto"/>
      </w:divBdr>
    </w:div>
    <w:div w:id="953557536">
      <w:bodyDiv w:val="1"/>
      <w:marLeft w:val="0"/>
      <w:marRight w:val="0"/>
      <w:marTop w:val="0"/>
      <w:marBottom w:val="0"/>
      <w:divBdr>
        <w:top w:val="none" w:sz="0" w:space="0" w:color="auto"/>
        <w:left w:val="none" w:sz="0" w:space="0" w:color="auto"/>
        <w:bottom w:val="none" w:sz="0" w:space="0" w:color="auto"/>
        <w:right w:val="none" w:sz="0" w:space="0" w:color="auto"/>
      </w:divBdr>
    </w:div>
    <w:div w:id="1512599654">
      <w:bodyDiv w:val="1"/>
      <w:marLeft w:val="0"/>
      <w:marRight w:val="0"/>
      <w:marTop w:val="0"/>
      <w:marBottom w:val="0"/>
      <w:divBdr>
        <w:top w:val="none" w:sz="0" w:space="0" w:color="auto"/>
        <w:left w:val="none" w:sz="0" w:space="0" w:color="auto"/>
        <w:bottom w:val="none" w:sz="0" w:space="0" w:color="auto"/>
        <w:right w:val="none" w:sz="0" w:space="0" w:color="auto"/>
      </w:divBdr>
    </w:div>
    <w:div w:id="1537543448">
      <w:bodyDiv w:val="1"/>
      <w:marLeft w:val="0"/>
      <w:marRight w:val="0"/>
      <w:marTop w:val="0"/>
      <w:marBottom w:val="0"/>
      <w:divBdr>
        <w:top w:val="none" w:sz="0" w:space="0" w:color="auto"/>
        <w:left w:val="none" w:sz="0" w:space="0" w:color="auto"/>
        <w:bottom w:val="none" w:sz="0" w:space="0" w:color="auto"/>
        <w:right w:val="none" w:sz="0" w:space="0" w:color="auto"/>
      </w:divBdr>
    </w:div>
    <w:div w:id="1751655899">
      <w:bodyDiv w:val="1"/>
      <w:marLeft w:val="0"/>
      <w:marRight w:val="0"/>
      <w:marTop w:val="0"/>
      <w:marBottom w:val="0"/>
      <w:divBdr>
        <w:top w:val="none" w:sz="0" w:space="0" w:color="auto"/>
        <w:left w:val="none" w:sz="0" w:space="0" w:color="auto"/>
        <w:bottom w:val="none" w:sz="0" w:space="0" w:color="auto"/>
        <w:right w:val="none" w:sz="0" w:space="0" w:color="auto"/>
      </w:divBdr>
    </w:div>
    <w:div w:id="1887982713">
      <w:bodyDiv w:val="1"/>
      <w:marLeft w:val="0"/>
      <w:marRight w:val="0"/>
      <w:marTop w:val="0"/>
      <w:marBottom w:val="0"/>
      <w:divBdr>
        <w:top w:val="none" w:sz="0" w:space="0" w:color="auto"/>
        <w:left w:val="none" w:sz="0" w:space="0" w:color="auto"/>
        <w:bottom w:val="none" w:sz="0" w:space="0" w:color="auto"/>
        <w:right w:val="none" w:sz="0" w:space="0" w:color="auto"/>
      </w:divBdr>
    </w:div>
    <w:div w:id="1915971338">
      <w:bodyDiv w:val="1"/>
      <w:marLeft w:val="0"/>
      <w:marRight w:val="0"/>
      <w:marTop w:val="0"/>
      <w:marBottom w:val="0"/>
      <w:divBdr>
        <w:top w:val="none" w:sz="0" w:space="0" w:color="auto"/>
        <w:left w:val="none" w:sz="0" w:space="0" w:color="auto"/>
        <w:bottom w:val="none" w:sz="0" w:space="0" w:color="auto"/>
        <w:right w:val="none" w:sz="0" w:space="0" w:color="auto"/>
      </w:divBdr>
    </w:div>
    <w:div w:id="20649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Anthony Lane</cp:lastModifiedBy>
  <cp:revision>2</cp:revision>
  <cp:lastPrinted>2022-04-25T17:39:00Z</cp:lastPrinted>
  <dcterms:created xsi:type="dcterms:W3CDTF">2023-06-29T03:57:00Z</dcterms:created>
  <dcterms:modified xsi:type="dcterms:W3CDTF">2023-06-29T03:57:00Z</dcterms:modified>
</cp:coreProperties>
</file>