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9EC9C" w14:textId="77777777" w:rsidR="00F3193C" w:rsidRDefault="00F3193C">
      <w:pPr>
        <w:pStyle w:val="TOCHeading"/>
        <w:rPr>
          <w:rFonts w:asciiTheme="minorHAnsi" w:eastAsiaTheme="minorHAnsi" w:hAnsiTheme="minorHAnsi" w:cstheme="minorBidi"/>
          <w:b w:val="0"/>
          <w:bCs w:val="0"/>
          <w:color w:val="auto"/>
          <w:sz w:val="22"/>
          <w:szCs w:val="22"/>
          <w:lang w:val="en-GB" w:eastAsia="en-US"/>
        </w:rPr>
        <w:sectPr w:rsidR="00F3193C" w:rsidSect="00F3193C">
          <w:pgSz w:w="11906" w:h="16838"/>
          <w:pgMar w:top="720" w:right="720" w:bottom="720" w:left="720" w:header="708" w:footer="708" w:gutter="0"/>
          <w:cols w:space="708"/>
          <w:docGrid w:linePitch="360"/>
        </w:sectPr>
      </w:pPr>
    </w:p>
    <w:sdt>
      <w:sdtPr>
        <w:rPr>
          <w:rFonts w:asciiTheme="minorHAnsi" w:eastAsiaTheme="minorHAnsi" w:hAnsiTheme="minorHAnsi" w:cstheme="minorBidi"/>
          <w:b w:val="0"/>
          <w:bCs w:val="0"/>
          <w:color w:val="auto"/>
          <w:sz w:val="22"/>
          <w:szCs w:val="22"/>
          <w:lang w:val="en-GB" w:eastAsia="en-US"/>
        </w:rPr>
        <w:id w:val="14738177"/>
        <w:docPartObj>
          <w:docPartGallery w:val="Table of Contents"/>
          <w:docPartUnique/>
        </w:docPartObj>
      </w:sdtPr>
      <w:sdtEndPr>
        <w:rPr>
          <w:noProof/>
        </w:rPr>
      </w:sdtEndPr>
      <w:sdtContent>
        <w:p w14:paraId="46EFE6E0" w14:textId="50F8E51A" w:rsidR="00923568" w:rsidRDefault="00923568">
          <w:pPr>
            <w:pStyle w:val="TOCHeading"/>
          </w:pPr>
          <w:r>
            <w:t>Contents</w:t>
          </w:r>
        </w:p>
        <w:p w14:paraId="793B9A66" w14:textId="4237C95C" w:rsidR="00E660A5" w:rsidRDefault="00923568">
          <w:pPr>
            <w:pStyle w:val="TOC1"/>
            <w:tabs>
              <w:tab w:val="right" w:leader="dot" w:pos="10456"/>
            </w:tabs>
            <w:rPr>
              <w:rFonts w:eastAsiaTheme="minorEastAsia"/>
              <w:noProof/>
              <w:lang w:eastAsia="en-GB"/>
            </w:rPr>
          </w:pPr>
          <w:r>
            <w:fldChar w:fldCharType="begin"/>
          </w:r>
          <w:r>
            <w:instrText xml:space="preserve"> TOC \o "1-3" \h \z \u </w:instrText>
          </w:r>
          <w:r>
            <w:fldChar w:fldCharType="separate"/>
          </w:r>
          <w:hyperlink w:anchor="_Toc8485722" w:history="1">
            <w:r w:rsidR="00E660A5" w:rsidRPr="003B2FE2">
              <w:rPr>
                <w:rStyle w:val="Hyperlink"/>
                <w:noProof/>
              </w:rPr>
              <w:t>UKNA RSC reports</w:t>
            </w:r>
            <w:r w:rsidR="00E660A5">
              <w:rPr>
                <w:noProof/>
                <w:webHidden/>
              </w:rPr>
              <w:tab/>
            </w:r>
            <w:r w:rsidR="00E660A5">
              <w:rPr>
                <w:noProof/>
                <w:webHidden/>
              </w:rPr>
              <w:fldChar w:fldCharType="begin"/>
            </w:r>
            <w:r w:rsidR="00E660A5">
              <w:rPr>
                <w:noProof/>
                <w:webHidden/>
              </w:rPr>
              <w:instrText xml:space="preserve"> PAGEREF _Toc8485722 \h </w:instrText>
            </w:r>
            <w:r w:rsidR="00E660A5">
              <w:rPr>
                <w:noProof/>
                <w:webHidden/>
              </w:rPr>
            </w:r>
            <w:r w:rsidR="00E660A5">
              <w:rPr>
                <w:noProof/>
                <w:webHidden/>
              </w:rPr>
              <w:fldChar w:fldCharType="separate"/>
            </w:r>
            <w:r w:rsidR="00706ACB">
              <w:rPr>
                <w:noProof/>
                <w:webHidden/>
              </w:rPr>
              <w:t>3</w:t>
            </w:r>
            <w:r w:rsidR="00E660A5">
              <w:rPr>
                <w:noProof/>
                <w:webHidden/>
              </w:rPr>
              <w:fldChar w:fldCharType="end"/>
            </w:r>
          </w:hyperlink>
        </w:p>
        <w:p w14:paraId="7E9F3F73" w14:textId="0E7DC91E" w:rsidR="00E660A5" w:rsidRDefault="00A85A51">
          <w:pPr>
            <w:pStyle w:val="TOC2"/>
            <w:tabs>
              <w:tab w:val="right" w:leader="dot" w:pos="10456"/>
            </w:tabs>
            <w:rPr>
              <w:rFonts w:eastAsiaTheme="minorEastAsia"/>
              <w:noProof/>
              <w:lang w:eastAsia="en-GB"/>
            </w:rPr>
          </w:pPr>
          <w:hyperlink w:anchor="_Toc8485723" w:history="1">
            <w:r w:rsidR="00E660A5" w:rsidRPr="003B2FE2">
              <w:rPr>
                <w:rStyle w:val="Hyperlink"/>
                <w:noProof/>
              </w:rPr>
              <w:t>Click here to access supporting documents and treasury reports</w:t>
            </w:r>
            <w:r w:rsidR="00E660A5">
              <w:rPr>
                <w:noProof/>
                <w:webHidden/>
              </w:rPr>
              <w:tab/>
            </w:r>
            <w:r w:rsidR="00E660A5">
              <w:rPr>
                <w:noProof/>
                <w:webHidden/>
              </w:rPr>
              <w:fldChar w:fldCharType="begin"/>
            </w:r>
            <w:r w:rsidR="00E660A5">
              <w:rPr>
                <w:noProof/>
                <w:webHidden/>
              </w:rPr>
              <w:instrText xml:space="preserve"> PAGEREF _Toc8485723 \h </w:instrText>
            </w:r>
            <w:r w:rsidR="00E660A5">
              <w:rPr>
                <w:noProof/>
                <w:webHidden/>
              </w:rPr>
            </w:r>
            <w:r w:rsidR="00E660A5">
              <w:rPr>
                <w:noProof/>
                <w:webHidden/>
              </w:rPr>
              <w:fldChar w:fldCharType="separate"/>
            </w:r>
            <w:r w:rsidR="00706ACB">
              <w:rPr>
                <w:noProof/>
                <w:webHidden/>
              </w:rPr>
              <w:t>3</w:t>
            </w:r>
            <w:r w:rsidR="00E660A5">
              <w:rPr>
                <w:noProof/>
                <w:webHidden/>
              </w:rPr>
              <w:fldChar w:fldCharType="end"/>
            </w:r>
          </w:hyperlink>
        </w:p>
        <w:p w14:paraId="3E521D7B" w14:textId="30E8C6D4" w:rsidR="00E660A5" w:rsidRDefault="00A85A51">
          <w:pPr>
            <w:pStyle w:val="TOC1"/>
            <w:tabs>
              <w:tab w:val="right" w:leader="dot" w:pos="10456"/>
            </w:tabs>
            <w:rPr>
              <w:rFonts w:eastAsiaTheme="minorEastAsia"/>
              <w:noProof/>
              <w:lang w:eastAsia="en-GB"/>
            </w:rPr>
          </w:pPr>
          <w:hyperlink w:anchor="_Toc8485724" w:history="1">
            <w:r w:rsidR="00E660A5" w:rsidRPr="003B2FE2">
              <w:rPr>
                <w:rStyle w:val="Hyperlink"/>
                <w:noProof/>
              </w:rPr>
              <w:t>ASC Reports</w:t>
            </w:r>
            <w:r w:rsidR="00E660A5">
              <w:rPr>
                <w:noProof/>
                <w:webHidden/>
              </w:rPr>
              <w:tab/>
            </w:r>
            <w:r w:rsidR="00E660A5">
              <w:rPr>
                <w:noProof/>
                <w:webHidden/>
              </w:rPr>
              <w:fldChar w:fldCharType="begin"/>
            </w:r>
            <w:r w:rsidR="00E660A5">
              <w:rPr>
                <w:noProof/>
                <w:webHidden/>
              </w:rPr>
              <w:instrText xml:space="preserve"> PAGEREF _Toc8485724 \h </w:instrText>
            </w:r>
            <w:r w:rsidR="00E660A5">
              <w:rPr>
                <w:noProof/>
                <w:webHidden/>
              </w:rPr>
            </w:r>
            <w:r w:rsidR="00E660A5">
              <w:rPr>
                <w:noProof/>
                <w:webHidden/>
              </w:rPr>
              <w:fldChar w:fldCharType="separate"/>
            </w:r>
            <w:r w:rsidR="00706ACB">
              <w:rPr>
                <w:noProof/>
                <w:webHidden/>
              </w:rPr>
              <w:t>3</w:t>
            </w:r>
            <w:r w:rsidR="00E660A5">
              <w:rPr>
                <w:noProof/>
                <w:webHidden/>
              </w:rPr>
              <w:fldChar w:fldCharType="end"/>
            </w:r>
          </w:hyperlink>
        </w:p>
        <w:p w14:paraId="6F41D784" w14:textId="10E5EBFB" w:rsidR="00E660A5" w:rsidRDefault="00A85A51">
          <w:pPr>
            <w:pStyle w:val="TOC2"/>
            <w:tabs>
              <w:tab w:val="right" w:leader="dot" w:pos="10456"/>
            </w:tabs>
            <w:rPr>
              <w:rFonts w:eastAsiaTheme="minorEastAsia"/>
              <w:noProof/>
              <w:lang w:eastAsia="en-GB"/>
            </w:rPr>
          </w:pPr>
          <w:hyperlink w:anchor="_Toc8485725" w:history="1">
            <w:r w:rsidR="00E660A5" w:rsidRPr="003B2FE2">
              <w:rPr>
                <w:rStyle w:val="Hyperlink"/>
                <w:noProof/>
              </w:rPr>
              <w:t>Channel Islands Area</w:t>
            </w:r>
            <w:r w:rsidR="00E660A5">
              <w:rPr>
                <w:noProof/>
                <w:webHidden/>
              </w:rPr>
              <w:tab/>
            </w:r>
            <w:r w:rsidR="00E660A5">
              <w:rPr>
                <w:noProof/>
                <w:webHidden/>
              </w:rPr>
              <w:fldChar w:fldCharType="begin"/>
            </w:r>
            <w:r w:rsidR="00E660A5">
              <w:rPr>
                <w:noProof/>
                <w:webHidden/>
              </w:rPr>
              <w:instrText xml:space="preserve"> PAGEREF _Toc8485725 \h </w:instrText>
            </w:r>
            <w:r w:rsidR="00E660A5">
              <w:rPr>
                <w:noProof/>
                <w:webHidden/>
              </w:rPr>
            </w:r>
            <w:r w:rsidR="00E660A5">
              <w:rPr>
                <w:noProof/>
                <w:webHidden/>
              </w:rPr>
              <w:fldChar w:fldCharType="separate"/>
            </w:r>
            <w:r w:rsidR="00706ACB">
              <w:rPr>
                <w:noProof/>
                <w:webHidden/>
              </w:rPr>
              <w:t>3</w:t>
            </w:r>
            <w:r w:rsidR="00E660A5">
              <w:rPr>
                <w:noProof/>
                <w:webHidden/>
              </w:rPr>
              <w:fldChar w:fldCharType="end"/>
            </w:r>
          </w:hyperlink>
        </w:p>
        <w:p w14:paraId="4BF5C901" w14:textId="4D37ADB8" w:rsidR="00E660A5" w:rsidRDefault="00A85A51">
          <w:pPr>
            <w:pStyle w:val="TOC2"/>
            <w:tabs>
              <w:tab w:val="right" w:leader="dot" w:pos="10456"/>
            </w:tabs>
            <w:rPr>
              <w:rFonts w:eastAsiaTheme="minorEastAsia"/>
              <w:noProof/>
              <w:lang w:eastAsia="en-GB"/>
            </w:rPr>
          </w:pPr>
          <w:hyperlink w:anchor="_Toc8485726" w:history="1">
            <w:r w:rsidR="00E660A5" w:rsidRPr="003B2FE2">
              <w:rPr>
                <w:rStyle w:val="Hyperlink"/>
                <w:noProof/>
              </w:rPr>
              <w:t>Chiltern &amp; Thames Valley Area</w:t>
            </w:r>
            <w:r w:rsidR="00E660A5">
              <w:rPr>
                <w:noProof/>
                <w:webHidden/>
              </w:rPr>
              <w:tab/>
            </w:r>
            <w:r w:rsidR="00E660A5">
              <w:rPr>
                <w:noProof/>
                <w:webHidden/>
              </w:rPr>
              <w:fldChar w:fldCharType="begin"/>
            </w:r>
            <w:r w:rsidR="00E660A5">
              <w:rPr>
                <w:noProof/>
                <w:webHidden/>
              </w:rPr>
              <w:instrText xml:space="preserve"> PAGEREF _Toc8485726 \h </w:instrText>
            </w:r>
            <w:r w:rsidR="00E660A5">
              <w:rPr>
                <w:noProof/>
                <w:webHidden/>
              </w:rPr>
            </w:r>
            <w:r w:rsidR="00E660A5">
              <w:rPr>
                <w:noProof/>
                <w:webHidden/>
              </w:rPr>
              <w:fldChar w:fldCharType="separate"/>
            </w:r>
            <w:r w:rsidR="00706ACB">
              <w:rPr>
                <w:noProof/>
                <w:webHidden/>
              </w:rPr>
              <w:t>3</w:t>
            </w:r>
            <w:r w:rsidR="00E660A5">
              <w:rPr>
                <w:noProof/>
                <w:webHidden/>
              </w:rPr>
              <w:fldChar w:fldCharType="end"/>
            </w:r>
          </w:hyperlink>
        </w:p>
        <w:p w14:paraId="2F2D147D" w14:textId="4992C21F" w:rsidR="00E660A5" w:rsidRDefault="00A85A51">
          <w:pPr>
            <w:pStyle w:val="TOC2"/>
            <w:tabs>
              <w:tab w:val="right" w:leader="dot" w:pos="10456"/>
            </w:tabs>
            <w:rPr>
              <w:rFonts w:eastAsiaTheme="minorEastAsia"/>
              <w:noProof/>
              <w:lang w:eastAsia="en-GB"/>
            </w:rPr>
          </w:pPr>
          <w:hyperlink w:anchor="_Toc8485727" w:history="1">
            <w:r w:rsidR="00E660A5" w:rsidRPr="003B2FE2">
              <w:rPr>
                <w:rStyle w:val="Hyperlink"/>
                <w:noProof/>
              </w:rPr>
              <w:t>Cornwall Area</w:t>
            </w:r>
            <w:r w:rsidR="00E660A5">
              <w:rPr>
                <w:noProof/>
                <w:webHidden/>
              </w:rPr>
              <w:tab/>
            </w:r>
            <w:r w:rsidR="00E660A5">
              <w:rPr>
                <w:noProof/>
                <w:webHidden/>
              </w:rPr>
              <w:fldChar w:fldCharType="begin"/>
            </w:r>
            <w:r w:rsidR="00E660A5">
              <w:rPr>
                <w:noProof/>
                <w:webHidden/>
              </w:rPr>
              <w:instrText xml:space="preserve"> PAGEREF _Toc8485727 \h </w:instrText>
            </w:r>
            <w:r w:rsidR="00E660A5">
              <w:rPr>
                <w:noProof/>
                <w:webHidden/>
              </w:rPr>
            </w:r>
            <w:r w:rsidR="00E660A5">
              <w:rPr>
                <w:noProof/>
                <w:webHidden/>
              </w:rPr>
              <w:fldChar w:fldCharType="separate"/>
            </w:r>
            <w:r w:rsidR="00706ACB">
              <w:rPr>
                <w:noProof/>
                <w:webHidden/>
              </w:rPr>
              <w:t>3</w:t>
            </w:r>
            <w:r w:rsidR="00E660A5">
              <w:rPr>
                <w:noProof/>
                <w:webHidden/>
              </w:rPr>
              <w:fldChar w:fldCharType="end"/>
            </w:r>
          </w:hyperlink>
        </w:p>
        <w:p w14:paraId="6F77D32D" w14:textId="666398FA" w:rsidR="00E660A5" w:rsidRDefault="00A85A51">
          <w:pPr>
            <w:pStyle w:val="TOC2"/>
            <w:tabs>
              <w:tab w:val="right" w:leader="dot" w:pos="10456"/>
            </w:tabs>
            <w:rPr>
              <w:rFonts w:eastAsiaTheme="minorEastAsia"/>
              <w:noProof/>
              <w:lang w:eastAsia="en-GB"/>
            </w:rPr>
          </w:pPr>
          <w:hyperlink w:anchor="_Toc8485728" w:history="1">
            <w:r w:rsidR="00E660A5" w:rsidRPr="003B2FE2">
              <w:rPr>
                <w:rStyle w:val="Hyperlink"/>
                <w:noProof/>
              </w:rPr>
              <w:t>Devon Area</w:t>
            </w:r>
            <w:r w:rsidR="00E660A5">
              <w:rPr>
                <w:noProof/>
                <w:webHidden/>
              </w:rPr>
              <w:tab/>
            </w:r>
            <w:r w:rsidR="00E660A5">
              <w:rPr>
                <w:noProof/>
                <w:webHidden/>
              </w:rPr>
              <w:fldChar w:fldCharType="begin"/>
            </w:r>
            <w:r w:rsidR="00E660A5">
              <w:rPr>
                <w:noProof/>
                <w:webHidden/>
              </w:rPr>
              <w:instrText xml:space="preserve"> PAGEREF _Toc8485728 \h </w:instrText>
            </w:r>
            <w:r w:rsidR="00E660A5">
              <w:rPr>
                <w:noProof/>
                <w:webHidden/>
              </w:rPr>
            </w:r>
            <w:r w:rsidR="00E660A5">
              <w:rPr>
                <w:noProof/>
                <w:webHidden/>
              </w:rPr>
              <w:fldChar w:fldCharType="separate"/>
            </w:r>
            <w:r w:rsidR="00706ACB">
              <w:rPr>
                <w:noProof/>
                <w:webHidden/>
              </w:rPr>
              <w:t>3</w:t>
            </w:r>
            <w:r w:rsidR="00E660A5">
              <w:rPr>
                <w:noProof/>
                <w:webHidden/>
              </w:rPr>
              <w:fldChar w:fldCharType="end"/>
            </w:r>
          </w:hyperlink>
        </w:p>
        <w:p w14:paraId="62ED6865" w14:textId="483BC71E" w:rsidR="00E660A5" w:rsidRDefault="00A85A51">
          <w:pPr>
            <w:pStyle w:val="TOC2"/>
            <w:tabs>
              <w:tab w:val="right" w:leader="dot" w:pos="10456"/>
            </w:tabs>
            <w:rPr>
              <w:rFonts w:eastAsiaTheme="minorEastAsia"/>
              <w:noProof/>
              <w:lang w:eastAsia="en-GB"/>
            </w:rPr>
          </w:pPr>
          <w:hyperlink w:anchor="_Toc8485729" w:history="1">
            <w:r w:rsidR="00E660A5" w:rsidRPr="003B2FE2">
              <w:rPr>
                <w:rStyle w:val="Hyperlink"/>
                <w:noProof/>
              </w:rPr>
              <w:t>Dorset Area</w:t>
            </w:r>
            <w:r w:rsidR="00E660A5">
              <w:rPr>
                <w:noProof/>
                <w:webHidden/>
              </w:rPr>
              <w:tab/>
            </w:r>
            <w:r w:rsidR="00E660A5">
              <w:rPr>
                <w:noProof/>
                <w:webHidden/>
              </w:rPr>
              <w:fldChar w:fldCharType="begin"/>
            </w:r>
            <w:r w:rsidR="00E660A5">
              <w:rPr>
                <w:noProof/>
                <w:webHidden/>
              </w:rPr>
              <w:instrText xml:space="preserve"> PAGEREF _Toc8485729 \h </w:instrText>
            </w:r>
            <w:r w:rsidR="00E660A5">
              <w:rPr>
                <w:noProof/>
                <w:webHidden/>
              </w:rPr>
            </w:r>
            <w:r w:rsidR="00E660A5">
              <w:rPr>
                <w:noProof/>
                <w:webHidden/>
              </w:rPr>
              <w:fldChar w:fldCharType="separate"/>
            </w:r>
            <w:r w:rsidR="00706ACB">
              <w:rPr>
                <w:noProof/>
                <w:webHidden/>
              </w:rPr>
              <w:t>4</w:t>
            </w:r>
            <w:r w:rsidR="00E660A5">
              <w:rPr>
                <w:noProof/>
                <w:webHidden/>
              </w:rPr>
              <w:fldChar w:fldCharType="end"/>
            </w:r>
          </w:hyperlink>
        </w:p>
        <w:p w14:paraId="48CADF0E" w14:textId="55A5583A" w:rsidR="00E660A5" w:rsidRDefault="00A85A51">
          <w:pPr>
            <w:pStyle w:val="TOC2"/>
            <w:tabs>
              <w:tab w:val="right" w:leader="dot" w:pos="10456"/>
            </w:tabs>
            <w:rPr>
              <w:rFonts w:eastAsiaTheme="minorEastAsia"/>
              <w:noProof/>
              <w:lang w:eastAsia="en-GB"/>
            </w:rPr>
          </w:pPr>
          <w:hyperlink w:anchor="_Toc8485730" w:history="1">
            <w:r w:rsidR="00E660A5" w:rsidRPr="003B2FE2">
              <w:rPr>
                <w:rStyle w:val="Hyperlink"/>
                <w:noProof/>
              </w:rPr>
              <w:t>East &amp; Central Lancashire Area</w:t>
            </w:r>
            <w:r w:rsidR="00E660A5">
              <w:rPr>
                <w:noProof/>
                <w:webHidden/>
              </w:rPr>
              <w:tab/>
            </w:r>
            <w:r w:rsidR="00E660A5">
              <w:rPr>
                <w:noProof/>
                <w:webHidden/>
              </w:rPr>
              <w:fldChar w:fldCharType="begin"/>
            </w:r>
            <w:r w:rsidR="00E660A5">
              <w:rPr>
                <w:noProof/>
                <w:webHidden/>
              </w:rPr>
              <w:instrText xml:space="preserve"> PAGEREF _Toc8485730 \h </w:instrText>
            </w:r>
            <w:r w:rsidR="00E660A5">
              <w:rPr>
                <w:noProof/>
                <w:webHidden/>
              </w:rPr>
            </w:r>
            <w:r w:rsidR="00E660A5">
              <w:rPr>
                <w:noProof/>
                <w:webHidden/>
              </w:rPr>
              <w:fldChar w:fldCharType="separate"/>
            </w:r>
            <w:r w:rsidR="00706ACB">
              <w:rPr>
                <w:noProof/>
                <w:webHidden/>
              </w:rPr>
              <w:t>5</w:t>
            </w:r>
            <w:r w:rsidR="00E660A5">
              <w:rPr>
                <w:noProof/>
                <w:webHidden/>
              </w:rPr>
              <w:fldChar w:fldCharType="end"/>
            </w:r>
          </w:hyperlink>
        </w:p>
        <w:p w14:paraId="29DBF94C" w14:textId="1FA49B29" w:rsidR="00E660A5" w:rsidRDefault="00A85A51">
          <w:pPr>
            <w:pStyle w:val="TOC2"/>
            <w:tabs>
              <w:tab w:val="right" w:leader="dot" w:pos="10456"/>
            </w:tabs>
            <w:rPr>
              <w:rFonts w:eastAsiaTheme="minorEastAsia"/>
              <w:noProof/>
              <w:lang w:eastAsia="en-GB"/>
            </w:rPr>
          </w:pPr>
          <w:hyperlink w:anchor="_Toc8485731" w:history="1">
            <w:r w:rsidR="00E660A5" w:rsidRPr="003B2FE2">
              <w:rPr>
                <w:rStyle w:val="Hyperlink"/>
                <w:noProof/>
              </w:rPr>
              <w:t>East Midlands Area</w:t>
            </w:r>
            <w:r w:rsidR="00E660A5">
              <w:rPr>
                <w:noProof/>
                <w:webHidden/>
              </w:rPr>
              <w:tab/>
            </w:r>
            <w:r w:rsidR="00E660A5">
              <w:rPr>
                <w:noProof/>
                <w:webHidden/>
              </w:rPr>
              <w:fldChar w:fldCharType="begin"/>
            </w:r>
            <w:r w:rsidR="00E660A5">
              <w:rPr>
                <w:noProof/>
                <w:webHidden/>
              </w:rPr>
              <w:instrText xml:space="preserve"> PAGEREF _Toc8485731 \h </w:instrText>
            </w:r>
            <w:r w:rsidR="00E660A5">
              <w:rPr>
                <w:noProof/>
                <w:webHidden/>
              </w:rPr>
            </w:r>
            <w:r w:rsidR="00E660A5">
              <w:rPr>
                <w:noProof/>
                <w:webHidden/>
              </w:rPr>
              <w:fldChar w:fldCharType="separate"/>
            </w:r>
            <w:r w:rsidR="00706ACB">
              <w:rPr>
                <w:noProof/>
                <w:webHidden/>
              </w:rPr>
              <w:t>5</w:t>
            </w:r>
            <w:r w:rsidR="00E660A5">
              <w:rPr>
                <w:noProof/>
                <w:webHidden/>
              </w:rPr>
              <w:fldChar w:fldCharType="end"/>
            </w:r>
          </w:hyperlink>
        </w:p>
        <w:p w14:paraId="76F7B0F2" w14:textId="43289CBB" w:rsidR="00E660A5" w:rsidRDefault="00A85A51">
          <w:pPr>
            <w:pStyle w:val="TOC2"/>
            <w:tabs>
              <w:tab w:val="right" w:leader="dot" w:pos="10456"/>
            </w:tabs>
            <w:rPr>
              <w:rFonts w:eastAsiaTheme="minorEastAsia"/>
              <w:noProof/>
              <w:lang w:eastAsia="en-GB"/>
            </w:rPr>
          </w:pPr>
          <w:hyperlink w:anchor="_Toc8485732" w:history="1">
            <w:r w:rsidR="00E660A5" w:rsidRPr="003B2FE2">
              <w:rPr>
                <w:rStyle w:val="Hyperlink"/>
                <w:noProof/>
              </w:rPr>
              <w:t>Essex Area</w:t>
            </w:r>
            <w:r w:rsidR="00E660A5">
              <w:rPr>
                <w:noProof/>
                <w:webHidden/>
              </w:rPr>
              <w:tab/>
            </w:r>
            <w:r w:rsidR="00E660A5">
              <w:rPr>
                <w:noProof/>
                <w:webHidden/>
              </w:rPr>
              <w:fldChar w:fldCharType="begin"/>
            </w:r>
            <w:r w:rsidR="00E660A5">
              <w:rPr>
                <w:noProof/>
                <w:webHidden/>
              </w:rPr>
              <w:instrText xml:space="preserve"> PAGEREF _Toc8485732 \h </w:instrText>
            </w:r>
            <w:r w:rsidR="00E660A5">
              <w:rPr>
                <w:noProof/>
                <w:webHidden/>
              </w:rPr>
            </w:r>
            <w:r w:rsidR="00E660A5">
              <w:rPr>
                <w:noProof/>
                <w:webHidden/>
              </w:rPr>
              <w:fldChar w:fldCharType="separate"/>
            </w:r>
            <w:r w:rsidR="00706ACB">
              <w:rPr>
                <w:noProof/>
                <w:webHidden/>
              </w:rPr>
              <w:t>6</w:t>
            </w:r>
            <w:r w:rsidR="00E660A5">
              <w:rPr>
                <w:noProof/>
                <w:webHidden/>
              </w:rPr>
              <w:fldChar w:fldCharType="end"/>
            </w:r>
          </w:hyperlink>
        </w:p>
        <w:p w14:paraId="174C3A0A" w14:textId="26372511" w:rsidR="00E660A5" w:rsidRDefault="00A85A51">
          <w:pPr>
            <w:pStyle w:val="TOC2"/>
            <w:tabs>
              <w:tab w:val="right" w:leader="dot" w:pos="10456"/>
            </w:tabs>
            <w:rPr>
              <w:rFonts w:eastAsiaTheme="minorEastAsia"/>
              <w:noProof/>
              <w:lang w:eastAsia="en-GB"/>
            </w:rPr>
          </w:pPr>
          <w:hyperlink w:anchor="_Toc8485733" w:history="1">
            <w:r w:rsidR="00E660A5" w:rsidRPr="003B2FE2">
              <w:rPr>
                <w:rStyle w:val="Hyperlink"/>
                <w:noProof/>
              </w:rPr>
              <w:t>Farsi Speaking Area</w:t>
            </w:r>
            <w:r w:rsidR="00E660A5">
              <w:rPr>
                <w:noProof/>
                <w:webHidden/>
              </w:rPr>
              <w:tab/>
            </w:r>
            <w:r w:rsidR="00E660A5">
              <w:rPr>
                <w:noProof/>
                <w:webHidden/>
              </w:rPr>
              <w:fldChar w:fldCharType="begin"/>
            </w:r>
            <w:r w:rsidR="00E660A5">
              <w:rPr>
                <w:noProof/>
                <w:webHidden/>
              </w:rPr>
              <w:instrText xml:space="preserve"> PAGEREF _Toc8485733 \h </w:instrText>
            </w:r>
            <w:r w:rsidR="00E660A5">
              <w:rPr>
                <w:noProof/>
                <w:webHidden/>
              </w:rPr>
            </w:r>
            <w:r w:rsidR="00E660A5">
              <w:rPr>
                <w:noProof/>
                <w:webHidden/>
              </w:rPr>
              <w:fldChar w:fldCharType="separate"/>
            </w:r>
            <w:r w:rsidR="00706ACB">
              <w:rPr>
                <w:noProof/>
                <w:webHidden/>
              </w:rPr>
              <w:t>6</w:t>
            </w:r>
            <w:r w:rsidR="00E660A5">
              <w:rPr>
                <w:noProof/>
                <w:webHidden/>
              </w:rPr>
              <w:fldChar w:fldCharType="end"/>
            </w:r>
          </w:hyperlink>
        </w:p>
        <w:p w14:paraId="625B4A80" w14:textId="082AAB60" w:rsidR="00E660A5" w:rsidRDefault="00A85A51">
          <w:pPr>
            <w:pStyle w:val="TOC2"/>
            <w:tabs>
              <w:tab w:val="right" w:leader="dot" w:pos="10456"/>
            </w:tabs>
            <w:rPr>
              <w:rFonts w:eastAsiaTheme="minorEastAsia"/>
              <w:noProof/>
              <w:lang w:eastAsia="en-GB"/>
            </w:rPr>
          </w:pPr>
          <w:hyperlink w:anchor="_Toc8485734" w:history="1">
            <w:r w:rsidR="00E660A5" w:rsidRPr="003B2FE2">
              <w:rPr>
                <w:rStyle w:val="Hyperlink"/>
                <w:noProof/>
              </w:rPr>
              <w:t>Free Counties Area</w:t>
            </w:r>
            <w:r w:rsidR="00E660A5">
              <w:rPr>
                <w:noProof/>
                <w:webHidden/>
              </w:rPr>
              <w:tab/>
            </w:r>
            <w:r w:rsidR="00E660A5">
              <w:rPr>
                <w:noProof/>
                <w:webHidden/>
              </w:rPr>
              <w:fldChar w:fldCharType="begin"/>
            </w:r>
            <w:r w:rsidR="00E660A5">
              <w:rPr>
                <w:noProof/>
                <w:webHidden/>
              </w:rPr>
              <w:instrText xml:space="preserve"> PAGEREF _Toc8485734 \h </w:instrText>
            </w:r>
            <w:r w:rsidR="00E660A5">
              <w:rPr>
                <w:noProof/>
                <w:webHidden/>
              </w:rPr>
            </w:r>
            <w:r w:rsidR="00E660A5">
              <w:rPr>
                <w:noProof/>
                <w:webHidden/>
              </w:rPr>
              <w:fldChar w:fldCharType="separate"/>
            </w:r>
            <w:r w:rsidR="00706ACB">
              <w:rPr>
                <w:noProof/>
                <w:webHidden/>
              </w:rPr>
              <w:t>7</w:t>
            </w:r>
            <w:r w:rsidR="00E660A5">
              <w:rPr>
                <w:noProof/>
                <w:webHidden/>
              </w:rPr>
              <w:fldChar w:fldCharType="end"/>
            </w:r>
          </w:hyperlink>
        </w:p>
        <w:p w14:paraId="63460B88" w14:textId="77875447" w:rsidR="00E660A5" w:rsidRDefault="00A85A51">
          <w:pPr>
            <w:pStyle w:val="TOC2"/>
            <w:tabs>
              <w:tab w:val="right" w:leader="dot" w:pos="10456"/>
            </w:tabs>
            <w:rPr>
              <w:rFonts w:eastAsiaTheme="minorEastAsia"/>
              <w:noProof/>
              <w:lang w:eastAsia="en-GB"/>
            </w:rPr>
          </w:pPr>
          <w:hyperlink w:anchor="_Toc8485735" w:history="1">
            <w:r w:rsidR="00E660A5" w:rsidRPr="003B2FE2">
              <w:rPr>
                <w:rStyle w:val="Hyperlink"/>
                <w:noProof/>
              </w:rPr>
              <w:t>Greater Manchester Area</w:t>
            </w:r>
            <w:r w:rsidR="00E660A5">
              <w:rPr>
                <w:noProof/>
                <w:webHidden/>
              </w:rPr>
              <w:tab/>
            </w:r>
            <w:r w:rsidR="00E660A5">
              <w:rPr>
                <w:noProof/>
                <w:webHidden/>
              </w:rPr>
              <w:fldChar w:fldCharType="begin"/>
            </w:r>
            <w:r w:rsidR="00E660A5">
              <w:rPr>
                <w:noProof/>
                <w:webHidden/>
              </w:rPr>
              <w:instrText xml:space="preserve"> PAGEREF _Toc8485735 \h </w:instrText>
            </w:r>
            <w:r w:rsidR="00E660A5">
              <w:rPr>
                <w:noProof/>
                <w:webHidden/>
              </w:rPr>
            </w:r>
            <w:r w:rsidR="00E660A5">
              <w:rPr>
                <w:noProof/>
                <w:webHidden/>
              </w:rPr>
              <w:fldChar w:fldCharType="separate"/>
            </w:r>
            <w:r w:rsidR="00706ACB">
              <w:rPr>
                <w:noProof/>
                <w:webHidden/>
              </w:rPr>
              <w:t>7</w:t>
            </w:r>
            <w:r w:rsidR="00E660A5">
              <w:rPr>
                <w:noProof/>
                <w:webHidden/>
              </w:rPr>
              <w:fldChar w:fldCharType="end"/>
            </w:r>
          </w:hyperlink>
        </w:p>
        <w:p w14:paraId="113543FD" w14:textId="63A7AEBA" w:rsidR="00E660A5" w:rsidRDefault="00A85A51">
          <w:pPr>
            <w:pStyle w:val="TOC2"/>
            <w:tabs>
              <w:tab w:val="right" w:leader="dot" w:pos="10456"/>
            </w:tabs>
            <w:rPr>
              <w:rFonts w:eastAsiaTheme="minorEastAsia"/>
              <w:noProof/>
              <w:lang w:eastAsia="en-GB"/>
            </w:rPr>
          </w:pPr>
          <w:hyperlink w:anchor="_Toc8485736" w:history="1">
            <w:r w:rsidR="00E660A5" w:rsidRPr="003B2FE2">
              <w:rPr>
                <w:rStyle w:val="Hyperlink"/>
                <w:noProof/>
              </w:rPr>
              <w:t>Hampshire Area</w:t>
            </w:r>
            <w:r w:rsidR="00E660A5">
              <w:rPr>
                <w:noProof/>
                <w:webHidden/>
              </w:rPr>
              <w:tab/>
            </w:r>
            <w:r w:rsidR="00E660A5">
              <w:rPr>
                <w:noProof/>
                <w:webHidden/>
              </w:rPr>
              <w:fldChar w:fldCharType="begin"/>
            </w:r>
            <w:r w:rsidR="00E660A5">
              <w:rPr>
                <w:noProof/>
                <w:webHidden/>
              </w:rPr>
              <w:instrText xml:space="preserve"> PAGEREF _Toc8485736 \h </w:instrText>
            </w:r>
            <w:r w:rsidR="00E660A5">
              <w:rPr>
                <w:noProof/>
                <w:webHidden/>
              </w:rPr>
            </w:r>
            <w:r w:rsidR="00E660A5">
              <w:rPr>
                <w:noProof/>
                <w:webHidden/>
              </w:rPr>
              <w:fldChar w:fldCharType="separate"/>
            </w:r>
            <w:r w:rsidR="00706ACB">
              <w:rPr>
                <w:noProof/>
                <w:webHidden/>
              </w:rPr>
              <w:t>8</w:t>
            </w:r>
            <w:r w:rsidR="00E660A5">
              <w:rPr>
                <w:noProof/>
                <w:webHidden/>
              </w:rPr>
              <w:fldChar w:fldCharType="end"/>
            </w:r>
          </w:hyperlink>
        </w:p>
        <w:p w14:paraId="437E03BF" w14:textId="6238ECC5" w:rsidR="00E660A5" w:rsidRDefault="00A85A51">
          <w:pPr>
            <w:pStyle w:val="TOC2"/>
            <w:tabs>
              <w:tab w:val="right" w:leader="dot" w:pos="10456"/>
            </w:tabs>
            <w:rPr>
              <w:rFonts w:eastAsiaTheme="minorEastAsia"/>
              <w:noProof/>
              <w:lang w:eastAsia="en-GB"/>
            </w:rPr>
          </w:pPr>
          <w:hyperlink w:anchor="_Toc8485737" w:history="1">
            <w:r w:rsidR="00E660A5" w:rsidRPr="003B2FE2">
              <w:rPr>
                <w:rStyle w:val="Hyperlink"/>
                <w:noProof/>
              </w:rPr>
              <w:t>Kent Area</w:t>
            </w:r>
            <w:r w:rsidR="00E660A5">
              <w:rPr>
                <w:noProof/>
                <w:webHidden/>
              </w:rPr>
              <w:tab/>
            </w:r>
            <w:r w:rsidR="00E660A5">
              <w:rPr>
                <w:noProof/>
                <w:webHidden/>
              </w:rPr>
              <w:fldChar w:fldCharType="begin"/>
            </w:r>
            <w:r w:rsidR="00E660A5">
              <w:rPr>
                <w:noProof/>
                <w:webHidden/>
              </w:rPr>
              <w:instrText xml:space="preserve"> PAGEREF _Toc8485737 \h </w:instrText>
            </w:r>
            <w:r w:rsidR="00E660A5">
              <w:rPr>
                <w:noProof/>
                <w:webHidden/>
              </w:rPr>
            </w:r>
            <w:r w:rsidR="00E660A5">
              <w:rPr>
                <w:noProof/>
                <w:webHidden/>
              </w:rPr>
              <w:fldChar w:fldCharType="separate"/>
            </w:r>
            <w:r w:rsidR="00706ACB">
              <w:rPr>
                <w:noProof/>
                <w:webHidden/>
              </w:rPr>
              <w:t>9</w:t>
            </w:r>
            <w:r w:rsidR="00E660A5">
              <w:rPr>
                <w:noProof/>
                <w:webHidden/>
              </w:rPr>
              <w:fldChar w:fldCharType="end"/>
            </w:r>
          </w:hyperlink>
        </w:p>
        <w:p w14:paraId="54629120" w14:textId="7E798014" w:rsidR="00E660A5" w:rsidRDefault="00A85A51">
          <w:pPr>
            <w:pStyle w:val="TOC2"/>
            <w:tabs>
              <w:tab w:val="right" w:leader="dot" w:pos="10456"/>
            </w:tabs>
            <w:rPr>
              <w:rFonts w:eastAsiaTheme="minorEastAsia"/>
              <w:noProof/>
              <w:lang w:eastAsia="en-GB"/>
            </w:rPr>
          </w:pPr>
          <w:hyperlink w:anchor="_Toc8485738" w:history="1">
            <w:r w:rsidR="00E660A5" w:rsidRPr="003B2FE2">
              <w:rPr>
                <w:rStyle w:val="Hyperlink"/>
                <w:noProof/>
              </w:rPr>
              <w:t>Merseyside Area</w:t>
            </w:r>
            <w:r w:rsidR="00E660A5">
              <w:rPr>
                <w:noProof/>
                <w:webHidden/>
              </w:rPr>
              <w:tab/>
            </w:r>
            <w:r w:rsidR="00E660A5">
              <w:rPr>
                <w:noProof/>
                <w:webHidden/>
              </w:rPr>
              <w:fldChar w:fldCharType="begin"/>
            </w:r>
            <w:r w:rsidR="00E660A5">
              <w:rPr>
                <w:noProof/>
                <w:webHidden/>
              </w:rPr>
              <w:instrText xml:space="preserve"> PAGEREF _Toc8485738 \h </w:instrText>
            </w:r>
            <w:r w:rsidR="00E660A5">
              <w:rPr>
                <w:noProof/>
                <w:webHidden/>
              </w:rPr>
            </w:r>
            <w:r w:rsidR="00E660A5">
              <w:rPr>
                <w:noProof/>
                <w:webHidden/>
              </w:rPr>
              <w:fldChar w:fldCharType="separate"/>
            </w:r>
            <w:r w:rsidR="00706ACB">
              <w:rPr>
                <w:noProof/>
                <w:webHidden/>
              </w:rPr>
              <w:t>11</w:t>
            </w:r>
            <w:r w:rsidR="00E660A5">
              <w:rPr>
                <w:noProof/>
                <w:webHidden/>
              </w:rPr>
              <w:fldChar w:fldCharType="end"/>
            </w:r>
          </w:hyperlink>
        </w:p>
        <w:p w14:paraId="64665130" w14:textId="4D4137DC" w:rsidR="00E660A5" w:rsidRDefault="00A85A51">
          <w:pPr>
            <w:pStyle w:val="TOC2"/>
            <w:tabs>
              <w:tab w:val="right" w:leader="dot" w:pos="10456"/>
            </w:tabs>
            <w:rPr>
              <w:rFonts w:eastAsiaTheme="minorEastAsia"/>
              <w:noProof/>
              <w:lang w:eastAsia="en-GB"/>
            </w:rPr>
          </w:pPr>
          <w:hyperlink w:anchor="_Toc8485739" w:history="1">
            <w:r w:rsidR="00E660A5" w:rsidRPr="003B2FE2">
              <w:rPr>
                <w:rStyle w:val="Hyperlink"/>
                <w:noProof/>
              </w:rPr>
              <w:t>Norfolk &amp; Suffolk Area</w:t>
            </w:r>
            <w:r w:rsidR="00E660A5">
              <w:rPr>
                <w:noProof/>
                <w:webHidden/>
              </w:rPr>
              <w:tab/>
            </w:r>
            <w:r w:rsidR="00E660A5">
              <w:rPr>
                <w:noProof/>
                <w:webHidden/>
              </w:rPr>
              <w:fldChar w:fldCharType="begin"/>
            </w:r>
            <w:r w:rsidR="00E660A5">
              <w:rPr>
                <w:noProof/>
                <w:webHidden/>
              </w:rPr>
              <w:instrText xml:space="preserve"> PAGEREF _Toc8485739 \h </w:instrText>
            </w:r>
            <w:r w:rsidR="00E660A5">
              <w:rPr>
                <w:noProof/>
                <w:webHidden/>
              </w:rPr>
            </w:r>
            <w:r w:rsidR="00E660A5">
              <w:rPr>
                <w:noProof/>
                <w:webHidden/>
              </w:rPr>
              <w:fldChar w:fldCharType="separate"/>
            </w:r>
            <w:r w:rsidR="00706ACB">
              <w:rPr>
                <w:noProof/>
                <w:webHidden/>
              </w:rPr>
              <w:t>12</w:t>
            </w:r>
            <w:r w:rsidR="00E660A5">
              <w:rPr>
                <w:noProof/>
                <w:webHidden/>
              </w:rPr>
              <w:fldChar w:fldCharType="end"/>
            </w:r>
          </w:hyperlink>
        </w:p>
        <w:p w14:paraId="4445931A" w14:textId="1F4DBEE2" w:rsidR="00E660A5" w:rsidRDefault="00A85A51">
          <w:pPr>
            <w:pStyle w:val="TOC2"/>
            <w:tabs>
              <w:tab w:val="right" w:leader="dot" w:pos="10456"/>
            </w:tabs>
            <w:rPr>
              <w:rFonts w:eastAsiaTheme="minorEastAsia"/>
              <w:noProof/>
              <w:lang w:eastAsia="en-GB"/>
            </w:rPr>
          </w:pPr>
          <w:hyperlink w:anchor="_Toc8485740" w:history="1">
            <w:r w:rsidR="00E660A5" w:rsidRPr="003B2FE2">
              <w:rPr>
                <w:rStyle w:val="Hyperlink"/>
                <w:noProof/>
              </w:rPr>
              <w:t>North East England Area</w:t>
            </w:r>
            <w:r w:rsidR="00E660A5">
              <w:rPr>
                <w:noProof/>
                <w:webHidden/>
              </w:rPr>
              <w:tab/>
            </w:r>
            <w:r w:rsidR="00E660A5">
              <w:rPr>
                <w:noProof/>
                <w:webHidden/>
              </w:rPr>
              <w:fldChar w:fldCharType="begin"/>
            </w:r>
            <w:r w:rsidR="00E660A5">
              <w:rPr>
                <w:noProof/>
                <w:webHidden/>
              </w:rPr>
              <w:instrText xml:space="preserve"> PAGEREF _Toc8485740 \h </w:instrText>
            </w:r>
            <w:r w:rsidR="00E660A5">
              <w:rPr>
                <w:noProof/>
                <w:webHidden/>
              </w:rPr>
            </w:r>
            <w:r w:rsidR="00E660A5">
              <w:rPr>
                <w:noProof/>
                <w:webHidden/>
              </w:rPr>
              <w:fldChar w:fldCharType="separate"/>
            </w:r>
            <w:r w:rsidR="00706ACB">
              <w:rPr>
                <w:noProof/>
                <w:webHidden/>
              </w:rPr>
              <w:t>13</w:t>
            </w:r>
            <w:r w:rsidR="00E660A5">
              <w:rPr>
                <w:noProof/>
                <w:webHidden/>
              </w:rPr>
              <w:fldChar w:fldCharType="end"/>
            </w:r>
          </w:hyperlink>
        </w:p>
        <w:p w14:paraId="3C291F2B" w14:textId="23A10F60" w:rsidR="00E660A5" w:rsidRDefault="00A85A51">
          <w:pPr>
            <w:pStyle w:val="TOC2"/>
            <w:tabs>
              <w:tab w:val="right" w:leader="dot" w:pos="10456"/>
            </w:tabs>
            <w:rPr>
              <w:rFonts w:eastAsiaTheme="minorEastAsia"/>
              <w:noProof/>
              <w:lang w:eastAsia="en-GB"/>
            </w:rPr>
          </w:pPr>
          <w:hyperlink w:anchor="_Toc8485741" w:history="1">
            <w:r w:rsidR="00E660A5" w:rsidRPr="003B2FE2">
              <w:rPr>
                <w:rStyle w:val="Hyperlink"/>
                <w:noProof/>
              </w:rPr>
              <w:t>North East London Area</w:t>
            </w:r>
            <w:r w:rsidR="00E660A5">
              <w:rPr>
                <w:noProof/>
                <w:webHidden/>
              </w:rPr>
              <w:tab/>
            </w:r>
            <w:r w:rsidR="00E660A5">
              <w:rPr>
                <w:noProof/>
                <w:webHidden/>
              </w:rPr>
              <w:fldChar w:fldCharType="begin"/>
            </w:r>
            <w:r w:rsidR="00E660A5">
              <w:rPr>
                <w:noProof/>
                <w:webHidden/>
              </w:rPr>
              <w:instrText xml:space="preserve"> PAGEREF _Toc8485741 \h </w:instrText>
            </w:r>
            <w:r w:rsidR="00E660A5">
              <w:rPr>
                <w:noProof/>
                <w:webHidden/>
              </w:rPr>
            </w:r>
            <w:r w:rsidR="00E660A5">
              <w:rPr>
                <w:noProof/>
                <w:webHidden/>
              </w:rPr>
              <w:fldChar w:fldCharType="separate"/>
            </w:r>
            <w:r w:rsidR="00706ACB">
              <w:rPr>
                <w:noProof/>
                <w:webHidden/>
              </w:rPr>
              <w:t>13</w:t>
            </w:r>
            <w:r w:rsidR="00E660A5">
              <w:rPr>
                <w:noProof/>
                <w:webHidden/>
              </w:rPr>
              <w:fldChar w:fldCharType="end"/>
            </w:r>
          </w:hyperlink>
        </w:p>
        <w:p w14:paraId="109D7C7B" w14:textId="0CFC2504" w:rsidR="00E660A5" w:rsidRDefault="00A85A51">
          <w:pPr>
            <w:pStyle w:val="TOC2"/>
            <w:tabs>
              <w:tab w:val="right" w:leader="dot" w:pos="10456"/>
            </w:tabs>
            <w:rPr>
              <w:rFonts w:eastAsiaTheme="minorEastAsia"/>
              <w:noProof/>
              <w:lang w:eastAsia="en-GB"/>
            </w:rPr>
          </w:pPr>
          <w:hyperlink w:anchor="_Toc8485742" w:history="1">
            <w:r w:rsidR="00E660A5" w:rsidRPr="003B2FE2">
              <w:rPr>
                <w:rStyle w:val="Hyperlink"/>
                <w:noProof/>
              </w:rPr>
              <w:t>North West London Area</w:t>
            </w:r>
            <w:r w:rsidR="00E660A5">
              <w:rPr>
                <w:noProof/>
                <w:webHidden/>
              </w:rPr>
              <w:tab/>
            </w:r>
            <w:r w:rsidR="00E660A5">
              <w:rPr>
                <w:noProof/>
                <w:webHidden/>
              </w:rPr>
              <w:fldChar w:fldCharType="begin"/>
            </w:r>
            <w:r w:rsidR="00E660A5">
              <w:rPr>
                <w:noProof/>
                <w:webHidden/>
              </w:rPr>
              <w:instrText xml:space="preserve"> PAGEREF _Toc8485742 \h </w:instrText>
            </w:r>
            <w:r w:rsidR="00E660A5">
              <w:rPr>
                <w:noProof/>
                <w:webHidden/>
              </w:rPr>
            </w:r>
            <w:r w:rsidR="00E660A5">
              <w:rPr>
                <w:noProof/>
                <w:webHidden/>
              </w:rPr>
              <w:fldChar w:fldCharType="separate"/>
            </w:r>
            <w:r w:rsidR="00706ACB">
              <w:rPr>
                <w:noProof/>
                <w:webHidden/>
              </w:rPr>
              <w:t>14</w:t>
            </w:r>
            <w:r w:rsidR="00E660A5">
              <w:rPr>
                <w:noProof/>
                <w:webHidden/>
              </w:rPr>
              <w:fldChar w:fldCharType="end"/>
            </w:r>
          </w:hyperlink>
        </w:p>
        <w:p w14:paraId="04BD3595" w14:textId="5CF8E0BC" w:rsidR="00E660A5" w:rsidRDefault="00A85A51">
          <w:pPr>
            <w:pStyle w:val="TOC2"/>
            <w:tabs>
              <w:tab w:val="right" w:leader="dot" w:pos="10456"/>
            </w:tabs>
            <w:rPr>
              <w:rFonts w:eastAsiaTheme="minorEastAsia"/>
              <w:noProof/>
              <w:lang w:eastAsia="en-GB"/>
            </w:rPr>
          </w:pPr>
          <w:hyperlink w:anchor="_Toc8485743" w:history="1">
            <w:r w:rsidR="00E660A5" w:rsidRPr="003B2FE2">
              <w:rPr>
                <w:rStyle w:val="Hyperlink"/>
                <w:noProof/>
              </w:rPr>
              <w:t>NW England and N Wales Area</w:t>
            </w:r>
            <w:r w:rsidR="00E660A5">
              <w:rPr>
                <w:noProof/>
                <w:webHidden/>
              </w:rPr>
              <w:tab/>
            </w:r>
            <w:r w:rsidR="00E660A5">
              <w:rPr>
                <w:noProof/>
                <w:webHidden/>
              </w:rPr>
              <w:fldChar w:fldCharType="begin"/>
            </w:r>
            <w:r w:rsidR="00E660A5">
              <w:rPr>
                <w:noProof/>
                <w:webHidden/>
              </w:rPr>
              <w:instrText xml:space="preserve"> PAGEREF _Toc8485743 \h </w:instrText>
            </w:r>
            <w:r w:rsidR="00E660A5">
              <w:rPr>
                <w:noProof/>
                <w:webHidden/>
              </w:rPr>
            </w:r>
            <w:r w:rsidR="00E660A5">
              <w:rPr>
                <w:noProof/>
                <w:webHidden/>
              </w:rPr>
              <w:fldChar w:fldCharType="separate"/>
            </w:r>
            <w:r w:rsidR="00706ACB">
              <w:rPr>
                <w:noProof/>
                <w:webHidden/>
              </w:rPr>
              <w:t>14</w:t>
            </w:r>
            <w:r w:rsidR="00E660A5">
              <w:rPr>
                <w:noProof/>
                <w:webHidden/>
              </w:rPr>
              <w:fldChar w:fldCharType="end"/>
            </w:r>
          </w:hyperlink>
        </w:p>
        <w:p w14:paraId="69BD3FC3" w14:textId="6E938824" w:rsidR="00E660A5" w:rsidRDefault="00A85A51">
          <w:pPr>
            <w:pStyle w:val="TOC2"/>
            <w:tabs>
              <w:tab w:val="right" w:leader="dot" w:pos="10456"/>
            </w:tabs>
            <w:rPr>
              <w:rFonts w:eastAsiaTheme="minorEastAsia"/>
              <w:noProof/>
              <w:lang w:eastAsia="en-GB"/>
            </w:rPr>
          </w:pPr>
          <w:hyperlink w:anchor="_Toc8485744" w:history="1">
            <w:r w:rsidR="00E660A5" w:rsidRPr="003B2FE2">
              <w:rPr>
                <w:rStyle w:val="Hyperlink"/>
                <w:noProof/>
              </w:rPr>
              <w:t>Scotland - East Coast Area</w:t>
            </w:r>
            <w:r w:rsidR="00E660A5">
              <w:rPr>
                <w:noProof/>
                <w:webHidden/>
              </w:rPr>
              <w:tab/>
            </w:r>
            <w:r w:rsidR="00E660A5">
              <w:rPr>
                <w:noProof/>
                <w:webHidden/>
              </w:rPr>
              <w:fldChar w:fldCharType="begin"/>
            </w:r>
            <w:r w:rsidR="00E660A5">
              <w:rPr>
                <w:noProof/>
                <w:webHidden/>
              </w:rPr>
              <w:instrText xml:space="preserve"> PAGEREF _Toc8485744 \h </w:instrText>
            </w:r>
            <w:r w:rsidR="00E660A5">
              <w:rPr>
                <w:noProof/>
                <w:webHidden/>
              </w:rPr>
            </w:r>
            <w:r w:rsidR="00E660A5">
              <w:rPr>
                <w:noProof/>
                <w:webHidden/>
              </w:rPr>
              <w:fldChar w:fldCharType="separate"/>
            </w:r>
            <w:r w:rsidR="00706ACB">
              <w:rPr>
                <w:noProof/>
                <w:webHidden/>
              </w:rPr>
              <w:t>15</w:t>
            </w:r>
            <w:r w:rsidR="00E660A5">
              <w:rPr>
                <w:noProof/>
                <w:webHidden/>
              </w:rPr>
              <w:fldChar w:fldCharType="end"/>
            </w:r>
          </w:hyperlink>
        </w:p>
        <w:p w14:paraId="1C44033E" w14:textId="5E33753C" w:rsidR="00E660A5" w:rsidRDefault="00A85A51">
          <w:pPr>
            <w:pStyle w:val="TOC2"/>
            <w:tabs>
              <w:tab w:val="right" w:leader="dot" w:pos="10456"/>
            </w:tabs>
            <w:rPr>
              <w:rFonts w:eastAsiaTheme="minorEastAsia"/>
              <w:noProof/>
              <w:lang w:eastAsia="en-GB"/>
            </w:rPr>
          </w:pPr>
          <w:hyperlink w:anchor="_Toc8485745" w:history="1">
            <w:r w:rsidR="00E660A5" w:rsidRPr="003B2FE2">
              <w:rPr>
                <w:rStyle w:val="Hyperlink"/>
                <w:noProof/>
              </w:rPr>
              <w:t>Scotland - Edinburgh &amp; Lothians Area</w:t>
            </w:r>
            <w:r w:rsidR="00E660A5">
              <w:rPr>
                <w:noProof/>
                <w:webHidden/>
              </w:rPr>
              <w:tab/>
            </w:r>
            <w:r w:rsidR="00E660A5">
              <w:rPr>
                <w:noProof/>
                <w:webHidden/>
              </w:rPr>
              <w:fldChar w:fldCharType="begin"/>
            </w:r>
            <w:r w:rsidR="00E660A5">
              <w:rPr>
                <w:noProof/>
                <w:webHidden/>
              </w:rPr>
              <w:instrText xml:space="preserve"> PAGEREF _Toc8485745 \h </w:instrText>
            </w:r>
            <w:r w:rsidR="00E660A5">
              <w:rPr>
                <w:noProof/>
                <w:webHidden/>
              </w:rPr>
            </w:r>
            <w:r w:rsidR="00E660A5">
              <w:rPr>
                <w:noProof/>
                <w:webHidden/>
              </w:rPr>
              <w:fldChar w:fldCharType="separate"/>
            </w:r>
            <w:r w:rsidR="00706ACB">
              <w:rPr>
                <w:noProof/>
                <w:webHidden/>
              </w:rPr>
              <w:t>15</w:t>
            </w:r>
            <w:r w:rsidR="00E660A5">
              <w:rPr>
                <w:noProof/>
                <w:webHidden/>
              </w:rPr>
              <w:fldChar w:fldCharType="end"/>
            </w:r>
          </w:hyperlink>
        </w:p>
        <w:p w14:paraId="783D2E79" w14:textId="6EEB9534" w:rsidR="00E660A5" w:rsidRDefault="00A85A51">
          <w:pPr>
            <w:pStyle w:val="TOC2"/>
            <w:tabs>
              <w:tab w:val="right" w:leader="dot" w:pos="10456"/>
            </w:tabs>
            <w:rPr>
              <w:rFonts w:eastAsiaTheme="minorEastAsia"/>
              <w:noProof/>
              <w:lang w:eastAsia="en-GB"/>
            </w:rPr>
          </w:pPr>
          <w:hyperlink w:anchor="_Toc8485746" w:history="1">
            <w:r w:rsidR="00E660A5" w:rsidRPr="003B2FE2">
              <w:rPr>
                <w:rStyle w:val="Hyperlink"/>
                <w:noProof/>
              </w:rPr>
              <w:t>Scotland - West Coast Area</w:t>
            </w:r>
            <w:r w:rsidR="00E660A5">
              <w:rPr>
                <w:noProof/>
                <w:webHidden/>
              </w:rPr>
              <w:tab/>
            </w:r>
            <w:r w:rsidR="00E660A5">
              <w:rPr>
                <w:noProof/>
                <w:webHidden/>
              </w:rPr>
              <w:fldChar w:fldCharType="begin"/>
            </w:r>
            <w:r w:rsidR="00E660A5">
              <w:rPr>
                <w:noProof/>
                <w:webHidden/>
              </w:rPr>
              <w:instrText xml:space="preserve"> PAGEREF _Toc8485746 \h </w:instrText>
            </w:r>
            <w:r w:rsidR="00E660A5">
              <w:rPr>
                <w:noProof/>
                <w:webHidden/>
              </w:rPr>
            </w:r>
            <w:r w:rsidR="00E660A5">
              <w:rPr>
                <w:noProof/>
                <w:webHidden/>
              </w:rPr>
              <w:fldChar w:fldCharType="separate"/>
            </w:r>
            <w:r w:rsidR="00706ACB">
              <w:rPr>
                <w:noProof/>
                <w:webHidden/>
              </w:rPr>
              <w:t>16</w:t>
            </w:r>
            <w:r w:rsidR="00E660A5">
              <w:rPr>
                <w:noProof/>
                <w:webHidden/>
              </w:rPr>
              <w:fldChar w:fldCharType="end"/>
            </w:r>
          </w:hyperlink>
        </w:p>
        <w:p w14:paraId="5E2CC6B3" w14:textId="3463415E" w:rsidR="00E660A5" w:rsidRDefault="00A85A51">
          <w:pPr>
            <w:pStyle w:val="TOC2"/>
            <w:tabs>
              <w:tab w:val="right" w:leader="dot" w:pos="10456"/>
            </w:tabs>
            <w:rPr>
              <w:rFonts w:eastAsiaTheme="minorEastAsia"/>
              <w:noProof/>
              <w:lang w:eastAsia="en-GB"/>
            </w:rPr>
          </w:pPr>
          <w:hyperlink w:anchor="_Toc8485747" w:history="1">
            <w:r w:rsidR="00E660A5" w:rsidRPr="003B2FE2">
              <w:rPr>
                <w:rStyle w:val="Hyperlink"/>
                <w:noProof/>
              </w:rPr>
              <w:t>Scotland – West Lothians</w:t>
            </w:r>
            <w:r w:rsidR="00E660A5">
              <w:rPr>
                <w:noProof/>
                <w:webHidden/>
              </w:rPr>
              <w:tab/>
            </w:r>
            <w:r w:rsidR="00E660A5">
              <w:rPr>
                <w:noProof/>
                <w:webHidden/>
              </w:rPr>
              <w:fldChar w:fldCharType="begin"/>
            </w:r>
            <w:r w:rsidR="00E660A5">
              <w:rPr>
                <w:noProof/>
                <w:webHidden/>
              </w:rPr>
              <w:instrText xml:space="preserve"> PAGEREF _Toc8485747 \h </w:instrText>
            </w:r>
            <w:r w:rsidR="00E660A5">
              <w:rPr>
                <w:noProof/>
                <w:webHidden/>
              </w:rPr>
            </w:r>
            <w:r w:rsidR="00E660A5">
              <w:rPr>
                <w:noProof/>
                <w:webHidden/>
              </w:rPr>
              <w:fldChar w:fldCharType="separate"/>
            </w:r>
            <w:r w:rsidR="00706ACB">
              <w:rPr>
                <w:noProof/>
                <w:webHidden/>
              </w:rPr>
              <w:t>16</w:t>
            </w:r>
            <w:r w:rsidR="00E660A5">
              <w:rPr>
                <w:noProof/>
                <w:webHidden/>
              </w:rPr>
              <w:fldChar w:fldCharType="end"/>
            </w:r>
          </w:hyperlink>
        </w:p>
        <w:p w14:paraId="76CFACD9" w14:textId="5894D7C8" w:rsidR="00E660A5" w:rsidRDefault="00A85A51">
          <w:pPr>
            <w:pStyle w:val="TOC2"/>
            <w:tabs>
              <w:tab w:val="right" w:leader="dot" w:pos="10456"/>
            </w:tabs>
            <w:rPr>
              <w:rFonts w:eastAsiaTheme="minorEastAsia"/>
              <w:noProof/>
              <w:lang w:eastAsia="en-GB"/>
            </w:rPr>
          </w:pPr>
          <w:hyperlink w:anchor="_Toc8485748" w:history="1">
            <w:r w:rsidR="00E660A5" w:rsidRPr="003B2FE2">
              <w:rPr>
                <w:rStyle w:val="Hyperlink"/>
                <w:noProof/>
              </w:rPr>
              <w:t>South East London Area</w:t>
            </w:r>
            <w:r w:rsidR="00E660A5">
              <w:rPr>
                <w:noProof/>
                <w:webHidden/>
              </w:rPr>
              <w:tab/>
            </w:r>
            <w:r w:rsidR="00E660A5">
              <w:rPr>
                <w:noProof/>
                <w:webHidden/>
              </w:rPr>
              <w:fldChar w:fldCharType="begin"/>
            </w:r>
            <w:r w:rsidR="00E660A5">
              <w:rPr>
                <w:noProof/>
                <w:webHidden/>
              </w:rPr>
              <w:instrText xml:space="preserve"> PAGEREF _Toc8485748 \h </w:instrText>
            </w:r>
            <w:r w:rsidR="00E660A5">
              <w:rPr>
                <w:noProof/>
                <w:webHidden/>
              </w:rPr>
            </w:r>
            <w:r w:rsidR="00E660A5">
              <w:rPr>
                <w:noProof/>
                <w:webHidden/>
              </w:rPr>
              <w:fldChar w:fldCharType="separate"/>
            </w:r>
            <w:r w:rsidR="00706ACB">
              <w:rPr>
                <w:noProof/>
                <w:webHidden/>
              </w:rPr>
              <w:t>17</w:t>
            </w:r>
            <w:r w:rsidR="00E660A5">
              <w:rPr>
                <w:noProof/>
                <w:webHidden/>
              </w:rPr>
              <w:fldChar w:fldCharType="end"/>
            </w:r>
          </w:hyperlink>
        </w:p>
        <w:p w14:paraId="1826E949" w14:textId="31ADA20E" w:rsidR="00E660A5" w:rsidRDefault="00A85A51">
          <w:pPr>
            <w:pStyle w:val="TOC2"/>
            <w:tabs>
              <w:tab w:val="right" w:leader="dot" w:pos="10456"/>
            </w:tabs>
            <w:rPr>
              <w:rFonts w:eastAsiaTheme="minorEastAsia"/>
              <w:noProof/>
              <w:lang w:eastAsia="en-GB"/>
            </w:rPr>
          </w:pPr>
          <w:hyperlink w:anchor="_Toc8485749" w:history="1">
            <w:r w:rsidR="00E660A5" w:rsidRPr="003B2FE2">
              <w:rPr>
                <w:rStyle w:val="Hyperlink"/>
                <w:noProof/>
              </w:rPr>
              <w:t>South Wales Area</w:t>
            </w:r>
            <w:r w:rsidR="00E660A5">
              <w:rPr>
                <w:noProof/>
                <w:webHidden/>
              </w:rPr>
              <w:tab/>
            </w:r>
            <w:r w:rsidR="00E660A5">
              <w:rPr>
                <w:noProof/>
                <w:webHidden/>
              </w:rPr>
              <w:fldChar w:fldCharType="begin"/>
            </w:r>
            <w:r w:rsidR="00E660A5">
              <w:rPr>
                <w:noProof/>
                <w:webHidden/>
              </w:rPr>
              <w:instrText xml:space="preserve"> PAGEREF _Toc8485749 \h </w:instrText>
            </w:r>
            <w:r w:rsidR="00E660A5">
              <w:rPr>
                <w:noProof/>
                <w:webHidden/>
              </w:rPr>
            </w:r>
            <w:r w:rsidR="00E660A5">
              <w:rPr>
                <w:noProof/>
                <w:webHidden/>
              </w:rPr>
              <w:fldChar w:fldCharType="separate"/>
            </w:r>
            <w:r w:rsidR="00706ACB">
              <w:rPr>
                <w:noProof/>
                <w:webHidden/>
              </w:rPr>
              <w:t>17</w:t>
            </w:r>
            <w:r w:rsidR="00E660A5">
              <w:rPr>
                <w:noProof/>
                <w:webHidden/>
              </w:rPr>
              <w:fldChar w:fldCharType="end"/>
            </w:r>
          </w:hyperlink>
        </w:p>
        <w:p w14:paraId="27D05117" w14:textId="348A3386" w:rsidR="00E660A5" w:rsidRDefault="00A85A51">
          <w:pPr>
            <w:pStyle w:val="TOC2"/>
            <w:tabs>
              <w:tab w:val="right" w:leader="dot" w:pos="10456"/>
            </w:tabs>
            <w:rPr>
              <w:rFonts w:eastAsiaTheme="minorEastAsia"/>
              <w:noProof/>
              <w:lang w:eastAsia="en-GB"/>
            </w:rPr>
          </w:pPr>
          <w:hyperlink w:anchor="_Toc8485750" w:history="1">
            <w:r w:rsidR="00E660A5" w:rsidRPr="003B2FE2">
              <w:rPr>
                <w:rStyle w:val="Hyperlink"/>
                <w:noProof/>
              </w:rPr>
              <w:t>South West London Area</w:t>
            </w:r>
            <w:r w:rsidR="00E660A5">
              <w:rPr>
                <w:noProof/>
                <w:webHidden/>
              </w:rPr>
              <w:tab/>
            </w:r>
            <w:r w:rsidR="00E660A5">
              <w:rPr>
                <w:noProof/>
                <w:webHidden/>
              </w:rPr>
              <w:fldChar w:fldCharType="begin"/>
            </w:r>
            <w:r w:rsidR="00E660A5">
              <w:rPr>
                <w:noProof/>
                <w:webHidden/>
              </w:rPr>
              <w:instrText xml:space="preserve"> PAGEREF _Toc8485750 \h </w:instrText>
            </w:r>
            <w:r w:rsidR="00E660A5">
              <w:rPr>
                <w:noProof/>
                <w:webHidden/>
              </w:rPr>
            </w:r>
            <w:r w:rsidR="00E660A5">
              <w:rPr>
                <w:noProof/>
                <w:webHidden/>
              </w:rPr>
              <w:fldChar w:fldCharType="separate"/>
            </w:r>
            <w:r w:rsidR="00706ACB">
              <w:rPr>
                <w:noProof/>
                <w:webHidden/>
              </w:rPr>
              <w:t>17</w:t>
            </w:r>
            <w:r w:rsidR="00E660A5">
              <w:rPr>
                <w:noProof/>
                <w:webHidden/>
              </w:rPr>
              <w:fldChar w:fldCharType="end"/>
            </w:r>
          </w:hyperlink>
        </w:p>
        <w:p w14:paraId="7DC3A257" w14:textId="2EBC7F2E" w:rsidR="00E660A5" w:rsidRDefault="00A85A51">
          <w:pPr>
            <w:pStyle w:val="TOC2"/>
            <w:tabs>
              <w:tab w:val="right" w:leader="dot" w:pos="10456"/>
            </w:tabs>
            <w:rPr>
              <w:rFonts w:eastAsiaTheme="minorEastAsia"/>
              <w:noProof/>
              <w:lang w:eastAsia="en-GB"/>
            </w:rPr>
          </w:pPr>
          <w:hyperlink w:anchor="_Toc8485751" w:history="1">
            <w:r w:rsidR="00E660A5" w:rsidRPr="003B2FE2">
              <w:rPr>
                <w:rStyle w:val="Hyperlink"/>
                <w:noProof/>
              </w:rPr>
              <w:t>Surrey Area</w:t>
            </w:r>
            <w:r w:rsidR="00E660A5">
              <w:rPr>
                <w:noProof/>
                <w:webHidden/>
              </w:rPr>
              <w:tab/>
            </w:r>
            <w:r w:rsidR="00E660A5">
              <w:rPr>
                <w:noProof/>
                <w:webHidden/>
              </w:rPr>
              <w:fldChar w:fldCharType="begin"/>
            </w:r>
            <w:r w:rsidR="00E660A5">
              <w:rPr>
                <w:noProof/>
                <w:webHidden/>
              </w:rPr>
              <w:instrText xml:space="preserve"> PAGEREF _Toc8485751 \h </w:instrText>
            </w:r>
            <w:r w:rsidR="00E660A5">
              <w:rPr>
                <w:noProof/>
                <w:webHidden/>
              </w:rPr>
            </w:r>
            <w:r w:rsidR="00E660A5">
              <w:rPr>
                <w:noProof/>
                <w:webHidden/>
              </w:rPr>
              <w:fldChar w:fldCharType="separate"/>
            </w:r>
            <w:r w:rsidR="00706ACB">
              <w:rPr>
                <w:noProof/>
                <w:webHidden/>
              </w:rPr>
              <w:t>19</w:t>
            </w:r>
            <w:r w:rsidR="00E660A5">
              <w:rPr>
                <w:noProof/>
                <w:webHidden/>
              </w:rPr>
              <w:fldChar w:fldCharType="end"/>
            </w:r>
          </w:hyperlink>
        </w:p>
        <w:p w14:paraId="5537CC48" w14:textId="794DD209" w:rsidR="00E660A5" w:rsidRDefault="00A85A51">
          <w:pPr>
            <w:pStyle w:val="TOC2"/>
            <w:tabs>
              <w:tab w:val="right" w:leader="dot" w:pos="10456"/>
            </w:tabs>
            <w:rPr>
              <w:rFonts w:eastAsiaTheme="minorEastAsia"/>
              <w:noProof/>
              <w:lang w:eastAsia="en-GB"/>
            </w:rPr>
          </w:pPr>
          <w:hyperlink w:anchor="_Toc8485752" w:history="1">
            <w:r w:rsidR="00E660A5" w:rsidRPr="003B2FE2">
              <w:rPr>
                <w:rStyle w:val="Hyperlink"/>
                <w:noProof/>
              </w:rPr>
              <w:t>Sussex Area</w:t>
            </w:r>
            <w:r w:rsidR="00E660A5">
              <w:rPr>
                <w:noProof/>
                <w:webHidden/>
              </w:rPr>
              <w:tab/>
            </w:r>
            <w:r w:rsidR="00E660A5">
              <w:rPr>
                <w:noProof/>
                <w:webHidden/>
              </w:rPr>
              <w:fldChar w:fldCharType="begin"/>
            </w:r>
            <w:r w:rsidR="00E660A5">
              <w:rPr>
                <w:noProof/>
                <w:webHidden/>
              </w:rPr>
              <w:instrText xml:space="preserve"> PAGEREF _Toc8485752 \h </w:instrText>
            </w:r>
            <w:r w:rsidR="00E660A5">
              <w:rPr>
                <w:noProof/>
                <w:webHidden/>
              </w:rPr>
            </w:r>
            <w:r w:rsidR="00E660A5">
              <w:rPr>
                <w:noProof/>
                <w:webHidden/>
              </w:rPr>
              <w:fldChar w:fldCharType="separate"/>
            </w:r>
            <w:r w:rsidR="00706ACB">
              <w:rPr>
                <w:noProof/>
                <w:webHidden/>
              </w:rPr>
              <w:t>20</w:t>
            </w:r>
            <w:r w:rsidR="00E660A5">
              <w:rPr>
                <w:noProof/>
                <w:webHidden/>
              </w:rPr>
              <w:fldChar w:fldCharType="end"/>
            </w:r>
          </w:hyperlink>
        </w:p>
        <w:p w14:paraId="58A4B68E" w14:textId="6CEF15E5" w:rsidR="00E660A5" w:rsidRDefault="00A85A51">
          <w:pPr>
            <w:pStyle w:val="TOC2"/>
            <w:tabs>
              <w:tab w:val="right" w:leader="dot" w:pos="10456"/>
            </w:tabs>
            <w:rPr>
              <w:rFonts w:eastAsiaTheme="minorEastAsia"/>
              <w:noProof/>
              <w:lang w:eastAsia="en-GB"/>
            </w:rPr>
          </w:pPr>
          <w:hyperlink w:anchor="_Toc8485753" w:history="1">
            <w:r w:rsidR="00E660A5" w:rsidRPr="003B2FE2">
              <w:rPr>
                <w:rStyle w:val="Hyperlink"/>
                <w:noProof/>
              </w:rPr>
              <w:t>The Shires Area</w:t>
            </w:r>
            <w:r w:rsidR="00E660A5">
              <w:rPr>
                <w:noProof/>
                <w:webHidden/>
              </w:rPr>
              <w:tab/>
            </w:r>
            <w:r w:rsidR="00E660A5">
              <w:rPr>
                <w:noProof/>
                <w:webHidden/>
              </w:rPr>
              <w:fldChar w:fldCharType="begin"/>
            </w:r>
            <w:r w:rsidR="00E660A5">
              <w:rPr>
                <w:noProof/>
                <w:webHidden/>
              </w:rPr>
              <w:instrText xml:space="preserve"> PAGEREF _Toc8485753 \h </w:instrText>
            </w:r>
            <w:r w:rsidR="00E660A5">
              <w:rPr>
                <w:noProof/>
                <w:webHidden/>
              </w:rPr>
            </w:r>
            <w:r w:rsidR="00E660A5">
              <w:rPr>
                <w:noProof/>
                <w:webHidden/>
              </w:rPr>
              <w:fldChar w:fldCharType="separate"/>
            </w:r>
            <w:r w:rsidR="00706ACB">
              <w:rPr>
                <w:noProof/>
                <w:webHidden/>
              </w:rPr>
              <w:t>21</w:t>
            </w:r>
            <w:r w:rsidR="00E660A5">
              <w:rPr>
                <w:noProof/>
                <w:webHidden/>
              </w:rPr>
              <w:fldChar w:fldCharType="end"/>
            </w:r>
          </w:hyperlink>
        </w:p>
        <w:p w14:paraId="41FC3B9B" w14:textId="36D2BB22" w:rsidR="00E660A5" w:rsidRDefault="00A85A51">
          <w:pPr>
            <w:pStyle w:val="TOC2"/>
            <w:tabs>
              <w:tab w:val="right" w:leader="dot" w:pos="10456"/>
            </w:tabs>
            <w:rPr>
              <w:rFonts w:eastAsiaTheme="minorEastAsia"/>
              <w:noProof/>
              <w:lang w:eastAsia="en-GB"/>
            </w:rPr>
          </w:pPr>
          <w:hyperlink w:anchor="_Toc8485754" w:history="1">
            <w:r w:rsidR="00E660A5" w:rsidRPr="003B2FE2">
              <w:rPr>
                <w:rStyle w:val="Hyperlink"/>
                <w:noProof/>
              </w:rPr>
              <w:t>West Country Area</w:t>
            </w:r>
            <w:r w:rsidR="00E660A5">
              <w:rPr>
                <w:noProof/>
                <w:webHidden/>
              </w:rPr>
              <w:tab/>
            </w:r>
            <w:r w:rsidR="00E660A5">
              <w:rPr>
                <w:noProof/>
                <w:webHidden/>
              </w:rPr>
              <w:fldChar w:fldCharType="begin"/>
            </w:r>
            <w:r w:rsidR="00E660A5">
              <w:rPr>
                <w:noProof/>
                <w:webHidden/>
              </w:rPr>
              <w:instrText xml:space="preserve"> PAGEREF _Toc8485754 \h </w:instrText>
            </w:r>
            <w:r w:rsidR="00E660A5">
              <w:rPr>
                <w:noProof/>
                <w:webHidden/>
              </w:rPr>
            </w:r>
            <w:r w:rsidR="00E660A5">
              <w:rPr>
                <w:noProof/>
                <w:webHidden/>
              </w:rPr>
              <w:fldChar w:fldCharType="separate"/>
            </w:r>
            <w:r w:rsidR="00706ACB">
              <w:rPr>
                <w:noProof/>
                <w:webHidden/>
              </w:rPr>
              <w:t>21</w:t>
            </w:r>
            <w:r w:rsidR="00E660A5">
              <w:rPr>
                <w:noProof/>
                <w:webHidden/>
              </w:rPr>
              <w:fldChar w:fldCharType="end"/>
            </w:r>
          </w:hyperlink>
        </w:p>
        <w:p w14:paraId="048770DE" w14:textId="3B06B4A5" w:rsidR="00E660A5" w:rsidRDefault="00A85A51">
          <w:pPr>
            <w:pStyle w:val="TOC2"/>
            <w:tabs>
              <w:tab w:val="right" w:leader="dot" w:pos="10456"/>
            </w:tabs>
            <w:rPr>
              <w:rFonts w:eastAsiaTheme="minorEastAsia"/>
              <w:noProof/>
              <w:lang w:eastAsia="en-GB"/>
            </w:rPr>
          </w:pPr>
          <w:hyperlink w:anchor="_Toc8485755" w:history="1">
            <w:r w:rsidR="00E660A5" w:rsidRPr="003B2FE2">
              <w:rPr>
                <w:rStyle w:val="Hyperlink"/>
                <w:noProof/>
              </w:rPr>
              <w:t>West Midlands Area</w:t>
            </w:r>
            <w:r w:rsidR="00E660A5">
              <w:rPr>
                <w:noProof/>
                <w:webHidden/>
              </w:rPr>
              <w:tab/>
            </w:r>
            <w:r w:rsidR="00E660A5">
              <w:rPr>
                <w:noProof/>
                <w:webHidden/>
              </w:rPr>
              <w:fldChar w:fldCharType="begin"/>
            </w:r>
            <w:r w:rsidR="00E660A5">
              <w:rPr>
                <w:noProof/>
                <w:webHidden/>
              </w:rPr>
              <w:instrText xml:space="preserve"> PAGEREF _Toc8485755 \h </w:instrText>
            </w:r>
            <w:r w:rsidR="00E660A5">
              <w:rPr>
                <w:noProof/>
                <w:webHidden/>
              </w:rPr>
            </w:r>
            <w:r w:rsidR="00E660A5">
              <w:rPr>
                <w:noProof/>
                <w:webHidden/>
              </w:rPr>
              <w:fldChar w:fldCharType="separate"/>
            </w:r>
            <w:r w:rsidR="00706ACB">
              <w:rPr>
                <w:noProof/>
                <w:webHidden/>
              </w:rPr>
              <w:t>21</w:t>
            </w:r>
            <w:r w:rsidR="00E660A5">
              <w:rPr>
                <w:noProof/>
                <w:webHidden/>
              </w:rPr>
              <w:fldChar w:fldCharType="end"/>
            </w:r>
          </w:hyperlink>
        </w:p>
        <w:p w14:paraId="5B01BA08" w14:textId="1EFC112C" w:rsidR="00E660A5" w:rsidRDefault="00A85A51">
          <w:pPr>
            <w:pStyle w:val="TOC2"/>
            <w:tabs>
              <w:tab w:val="right" w:leader="dot" w:pos="10456"/>
            </w:tabs>
            <w:rPr>
              <w:rFonts w:eastAsiaTheme="minorEastAsia"/>
              <w:noProof/>
              <w:lang w:eastAsia="en-GB"/>
            </w:rPr>
          </w:pPr>
          <w:hyperlink w:anchor="_Toc8485756" w:history="1">
            <w:r w:rsidR="00E660A5" w:rsidRPr="003B2FE2">
              <w:rPr>
                <w:rStyle w:val="Hyperlink"/>
                <w:noProof/>
              </w:rPr>
              <w:t>Yorkshire &amp; Humberside Area</w:t>
            </w:r>
            <w:r w:rsidR="00E660A5">
              <w:rPr>
                <w:noProof/>
                <w:webHidden/>
              </w:rPr>
              <w:tab/>
            </w:r>
            <w:r w:rsidR="00E660A5">
              <w:rPr>
                <w:noProof/>
                <w:webHidden/>
              </w:rPr>
              <w:fldChar w:fldCharType="begin"/>
            </w:r>
            <w:r w:rsidR="00E660A5">
              <w:rPr>
                <w:noProof/>
                <w:webHidden/>
              </w:rPr>
              <w:instrText xml:space="preserve"> PAGEREF _Toc8485756 \h </w:instrText>
            </w:r>
            <w:r w:rsidR="00E660A5">
              <w:rPr>
                <w:noProof/>
                <w:webHidden/>
              </w:rPr>
            </w:r>
            <w:r w:rsidR="00E660A5">
              <w:rPr>
                <w:noProof/>
                <w:webHidden/>
              </w:rPr>
              <w:fldChar w:fldCharType="separate"/>
            </w:r>
            <w:r w:rsidR="00706ACB">
              <w:rPr>
                <w:noProof/>
                <w:webHidden/>
              </w:rPr>
              <w:t>22</w:t>
            </w:r>
            <w:r w:rsidR="00E660A5">
              <w:rPr>
                <w:noProof/>
                <w:webHidden/>
              </w:rPr>
              <w:fldChar w:fldCharType="end"/>
            </w:r>
          </w:hyperlink>
        </w:p>
        <w:p w14:paraId="6C4AA663" w14:textId="6C0C1DC4" w:rsidR="00E660A5" w:rsidRDefault="00A85A51">
          <w:pPr>
            <w:pStyle w:val="TOC1"/>
            <w:tabs>
              <w:tab w:val="right" w:leader="dot" w:pos="10456"/>
            </w:tabs>
            <w:rPr>
              <w:rFonts w:eastAsiaTheme="minorEastAsia"/>
              <w:noProof/>
              <w:lang w:eastAsia="en-GB"/>
            </w:rPr>
          </w:pPr>
          <w:hyperlink w:anchor="_Toc8485757" w:history="1">
            <w:r w:rsidR="00E660A5" w:rsidRPr="003B2FE2">
              <w:rPr>
                <w:rStyle w:val="Hyperlink"/>
                <w:noProof/>
              </w:rPr>
              <w:t>Regional Delegate</w:t>
            </w:r>
            <w:r w:rsidR="00E660A5">
              <w:rPr>
                <w:noProof/>
                <w:webHidden/>
              </w:rPr>
              <w:tab/>
            </w:r>
            <w:r w:rsidR="00E660A5">
              <w:rPr>
                <w:noProof/>
                <w:webHidden/>
              </w:rPr>
              <w:fldChar w:fldCharType="begin"/>
            </w:r>
            <w:r w:rsidR="00E660A5">
              <w:rPr>
                <w:noProof/>
                <w:webHidden/>
              </w:rPr>
              <w:instrText xml:space="preserve"> PAGEREF _Toc8485757 \h </w:instrText>
            </w:r>
            <w:r w:rsidR="00E660A5">
              <w:rPr>
                <w:noProof/>
                <w:webHidden/>
              </w:rPr>
            </w:r>
            <w:r w:rsidR="00E660A5">
              <w:rPr>
                <w:noProof/>
                <w:webHidden/>
              </w:rPr>
              <w:fldChar w:fldCharType="separate"/>
            </w:r>
            <w:r w:rsidR="00706ACB">
              <w:rPr>
                <w:noProof/>
                <w:webHidden/>
              </w:rPr>
              <w:t>23</w:t>
            </w:r>
            <w:r w:rsidR="00E660A5">
              <w:rPr>
                <w:noProof/>
                <w:webHidden/>
              </w:rPr>
              <w:fldChar w:fldCharType="end"/>
            </w:r>
          </w:hyperlink>
        </w:p>
        <w:p w14:paraId="06DE09DF" w14:textId="2C199FE1" w:rsidR="00E660A5" w:rsidRDefault="00A85A51">
          <w:pPr>
            <w:pStyle w:val="TOC1"/>
            <w:tabs>
              <w:tab w:val="right" w:leader="dot" w:pos="10456"/>
            </w:tabs>
            <w:rPr>
              <w:rFonts w:eastAsiaTheme="minorEastAsia"/>
              <w:noProof/>
              <w:lang w:eastAsia="en-GB"/>
            </w:rPr>
          </w:pPr>
          <w:hyperlink w:anchor="_Toc8485758" w:history="1">
            <w:r w:rsidR="00E660A5" w:rsidRPr="003B2FE2">
              <w:rPr>
                <w:rStyle w:val="Hyperlink"/>
                <w:noProof/>
              </w:rPr>
              <w:t>Report on proposed guideline changes</w:t>
            </w:r>
            <w:r w:rsidR="00E660A5">
              <w:rPr>
                <w:noProof/>
                <w:webHidden/>
              </w:rPr>
              <w:tab/>
            </w:r>
            <w:r w:rsidR="00E660A5">
              <w:rPr>
                <w:noProof/>
                <w:webHidden/>
              </w:rPr>
              <w:fldChar w:fldCharType="begin"/>
            </w:r>
            <w:r w:rsidR="00E660A5">
              <w:rPr>
                <w:noProof/>
                <w:webHidden/>
              </w:rPr>
              <w:instrText xml:space="preserve"> PAGEREF _Toc8485758 \h </w:instrText>
            </w:r>
            <w:r w:rsidR="00E660A5">
              <w:rPr>
                <w:noProof/>
                <w:webHidden/>
              </w:rPr>
            </w:r>
            <w:r w:rsidR="00E660A5">
              <w:rPr>
                <w:noProof/>
                <w:webHidden/>
              </w:rPr>
              <w:fldChar w:fldCharType="separate"/>
            </w:r>
            <w:r w:rsidR="00706ACB">
              <w:rPr>
                <w:noProof/>
                <w:webHidden/>
              </w:rPr>
              <w:t>25</w:t>
            </w:r>
            <w:r w:rsidR="00E660A5">
              <w:rPr>
                <w:noProof/>
                <w:webHidden/>
              </w:rPr>
              <w:fldChar w:fldCharType="end"/>
            </w:r>
          </w:hyperlink>
        </w:p>
        <w:p w14:paraId="0F2D64B1" w14:textId="0DF53BE2" w:rsidR="00E660A5" w:rsidRDefault="00A85A51">
          <w:pPr>
            <w:pStyle w:val="TOC1"/>
            <w:tabs>
              <w:tab w:val="right" w:leader="dot" w:pos="10456"/>
            </w:tabs>
            <w:rPr>
              <w:rFonts w:eastAsiaTheme="minorEastAsia"/>
              <w:noProof/>
              <w:lang w:eastAsia="en-GB"/>
            </w:rPr>
          </w:pPr>
          <w:hyperlink w:anchor="_Toc8485759" w:history="1">
            <w:r w:rsidR="00E660A5" w:rsidRPr="003B2FE2">
              <w:rPr>
                <w:rStyle w:val="Hyperlink"/>
                <w:noProof/>
              </w:rPr>
              <w:t>Sub Committees Reports</w:t>
            </w:r>
            <w:r w:rsidR="00E660A5">
              <w:rPr>
                <w:noProof/>
                <w:webHidden/>
              </w:rPr>
              <w:tab/>
            </w:r>
            <w:r w:rsidR="00E660A5">
              <w:rPr>
                <w:noProof/>
                <w:webHidden/>
              </w:rPr>
              <w:fldChar w:fldCharType="begin"/>
            </w:r>
            <w:r w:rsidR="00E660A5">
              <w:rPr>
                <w:noProof/>
                <w:webHidden/>
              </w:rPr>
              <w:instrText xml:space="preserve"> PAGEREF _Toc8485759 \h </w:instrText>
            </w:r>
            <w:r w:rsidR="00E660A5">
              <w:rPr>
                <w:noProof/>
                <w:webHidden/>
              </w:rPr>
            </w:r>
            <w:r w:rsidR="00E660A5">
              <w:rPr>
                <w:noProof/>
                <w:webHidden/>
              </w:rPr>
              <w:fldChar w:fldCharType="separate"/>
            </w:r>
            <w:r w:rsidR="00706ACB">
              <w:rPr>
                <w:noProof/>
                <w:webHidden/>
              </w:rPr>
              <w:t>26</w:t>
            </w:r>
            <w:r w:rsidR="00E660A5">
              <w:rPr>
                <w:noProof/>
                <w:webHidden/>
              </w:rPr>
              <w:fldChar w:fldCharType="end"/>
            </w:r>
          </w:hyperlink>
        </w:p>
        <w:p w14:paraId="5B7C8203" w14:textId="6D5D2C09" w:rsidR="00E660A5" w:rsidRDefault="00A85A51">
          <w:pPr>
            <w:pStyle w:val="TOC2"/>
            <w:tabs>
              <w:tab w:val="right" w:leader="dot" w:pos="10456"/>
            </w:tabs>
            <w:rPr>
              <w:rFonts w:eastAsiaTheme="minorEastAsia"/>
              <w:noProof/>
              <w:lang w:eastAsia="en-GB"/>
            </w:rPr>
          </w:pPr>
          <w:hyperlink w:anchor="_Toc8485760" w:history="1">
            <w:r w:rsidR="00E660A5" w:rsidRPr="003B2FE2">
              <w:rPr>
                <w:rStyle w:val="Hyperlink"/>
                <w:noProof/>
              </w:rPr>
              <w:t>UKComm²</w:t>
            </w:r>
            <w:r w:rsidR="00E660A5">
              <w:rPr>
                <w:noProof/>
                <w:webHidden/>
              </w:rPr>
              <w:tab/>
            </w:r>
            <w:r w:rsidR="00E660A5">
              <w:rPr>
                <w:noProof/>
                <w:webHidden/>
              </w:rPr>
              <w:fldChar w:fldCharType="begin"/>
            </w:r>
            <w:r w:rsidR="00E660A5">
              <w:rPr>
                <w:noProof/>
                <w:webHidden/>
              </w:rPr>
              <w:instrText xml:space="preserve"> PAGEREF _Toc8485760 \h </w:instrText>
            </w:r>
            <w:r w:rsidR="00E660A5">
              <w:rPr>
                <w:noProof/>
                <w:webHidden/>
              </w:rPr>
            </w:r>
            <w:r w:rsidR="00E660A5">
              <w:rPr>
                <w:noProof/>
                <w:webHidden/>
              </w:rPr>
              <w:fldChar w:fldCharType="separate"/>
            </w:r>
            <w:r w:rsidR="00706ACB">
              <w:rPr>
                <w:noProof/>
                <w:webHidden/>
              </w:rPr>
              <w:t>26</w:t>
            </w:r>
            <w:r w:rsidR="00E660A5">
              <w:rPr>
                <w:noProof/>
                <w:webHidden/>
              </w:rPr>
              <w:fldChar w:fldCharType="end"/>
            </w:r>
          </w:hyperlink>
        </w:p>
        <w:p w14:paraId="52949145" w14:textId="0B76DCFC" w:rsidR="00E660A5" w:rsidRDefault="00A85A51">
          <w:pPr>
            <w:pStyle w:val="TOC2"/>
            <w:tabs>
              <w:tab w:val="right" w:leader="dot" w:pos="10456"/>
            </w:tabs>
            <w:rPr>
              <w:rFonts w:eastAsiaTheme="minorEastAsia"/>
              <w:noProof/>
              <w:lang w:eastAsia="en-GB"/>
            </w:rPr>
          </w:pPr>
          <w:hyperlink w:anchor="_Toc8485761" w:history="1">
            <w:r w:rsidR="00E660A5" w:rsidRPr="003B2FE2">
              <w:rPr>
                <w:rStyle w:val="Hyperlink"/>
                <w:noProof/>
              </w:rPr>
              <w:t>UKCNA – Convention Committee</w:t>
            </w:r>
            <w:r w:rsidR="00E660A5">
              <w:rPr>
                <w:noProof/>
                <w:webHidden/>
              </w:rPr>
              <w:tab/>
            </w:r>
            <w:r w:rsidR="00E660A5">
              <w:rPr>
                <w:noProof/>
                <w:webHidden/>
              </w:rPr>
              <w:fldChar w:fldCharType="begin"/>
            </w:r>
            <w:r w:rsidR="00E660A5">
              <w:rPr>
                <w:noProof/>
                <w:webHidden/>
              </w:rPr>
              <w:instrText xml:space="preserve"> PAGEREF _Toc8485761 \h </w:instrText>
            </w:r>
            <w:r w:rsidR="00E660A5">
              <w:rPr>
                <w:noProof/>
                <w:webHidden/>
              </w:rPr>
            </w:r>
            <w:r w:rsidR="00E660A5">
              <w:rPr>
                <w:noProof/>
                <w:webHidden/>
              </w:rPr>
              <w:fldChar w:fldCharType="separate"/>
            </w:r>
            <w:r w:rsidR="00706ACB">
              <w:rPr>
                <w:noProof/>
                <w:webHidden/>
              </w:rPr>
              <w:t>27</w:t>
            </w:r>
            <w:r w:rsidR="00E660A5">
              <w:rPr>
                <w:noProof/>
                <w:webHidden/>
              </w:rPr>
              <w:fldChar w:fldCharType="end"/>
            </w:r>
          </w:hyperlink>
        </w:p>
        <w:p w14:paraId="2895D84A" w14:textId="5F0DCBE0" w:rsidR="00E660A5" w:rsidRDefault="00A85A51">
          <w:pPr>
            <w:pStyle w:val="TOC2"/>
            <w:tabs>
              <w:tab w:val="right" w:leader="dot" w:pos="10456"/>
            </w:tabs>
            <w:rPr>
              <w:rFonts w:eastAsiaTheme="minorEastAsia"/>
              <w:noProof/>
              <w:lang w:eastAsia="en-GB"/>
            </w:rPr>
          </w:pPr>
          <w:hyperlink w:anchor="_Toc8485762" w:history="1">
            <w:r w:rsidR="00E660A5" w:rsidRPr="003B2FE2">
              <w:rPr>
                <w:rStyle w:val="Hyperlink"/>
                <w:noProof/>
              </w:rPr>
              <w:t>UKFD - Fellowship Development</w:t>
            </w:r>
            <w:r w:rsidR="00E660A5">
              <w:rPr>
                <w:noProof/>
                <w:webHidden/>
              </w:rPr>
              <w:tab/>
            </w:r>
            <w:r w:rsidR="00E660A5">
              <w:rPr>
                <w:noProof/>
                <w:webHidden/>
              </w:rPr>
              <w:fldChar w:fldCharType="begin"/>
            </w:r>
            <w:r w:rsidR="00E660A5">
              <w:rPr>
                <w:noProof/>
                <w:webHidden/>
              </w:rPr>
              <w:instrText xml:space="preserve"> PAGEREF _Toc8485762 \h </w:instrText>
            </w:r>
            <w:r w:rsidR="00E660A5">
              <w:rPr>
                <w:noProof/>
                <w:webHidden/>
              </w:rPr>
            </w:r>
            <w:r w:rsidR="00E660A5">
              <w:rPr>
                <w:noProof/>
                <w:webHidden/>
              </w:rPr>
              <w:fldChar w:fldCharType="separate"/>
            </w:r>
            <w:r w:rsidR="00706ACB">
              <w:rPr>
                <w:noProof/>
                <w:webHidden/>
              </w:rPr>
              <w:t>29</w:t>
            </w:r>
            <w:r w:rsidR="00E660A5">
              <w:rPr>
                <w:noProof/>
                <w:webHidden/>
              </w:rPr>
              <w:fldChar w:fldCharType="end"/>
            </w:r>
          </w:hyperlink>
        </w:p>
        <w:p w14:paraId="179748A8" w14:textId="27810F62" w:rsidR="00E660A5" w:rsidRDefault="00A85A51">
          <w:pPr>
            <w:pStyle w:val="TOC2"/>
            <w:tabs>
              <w:tab w:val="right" w:leader="dot" w:pos="10456"/>
            </w:tabs>
            <w:rPr>
              <w:rFonts w:eastAsiaTheme="minorEastAsia"/>
              <w:noProof/>
              <w:lang w:eastAsia="en-GB"/>
            </w:rPr>
          </w:pPr>
          <w:hyperlink w:anchor="_Toc8485763" w:history="1">
            <w:r w:rsidR="00E660A5" w:rsidRPr="003B2FE2">
              <w:rPr>
                <w:rStyle w:val="Hyperlink"/>
                <w:noProof/>
              </w:rPr>
              <w:t>UKH&amp;I - Hospitals &amp; Institutions</w:t>
            </w:r>
            <w:r w:rsidR="00E660A5">
              <w:rPr>
                <w:noProof/>
                <w:webHidden/>
              </w:rPr>
              <w:tab/>
            </w:r>
            <w:r w:rsidR="00E660A5">
              <w:rPr>
                <w:noProof/>
                <w:webHidden/>
              </w:rPr>
              <w:fldChar w:fldCharType="begin"/>
            </w:r>
            <w:r w:rsidR="00E660A5">
              <w:rPr>
                <w:noProof/>
                <w:webHidden/>
              </w:rPr>
              <w:instrText xml:space="preserve"> PAGEREF _Toc8485763 \h </w:instrText>
            </w:r>
            <w:r w:rsidR="00E660A5">
              <w:rPr>
                <w:noProof/>
                <w:webHidden/>
              </w:rPr>
            </w:r>
            <w:r w:rsidR="00E660A5">
              <w:rPr>
                <w:noProof/>
                <w:webHidden/>
              </w:rPr>
              <w:fldChar w:fldCharType="separate"/>
            </w:r>
            <w:r w:rsidR="00706ACB">
              <w:rPr>
                <w:noProof/>
                <w:webHidden/>
              </w:rPr>
              <w:t>29</w:t>
            </w:r>
            <w:r w:rsidR="00E660A5">
              <w:rPr>
                <w:noProof/>
                <w:webHidden/>
              </w:rPr>
              <w:fldChar w:fldCharType="end"/>
            </w:r>
          </w:hyperlink>
        </w:p>
        <w:p w14:paraId="21CB0A3C" w14:textId="051C0C69" w:rsidR="00E660A5" w:rsidRDefault="00A85A51">
          <w:pPr>
            <w:pStyle w:val="TOC2"/>
            <w:tabs>
              <w:tab w:val="right" w:leader="dot" w:pos="10456"/>
            </w:tabs>
            <w:rPr>
              <w:rFonts w:eastAsiaTheme="minorEastAsia"/>
              <w:noProof/>
              <w:lang w:eastAsia="en-GB"/>
            </w:rPr>
          </w:pPr>
          <w:hyperlink w:anchor="_Toc8485764" w:history="1">
            <w:r w:rsidR="00E660A5" w:rsidRPr="003B2FE2">
              <w:rPr>
                <w:rStyle w:val="Hyperlink"/>
                <w:noProof/>
              </w:rPr>
              <w:t>UKPI – Public Information</w:t>
            </w:r>
            <w:r w:rsidR="00E660A5">
              <w:rPr>
                <w:noProof/>
                <w:webHidden/>
              </w:rPr>
              <w:tab/>
            </w:r>
            <w:r w:rsidR="00E660A5">
              <w:rPr>
                <w:noProof/>
                <w:webHidden/>
              </w:rPr>
              <w:fldChar w:fldCharType="begin"/>
            </w:r>
            <w:r w:rsidR="00E660A5">
              <w:rPr>
                <w:noProof/>
                <w:webHidden/>
              </w:rPr>
              <w:instrText xml:space="preserve"> PAGEREF _Toc8485764 \h </w:instrText>
            </w:r>
            <w:r w:rsidR="00E660A5">
              <w:rPr>
                <w:noProof/>
                <w:webHidden/>
              </w:rPr>
            </w:r>
            <w:r w:rsidR="00E660A5">
              <w:rPr>
                <w:noProof/>
                <w:webHidden/>
              </w:rPr>
              <w:fldChar w:fldCharType="separate"/>
            </w:r>
            <w:r w:rsidR="00706ACB">
              <w:rPr>
                <w:noProof/>
                <w:webHidden/>
              </w:rPr>
              <w:t>33</w:t>
            </w:r>
            <w:r w:rsidR="00E660A5">
              <w:rPr>
                <w:noProof/>
                <w:webHidden/>
              </w:rPr>
              <w:fldChar w:fldCharType="end"/>
            </w:r>
          </w:hyperlink>
        </w:p>
        <w:p w14:paraId="055451EE" w14:textId="5A97B021" w:rsidR="00E660A5" w:rsidRDefault="00A85A51">
          <w:pPr>
            <w:pStyle w:val="TOC2"/>
            <w:tabs>
              <w:tab w:val="right" w:leader="dot" w:pos="10456"/>
            </w:tabs>
            <w:rPr>
              <w:rFonts w:eastAsiaTheme="minorEastAsia"/>
              <w:noProof/>
              <w:lang w:eastAsia="en-GB"/>
            </w:rPr>
          </w:pPr>
          <w:hyperlink w:anchor="_Toc8485765" w:history="1">
            <w:r w:rsidR="00E660A5" w:rsidRPr="003B2FE2">
              <w:rPr>
                <w:rStyle w:val="Hyperlink"/>
                <w:noProof/>
              </w:rPr>
              <w:t>UKSO – Service Office</w:t>
            </w:r>
            <w:r w:rsidR="00E660A5">
              <w:rPr>
                <w:noProof/>
                <w:webHidden/>
              </w:rPr>
              <w:tab/>
            </w:r>
            <w:r w:rsidR="00E660A5">
              <w:rPr>
                <w:noProof/>
                <w:webHidden/>
              </w:rPr>
              <w:fldChar w:fldCharType="begin"/>
            </w:r>
            <w:r w:rsidR="00E660A5">
              <w:rPr>
                <w:noProof/>
                <w:webHidden/>
              </w:rPr>
              <w:instrText xml:space="preserve"> PAGEREF _Toc8485765 \h </w:instrText>
            </w:r>
            <w:r w:rsidR="00E660A5">
              <w:rPr>
                <w:noProof/>
                <w:webHidden/>
              </w:rPr>
            </w:r>
            <w:r w:rsidR="00E660A5">
              <w:rPr>
                <w:noProof/>
                <w:webHidden/>
              </w:rPr>
              <w:fldChar w:fldCharType="separate"/>
            </w:r>
            <w:r w:rsidR="00706ACB">
              <w:rPr>
                <w:noProof/>
                <w:webHidden/>
              </w:rPr>
              <w:t>33</w:t>
            </w:r>
            <w:r w:rsidR="00E660A5">
              <w:rPr>
                <w:noProof/>
                <w:webHidden/>
              </w:rPr>
              <w:fldChar w:fldCharType="end"/>
            </w:r>
          </w:hyperlink>
        </w:p>
        <w:p w14:paraId="0ED7B86F" w14:textId="03839D8B" w:rsidR="00E660A5" w:rsidRDefault="00A85A51">
          <w:pPr>
            <w:pStyle w:val="TOC1"/>
            <w:tabs>
              <w:tab w:val="right" w:leader="dot" w:pos="10456"/>
            </w:tabs>
            <w:rPr>
              <w:rFonts w:eastAsiaTheme="minorEastAsia"/>
              <w:noProof/>
              <w:lang w:eastAsia="en-GB"/>
            </w:rPr>
          </w:pPr>
          <w:hyperlink w:anchor="_Toc8485766" w:history="1">
            <w:r w:rsidR="00E660A5" w:rsidRPr="003B2FE2">
              <w:rPr>
                <w:rStyle w:val="Hyperlink"/>
                <w:noProof/>
              </w:rPr>
              <w:t>Ad Hoc Committees</w:t>
            </w:r>
            <w:r w:rsidR="00E660A5">
              <w:rPr>
                <w:noProof/>
                <w:webHidden/>
              </w:rPr>
              <w:tab/>
            </w:r>
            <w:r w:rsidR="00E660A5">
              <w:rPr>
                <w:noProof/>
                <w:webHidden/>
              </w:rPr>
              <w:fldChar w:fldCharType="begin"/>
            </w:r>
            <w:r w:rsidR="00E660A5">
              <w:rPr>
                <w:noProof/>
                <w:webHidden/>
              </w:rPr>
              <w:instrText xml:space="preserve"> PAGEREF _Toc8485766 \h </w:instrText>
            </w:r>
            <w:r w:rsidR="00E660A5">
              <w:rPr>
                <w:noProof/>
                <w:webHidden/>
              </w:rPr>
            </w:r>
            <w:r w:rsidR="00E660A5">
              <w:rPr>
                <w:noProof/>
                <w:webHidden/>
              </w:rPr>
              <w:fldChar w:fldCharType="separate"/>
            </w:r>
            <w:r w:rsidR="00706ACB">
              <w:rPr>
                <w:noProof/>
                <w:webHidden/>
              </w:rPr>
              <w:t>35</w:t>
            </w:r>
            <w:r w:rsidR="00E660A5">
              <w:rPr>
                <w:noProof/>
                <w:webHidden/>
              </w:rPr>
              <w:fldChar w:fldCharType="end"/>
            </w:r>
          </w:hyperlink>
        </w:p>
        <w:p w14:paraId="04CB2ACF" w14:textId="01EE4385" w:rsidR="00E660A5" w:rsidRDefault="00A85A51">
          <w:pPr>
            <w:pStyle w:val="TOC2"/>
            <w:tabs>
              <w:tab w:val="right" w:leader="dot" w:pos="10456"/>
            </w:tabs>
            <w:rPr>
              <w:rFonts w:eastAsiaTheme="minorEastAsia"/>
              <w:noProof/>
              <w:lang w:eastAsia="en-GB"/>
            </w:rPr>
          </w:pPr>
          <w:hyperlink w:anchor="_Toc8485767" w:history="1">
            <w:r w:rsidR="00E660A5" w:rsidRPr="003B2FE2">
              <w:rPr>
                <w:rStyle w:val="Hyperlink"/>
                <w:noProof/>
              </w:rPr>
              <w:t>GDPR ad hoc</w:t>
            </w:r>
            <w:r w:rsidR="00E660A5">
              <w:rPr>
                <w:noProof/>
                <w:webHidden/>
              </w:rPr>
              <w:tab/>
            </w:r>
            <w:r w:rsidR="00E660A5">
              <w:rPr>
                <w:noProof/>
                <w:webHidden/>
              </w:rPr>
              <w:fldChar w:fldCharType="begin"/>
            </w:r>
            <w:r w:rsidR="00E660A5">
              <w:rPr>
                <w:noProof/>
                <w:webHidden/>
              </w:rPr>
              <w:instrText xml:space="preserve"> PAGEREF _Toc8485767 \h </w:instrText>
            </w:r>
            <w:r w:rsidR="00E660A5">
              <w:rPr>
                <w:noProof/>
                <w:webHidden/>
              </w:rPr>
            </w:r>
            <w:r w:rsidR="00E660A5">
              <w:rPr>
                <w:noProof/>
                <w:webHidden/>
              </w:rPr>
              <w:fldChar w:fldCharType="separate"/>
            </w:r>
            <w:r w:rsidR="00706ACB">
              <w:rPr>
                <w:noProof/>
                <w:webHidden/>
              </w:rPr>
              <w:t>35</w:t>
            </w:r>
            <w:r w:rsidR="00E660A5">
              <w:rPr>
                <w:noProof/>
                <w:webHidden/>
              </w:rPr>
              <w:fldChar w:fldCharType="end"/>
            </w:r>
          </w:hyperlink>
        </w:p>
        <w:p w14:paraId="0135E852" w14:textId="359ADF40" w:rsidR="00E660A5" w:rsidRDefault="00A85A51">
          <w:pPr>
            <w:pStyle w:val="TOC2"/>
            <w:tabs>
              <w:tab w:val="right" w:leader="dot" w:pos="10456"/>
            </w:tabs>
            <w:rPr>
              <w:rFonts w:eastAsiaTheme="minorEastAsia"/>
              <w:noProof/>
              <w:lang w:eastAsia="en-GB"/>
            </w:rPr>
          </w:pPr>
          <w:hyperlink w:anchor="_Toc8485768" w:history="1">
            <w:r w:rsidR="00E660A5" w:rsidRPr="003B2FE2">
              <w:rPr>
                <w:rStyle w:val="Hyperlink"/>
                <w:noProof/>
              </w:rPr>
              <w:t>Inventory ad hoc</w:t>
            </w:r>
            <w:r w:rsidR="00E660A5">
              <w:rPr>
                <w:noProof/>
                <w:webHidden/>
              </w:rPr>
              <w:tab/>
            </w:r>
            <w:r w:rsidR="00E660A5">
              <w:rPr>
                <w:noProof/>
                <w:webHidden/>
              </w:rPr>
              <w:fldChar w:fldCharType="begin"/>
            </w:r>
            <w:r w:rsidR="00E660A5">
              <w:rPr>
                <w:noProof/>
                <w:webHidden/>
              </w:rPr>
              <w:instrText xml:space="preserve"> PAGEREF _Toc8485768 \h </w:instrText>
            </w:r>
            <w:r w:rsidR="00E660A5">
              <w:rPr>
                <w:noProof/>
                <w:webHidden/>
              </w:rPr>
            </w:r>
            <w:r w:rsidR="00E660A5">
              <w:rPr>
                <w:noProof/>
                <w:webHidden/>
              </w:rPr>
              <w:fldChar w:fldCharType="separate"/>
            </w:r>
            <w:r w:rsidR="00706ACB">
              <w:rPr>
                <w:noProof/>
                <w:webHidden/>
              </w:rPr>
              <w:t>35</w:t>
            </w:r>
            <w:r w:rsidR="00E660A5">
              <w:rPr>
                <w:noProof/>
                <w:webHidden/>
              </w:rPr>
              <w:fldChar w:fldCharType="end"/>
            </w:r>
          </w:hyperlink>
        </w:p>
        <w:p w14:paraId="0C1E5035" w14:textId="13CC5874" w:rsidR="00E660A5" w:rsidRDefault="00A85A51">
          <w:pPr>
            <w:pStyle w:val="TOC2"/>
            <w:tabs>
              <w:tab w:val="right" w:leader="dot" w:pos="10456"/>
            </w:tabs>
            <w:rPr>
              <w:rFonts w:eastAsiaTheme="minorEastAsia"/>
              <w:noProof/>
              <w:lang w:eastAsia="en-GB"/>
            </w:rPr>
          </w:pPr>
          <w:hyperlink w:anchor="_Toc8485769" w:history="1">
            <w:r w:rsidR="00E660A5" w:rsidRPr="003B2FE2">
              <w:rPr>
                <w:rStyle w:val="Hyperlink"/>
                <w:noProof/>
              </w:rPr>
              <w:t>Virtual service ad hoc</w:t>
            </w:r>
            <w:r w:rsidR="00E660A5">
              <w:rPr>
                <w:noProof/>
                <w:webHidden/>
              </w:rPr>
              <w:tab/>
            </w:r>
            <w:r w:rsidR="00E660A5">
              <w:rPr>
                <w:noProof/>
                <w:webHidden/>
              </w:rPr>
              <w:fldChar w:fldCharType="begin"/>
            </w:r>
            <w:r w:rsidR="00E660A5">
              <w:rPr>
                <w:noProof/>
                <w:webHidden/>
              </w:rPr>
              <w:instrText xml:space="preserve"> PAGEREF _Toc8485769 \h </w:instrText>
            </w:r>
            <w:r w:rsidR="00E660A5">
              <w:rPr>
                <w:noProof/>
                <w:webHidden/>
              </w:rPr>
            </w:r>
            <w:r w:rsidR="00E660A5">
              <w:rPr>
                <w:noProof/>
                <w:webHidden/>
              </w:rPr>
              <w:fldChar w:fldCharType="separate"/>
            </w:r>
            <w:r w:rsidR="00706ACB">
              <w:rPr>
                <w:noProof/>
                <w:webHidden/>
              </w:rPr>
              <w:t>36</w:t>
            </w:r>
            <w:r w:rsidR="00E660A5">
              <w:rPr>
                <w:noProof/>
                <w:webHidden/>
              </w:rPr>
              <w:fldChar w:fldCharType="end"/>
            </w:r>
          </w:hyperlink>
        </w:p>
        <w:p w14:paraId="01F7C080" w14:textId="0039AE4D" w:rsidR="00E660A5" w:rsidRDefault="00A85A51">
          <w:pPr>
            <w:pStyle w:val="TOC2"/>
            <w:tabs>
              <w:tab w:val="right" w:leader="dot" w:pos="10456"/>
            </w:tabs>
            <w:rPr>
              <w:rFonts w:eastAsiaTheme="minorEastAsia"/>
              <w:noProof/>
              <w:lang w:eastAsia="en-GB"/>
            </w:rPr>
          </w:pPr>
          <w:hyperlink w:anchor="_Toc8485770" w:history="1">
            <w:r w:rsidR="00E660A5" w:rsidRPr="003B2FE2">
              <w:rPr>
                <w:rStyle w:val="Hyperlink"/>
                <w:noProof/>
              </w:rPr>
              <w:t>visionUKSO</w:t>
            </w:r>
            <w:r w:rsidR="00E660A5">
              <w:rPr>
                <w:noProof/>
                <w:webHidden/>
              </w:rPr>
              <w:tab/>
            </w:r>
            <w:r w:rsidR="00E660A5">
              <w:rPr>
                <w:noProof/>
                <w:webHidden/>
              </w:rPr>
              <w:fldChar w:fldCharType="begin"/>
            </w:r>
            <w:r w:rsidR="00E660A5">
              <w:rPr>
                <w:noProof/>
                <w:webHidden/>
              </w:rPr>
              <w:instrText xml:space="preserve"> PAGEREF _Toc8485770 \h </w:instrText>
            </w:r>
            <w:r w:rsidR="00E660A5">
              <w:rPr>
                <w:noProof/>
                <w:webHidden/>
              </w:rPr>
            </w:r>
            <w:r w:rsidR="00E660A5">
              <w:rPr>
                <w:noProof/>
                <w:webHidden/>
              </w:rPr>
              <w:fldChar w:fldCharType="separate"/>
            </w:r>
            <w:r w:rsidR="00706ACB">
              <w:rPr>
                <w:noProof/>
                <w:webHidden/>
              </w:rPr>
              <w:t>37</w:t>
            </w:r>
            <w:r w:rsidR="00E660A5">
              <w:rPr>
                <w:noProof/>
                <w:webHidden/>
              </w:rPr>
              <w:fldChar w:fldCharType="end"/>
            </w:r>
          </w:hyperlink>
        </w:p>
        <w:p w14:paraId="398AC91C" w14:textId="7468F2E8" w:rsidR="00AE0776" w:rsidRDefault="00923568" w:rsidP="00AE0776">
          <w:r>
            <w:rPr>
              <w:b/>
              <w:bCs/>
              <w:noProof/>
            </w:rPr>
            <w:fldChar w:fldCharType="end"/>
          </w:r>
        </w:p>
      </w:sdtContent>
    </w:sdt>
    <w:p w14:paraId="1C51F72A" w14:textId="77777777" w:rsidR="00DB0B2A" w:rsidRDefault="00DB0B2A">
      <w:pPr>
        <w:rPr>
          <w:rFonts w:asciiTheme="majorHAnsi" w:eastAsiaTheme="majorEastAsia" w:hAnsiTheme="majorHAnsi" w:cstheme="majorBidi"/>
          <w:b/>
          <w:bCs/>
          <w:color w:val="365F91" w:themeColor="accent1" w:themeShade="BF"/>
          <w:sz w:val="28"/>
          <w:szCs w:val="28"/>
        </w:rPr>
      </w:pPr>
      <w:r>
        <w:br w:type="page"/>
      </w:r>
    </w:p>
    <w:p w14:paraId="57D1BC43" w14:textId="77777777" w:rsidR="00951B5D" w:rsidRDefault="00951B5D" w:rsidP="00AE0776">
      <w:pPr>
        <w:pStyle w:val="Heading1"/>
      </w:pPr>
      <w:bookmarkStart w:id="0" w:name="_Toc8485722"/>
      <w:r>
        <w:lastRenderedPageBreak/>
        <w:t>UKNA RSC reports</w:t>
      </w:r>
      <w:bookmarkEnd w:id="0"/>
      <w:r>
        <w:t xml:space="preserve"> </w:t>
      </w:r>
    </w:p>
    <w:p w14:paraId="65093B99" w14:textId="0865A033" w:rsidR="00951B5D" w:rsidRDefault="00A85A51" w:rsidP="00951B5D">
      <w:pPr>
        <w:pStyle w:val="Heading2"/>
      </w:pPr>
      <w:hyperlink r:id="rId6" w:history="1">
        <w:bookmarkStart w:id="1" w:name="_Toc8485723"/>
        <w:r w:rsidR="00951B5D" w:rsidRPr="00951B5D">
          <w:rPr>
            <w:rStyle w:val="Hyperlink"/>
          </w:rPr>
          <w:t>Click here to access supporting documents and treasury reports</w:t>
        </w:r>
        <w:bookmarkEnd w:id="1"/>
      </w:hyperlink>
    </w:p>
    <w:p w14:paraId="0F83BE62" w14:textId="78EE3236" w:rsidR="009D212F" w:rsidRDefault="00AE0776" w:rsidP="00AE0776">
      <w:pPr>
        <w:pStyle w:val="Heading1"/>
      </w:pPr>
      <w:bookmarkStart w:id="2" w:name="_Toc8485724"/>
      <w:r>
        <w:t>ASC Reports</w:t>
      </w:r>
      <w:bookmarkEnd w:id="2"/>
    </w:p>
    <w:p w14:paraId="4C2B6AF3" w14:textId="77777777" w:rsidR="00923568" w:rsidRDefault="00923568" w:rsidP="00923568">
      <w:pPr>
        <w:pStyle w:val="Heading2"/>
      </w:pPr>
      <w:bookmarkStart w:id="3" w:name="_Toc8485725"/>
      <w:r>
        <w:t>Channel Islands Area</w:t>
      </w:r>
      <w:bookmarkEnd w:id="3"/>
    </w:p>
    <w:p w14:paraId="38B2D2B5" w14:textId="77777777" w:rsidR="00923568" w:rsidRPr="00923568" w:rsidRDefault="00923568" w:rsidP="00923568">
      <w:r>
        <w:t>No Report</w:t>
      </w:r>
      <w:r w:rsidR="000E4828">
        <w:t xml:space="preserve"> Received</w:t>
      </w:r>
    </w:p>
    <w:p w14:paraId="3F4A28D8" w14:textId="77777777" w:rsidR="00923568" w:rsidRDefault="00923568" w:rsidP="00923568">
      <w:pPr>
        <w:pStyle w:val="Heading2"/>
      </w:pPr>
      <w:bookmarkStart w:id="4" w:name="_Toc8485726"/>
      <w:r>
        <w:t>Chiltern &amp; Thames Valley Area</w:t>
      </w:r>
      <w:bookmarkEnd w:id="4"/>
    </w:p>
    <w:p w14:paraId="1B0DBE10" w14:textId="77777777" w:rsidR="00923568" w:rsidRPr="00923568" w:rsidRDefault="00923568" w:rsidP="00923568">
      <w:r>
        <w:t>No Report</w:t>
      </w:r>
      <w:r w:rsidR="000E4828">
        <w:t xml:space="preserve"> Received</w:t>
      </w:r>
    </w:p>
    <w:p w14:paraId="79412C3F" w14:textId="77777777" w:rsidR="00923568" w:rsidRDefault="00923568" w:rsidP="00923568">
      <w:pPr>
        <w:pStyle w:val="Heading2"/>
      </w:pPr>
      <w:bookmarkStart w:id="5" w:name="_Toc8485727"/>
      <w:r>
        <w:t>Cornwall Area</w:t>
      </w:r>
      <w:bookmarkEnd w:id="5"/>
    </w:p>
    <w:p w14:paraId="544B752E" w14:textId="77777777" w:rsidR="00923568" w:rsidRPr="00923568" w:rsidRDefault="00923568" w:rsidP="00923568">
      <w:r>
        <w:t>No Report</w:t>
      </w:r>
      <w:r w:rsidR="000E4828">
        <w:t xml:space="preserve"> Received</w:t>
      </w:r>
    </w:p>
    <w:p w14:paraId="6DDB4F22" w14:textId="77777777" w:rsidR="00923568" w:rsidRDefault="00923568" w:rsidP="00923568">
      <w:pPr>
        <w:pStyle w:val="Heading2"/>
      </w:pPr>
      <w:bookmarkStart w:id="6" w:name="_Toc8485728"/>
      <w:r>
        <w:t>Devon Area</w:t>
      </w:r>
      <w:bookmarkEnd w:id="6"/>
    </w:p>
    <w:tbl>
      <w:tblPr>
        <w:tblStyle w:val="TableGrid"/>
        <w:tblW w:w="10456" w:type="dxa"/>
        <w:tblInd w:w="-3" w:type="dxa"/>
        <w:tblLook w:val="04A0" w:firstRow="1" w:lastRow="0" w:firstColumn="1" w:lastColumn="0" w:noHBand="0" w:noVBand="1"/>
      </w:tblPr>
      <w:tblGrid>
        <w:gridCol w:w="3485"/>
        <w:gridCol w:w="3485"/>
        <w:gridCol w:w="3486"/>
      </w:tblGrid>
      <w:tr w:rsidR="00A50BCB" w14:paraId="245DD089" w14:textId="77777777" w:rsidTr="00A50BCB">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0EC48638" w14:textId="77777777" w:rsidR="00A50BCB" w:rsidRPr="00F9076D" w:rsidRDefault="00A50BCB" w:rsidP="00A50BCB">
            <w:pPr>
              <w:jc w:val="center"/>
              <w:rPr>
                <w:rFonts w:eastAsia="Times New Roman" w:cstheme="minorHAnsi"/>
                <w:b/>
                <w:bCs/>
                <w:color w:val="000000"/>
                <w:lang w:eastAsia="en-GB"/>
              </w:rPr>
            </w:pPr>
            <w:r w:rsidRPr="00F9076D">
              <w:rPr>
                <w:b/>
              </w:rPr>
              <w:t>ASC meeting details:</w:t>
            </w:r>
          </w:p>
        </w:tc>
      </w:tr>
      <w:tr w:rsidR="00A50BCB" w14:paraId="423E7BD9" w14:textId="77777777" w:rsidTr="00A50BCB">
        <w:trPr>
          <w:trHeight w:val="132"/>
        </w:trPr>
        <w:tc>
          <w:tcPr>
            <w:tcW w:w="3485" w:type="dxa"/>
            <w:tcBorders>
              <w:top w:val="single" w:sz="6" w:space="0" w:color="000000"/>
              <w:left w:val="single" w:sz="6" w:space="0" w:color="000000"/>
              <w:bottom w:val="single" w:sz="6" w:space="0" w:color="000000"/>
              <w:right w:val="single" w:sz="6" w:space="0" w:color="000000"/>
            </w:tcBorders>
          </w:tcPr>
          <w:p w14:paraId="3E15E878" w14:textId="77777777" w:rsidR="00A50BCB" w:rsidRDefault="00A50BCB" w:rsidP="00A50BCB">
            <w:pPr>
              <w:rPr>
                <w:rFonts w:eastAsia="Times New Roman" w:cstheme="minorHAnsi"/>
                <w:b/>
                <w:bCs/>
                <w:color w:val="000000"/>
                <w:lang w:eastAsia="en-GB"/>
              </w:rPr>
            </w:pPr>
            <w:r w:rsidRPr="00F9076D">
              <w:rPr>
                <w:b/>
              </w:rPr>
              <w:t>Day and time:</w:t>
            </w:r>
          </w:p>
          <w:p w14:paraId="69840F1F" w14:textId="77777777" w:rsidR="00A50BCB" w:rsidRDefault="00A50BCB" w:rsidP="00A50BCB">
            <w:pPr>
              <w:rPr>
                <w:rFonts w:eastAsia="Times New Roman" w:cstheme="minorHAnsi"/>
                <w:b/>
                <w:bCs/>
                <w:color w:val="000000"/>
                <w:lang w:eastAsia="en-GB"/>
              </w:rPr>
            </w:pPr>
            <w:r>
              <w:rPr>
                <w:rFonts w:eastAsia="Times New Roman" w:cstheme="minorHAnsi"/>
                <w:b/>
                <w:bCs/>
                <w:color w:val="000000"/>
                <w:lang w:eastAsia="en-GB"/>
              </w:rPr>
              <w:t>24</w:t>
            </w:r>
            <w:r w:rsidRPr="00FF3D1D">
              <w:rPr>
                <w:rFonts w:eastAsia="Times New Roman" w:cstheme="minorHAnsi"/>
                <w:b/>
                <w:bCs/>
                <w:color w:val="000000"/>
                <w:vertAlign w:val="superscript"/>
                <w:lang w:eastAsia="en-GB"/>
              </w:rPr>
              <w:t>th</w:t>
            </w:r>
            <w:r>
              <w:rPr>
                <w:rFonts w:eastAsia="Times New Roman" w:cstheme="minorHAnsi"/>
                <w:b/>
                <w:bCs/>
                <w:color w:val="000000"/>
                <w:lang w:eastAsia="en-GB"/>
              </w:rPr>
              <w:t xml:space="preserve"> March 2019</w:t>
            </w:r>
          </w:p>
          <w:p w14:paraId="0A44F5B3" w14:textId="77777777" w:rsidR="00A50BCB" w:rsidRDefault="00A50BCB" w:rsidP="00A50BCB">
            <w:pPr>
              <w:rPr>
                <w:rFonts w:eastAsia="Times New Roman" w:cstheme="minorHAnsi"/>
                <w:b/>
                <w:bCs/>
                <w:color w:val="000000"/>
                <w:lang w:eastAsia="en-GB"/>
              </w:rPr>
            </w:pPr>
            <w:r>
              <w:rPr>
                <w:rFonts w:eastAsia="Times New Roman" w:cstheme="minorHAnsi"/>
                <w:b/>
                <w:bCs/>
                <w:color w:val="000000"/>
                <w:lang w:eastAsia="en-GB"/>
              </w:rPr>
              <w:t>28</w:t>
            </w:r>
            <w:r w:rsidRPr="00383C53">
              <w:rPr>
                <w:rFonts w:eastAsia="Times New Roman" w:cstheme="minorHAnsi"/>
                <w:b/>
                <w:bCs/>
                <w:color w:val="000000"/>
                <w:vertAlign w:val="superscript"/>
                <w:lang w:eastAsia="en-GB"/>
              </w:rPr>
              <w:t>th</w:t>
            </w:r>
            <w:r>
              <w:rPr>
                <w:rFonts w:eastAsia="Times New Roman" w:cstheme="minorHAnsi"/>
                <w:b/>
                <w:bCs/>
                <w:color w:val="000000"/>
                <w:lang w:eastAsia="en-GB"/>
              </w:rPr>
              <w:t xml:space="preserve"> April 2019</w:t>
            </w:r>
          </w:p>
          <w:p w14:paraId="12929AEA" w14:textId="77777777" w:rsidR="00A50BCB" w:rsidRDefault="00A50BCB" w:rsidP="00A50BCB">
            <w:pPr>
              <w:rPr>
                <w:rFonts w:eastAsia="Times New Roman" w:cstheme="minorHAnsi"/>
                <w:b/>
                <w:bCs/>
                <w:color w:val="000000"/>
                <w:lang w:eastAsia="en-GB"/>
              </w:rPr>
            </w:pPr>
            <w:r>
              <w:rPr>
                <w:rFonts w:eastAsia="Times New Roman" w:cstheme="minorHAnsi"/>
                <w:b/>
                <w:bCs/>
                <w:color w:val="000000"/>
                <w:lang w:eastAsia="en-GB"/>
              </w:rPr>
              <w:t>2.00pm – 4.00pm</w:t>
            </w:r>
          </w:p>
        </w:tc>
        <w:tc>
          <w:tcPr>
            <w:tcW w:w="3485" w:type="dxa"/>
            <w:tcBorders>
              <w:top w:val="single" w:sz="6" w:space="0" w:color="000000"/>
              <w:left w:val="single" w:sz="6" w:space="0" w:color="000000"/>
              <w:bottom w:val="single" w:sz="6" w:space="0" w:color="000000"/>
              <w:right w:val="single" w:sz="6" w:space="0" w:color="000000"/>
            </w:tcBorders>
          </w:tcPr>
          <w:p w14:paraId="1D4DB00B" w14:textId="77777777" w:rsidR="00A50BCB" w:rsidRDefault="00A50BCB" w:rsidP="00A50BCB">
            <w:pPr>
              <w:rPr>
                <w:rFonts w:eastAsia="Times New Roman" w:cstheme="minorHAnsi"/>
                <w:b/>
                <w:bCs/>
                <w:color w:val="000000"/>
                <w:lang w:eastAsia="en-GB"/>
              </w:rPr>
            </w:pPr>
            <w:r>
              <w:rPr>
                <w:rFonts w:eastAsia="Times New Roman" w:cstheme="minorHAnsi"/>
                <w:b/>
                <w:bCs/>
                <w:color w:val="000000"/>
                <w:lang w:eastAsia="en-GB"/>
              </w:rPr>
              <w:t>Venue:</w:t>
            </w:r>
          </w:p>
          <w:p w14:paraId="48674FD7" w14:textId="77777777" w:rsidR="00A50BCB" w:rsidRPr="009C2E02" w:rsidRDefault="00A50BCB" w:rsidP="00A50BCB">
            <w:pPr>
              <w:rPr>
                <w:rFonts w:eastAsia="Times New Roman" w:cstheme="minorHAnsi"/>
                <w:b/>
                <w:bCs/>
                <w:color w:val="000000"/>
                <w:lang w:eastAsia="en-GB"/>
              </w:rPr>
            </w:pPr>
            <w:r w:rsidRPr="009C2E02">
              <w:rPr>
                <w:rFonts w:ascii="Calibri" w:hAnsi="Calibri" w:cs="Calibri"/>
              </w:rPr>
              <w:t>EDP Drug &amp; Alcohol Service, 81 Heavitree Road, Exeter</w:t>
            </w:r>
            <w:r>
              <w:rPr>
                <w:rFonts w:ascii="Calibri" w:hAnsi="Calibri" w:cs="Calibri"/>
              </w:rPr>
              <w:t>, EX1 2LX</w:t>
            </w:r>
          </w:p>
          <w:p w14:paraId="3E6ECDA3" w14:textId="77777777" w:rsidR="00A50BCB" w:rsidRDefault="00A50BCB" w:rsidP="00A50BCB">
            <w:pPr>
              <w:rPr>
                <w:rFonts w:eastAsia="Times New Roman" w:cstheme="minorHAnsi"/>
                <w:b/>
                <w:bCs/>
                <w:color w:val="000000"/>
                <w:lang w:eastAsia="en-GB"/>
              </w:rPr>
            </w:pPr>
          </w:p>
        </w:tc>
        <w:tc>
          <w:tcPr>
            <w:tcW w:w="3486" w:type="dxa"/>
            <w:tcBorders>
              <w:top w:val="single" w:sz="6" w:space="0" w:color="000000"/>
              <w:left w:val="single" w:sz="6" w:space="0" w:color="000000"/>
              <w:bottom w:val="single" w:sz="6" w:space="0" w:color="000000"/>
              <w:right w:val="single" w:sz="6" w:space="0" w:color="000000"/>
            </w:tcBorders>
          </w:tcPr>
          <w:p w14:paraId="3BD3BA96" w14:textId="77777777" w:rsidR="00A50BCB" w:rsidRDefault="00A50BCB" w:rsidP="00A50BCB">
            <w:pPr>
              <w:rPr>
                <w:rFonts w:eastAsia="Times New Roman" w:cstheme="minorHAnsi"/>
                <w:b/>
                <w:bCs/>
                <w:color w:val="000000"/>
                <w:lang w:eastAsia="en-GB"/>
              </w:rPr>
            </w:pPr>
            <w:r>
              <w:rPr>
                <w:rFonts w:eastAsia="Times New Roman" w:cstheme="minorHAnsi"/>
                <w:b/>
                <w:bCs/>
                <w:color w:val="000000"/>
                <w:lang w:eastAsia="en-GB"/>
              </w:rPr>
              <w:t>ASC mailing address:</w:t>
            </w:r>
          </w:p>
          <w:p w14:paraId="44A9D433" w14:textId="77777777" w:rsidR="00A50BCB" w:rsidRDefault="00A50BCB" w:rsidP="00A50BCB">
            <w:pPr>
              <w:rPr>
                <w:rFonts w:eastAsia="Times New Roman" w:cstheme="minorHAnsi"/>
                <w:b/>
                <w:bCs/>
                <w:color w:val="000000"/>
                <w:lang w:eastAsia="en-GB"/>
              </w:rPr>
            </w:pPr>
            <w:r>
              <w:rPr>
                <w:rFonts w:eastAsia="Times New Roman" w:cstheme="minorHAnsi"/>
                <w:b/>
                <w:bCs/>
                <w:color w:val="000000"/>
                <w:lang w:eastAsia="en-GB"/>
              </w:rPr>
              <w:t>StayingClean1@outlook.com</w:t>
            </w:r>
          </w:p>
        </w:tc>
      </w:tr>
      <w:tr w:rsidR="00A50BCB" w14:paraId="33C9F5F2" w14:textId="77777777" w:rsidTr="00A50BCB">
        <w:trPr>
          <w:trHeight w:val="132"/>
        </w:trPr>
        <w:tc>
          <w:tcPr>
            <w:tcW w:w="3485" w:type="dxa"/>
            <w:tcBorders>
              <w:top w:val="single" w:sz="6" w:space="0" w:color="000000"/>
              <w:left w:val="single" w:sz="6" w:space="0" w:color="000000"/>
              <w:bottom w:val="single" w:sz="6" w:space="0" w:color="000000"/>
              <w:right w:val="single" w:sz="6" w:space="0" w:color="000000"/>
            </w:tcBorders>
          </w:tcPr>
          <w:p w14:paraId="72220D12" w14:textId="77777777" w:rsidR="00A50BCB" w:rsidRDefault="00A50BCB" w:rsidP="00A50BCB">
            <w:pPr>
              <w:rPr>
                <w:rFonts w:eastAsia="Times New Roman" w:cstheme="minorHAnsi"/>
                <w:b/>
                <w:bCs/>
                <w:color w:val="000000"/>
                <w:lang w:eastAsia="en-GB"/>
              </w:rPr>
            </w:pPr>
          </w:p>
        </w:tc>
        <w:tc>
          <w:tcPr>
            <w:tcW w:w="6971" w:type="dxa"/>
            <w:gridSpan w:val="2"/>
            <w:tcBorders>
              <w:top w:val="single" w:sz="6" w:space="0" w:color="000000"/>
              <w:left w:val="single" w:sz="6" w:space="0" w:color="000000"/>
              <w:bottom w:val="single" w:sz="6" w:space="0" w:color="000000"/>
              <w:right w:val="single" w:sz="6" w:space="0" w:color="000000"/>
            </w:tcBorders>
          </w:tcPr>
          <w:p w14:paraId="1F5C5231" w14:textId="77777777" w:rsidR="00A50BCB" w:rsidRDefault="00A50BCB" w:rsidP="00A50BCB">
            <w:pPr>
              <w:rPr>
                <w:rFonts w:eastAsia="Times New Roman" w:cstheme="minorHAnsi"/>
                <w:b/>
                <w:bCs/>
                <w:color w:val="000000"/>
                <w:lang w:eastAsia="en-GB"/>
              </w:rPr>
            </w:pPr>
          </w:p>
        </w:tc>
      </w:tr>
      <w:tr w:rsidR="00A50BCB" w14:paraId="433B7665" w14:textId="77777777" w:rsidTr="00A50BCB">
        <w:tc>
          <w:tcPr>
            <w:tcW w:w="10456" w:type="dxa"/>
            <w:gridSpan w:val="3"/>
            <w:tcBorders>
              <w:top w:val="single" w:sz="6" w:space="0" w:color="000000"/>
              <w:left w:val="single" w:sz="6" w:space="0" w:color="000000"/>
              <w:bottom w:val="single" w:sz="6" w:space="0" w:color="000000"/>
              <w:right w:val="single" w:sz="6" w:space="0" w:color="000000"/>
            </w:tcBorders>
          </w:tcPr>
          <w:p w14:paraId="65ED1E14" w14:textId="77777777" w:rsidR="00A50BCB" w:rsidRDefault="00A50BCB" w:rsidP="00A50BCB">
            <w:pPr>
              <w:spacing w:after="120" w:line="0" w:lineRule="atLeast"/>
              <w:rPr>
                <w:rFonts w:eastAsia="Times New Roman" w:cstheme="minorHAnsi"/>
                <w:b/>
                <w:bCs/>
                <w:color w:val="000000"/>
                <w:lang w:eastAsia="en-GB"/>
              </w:rPr>
            </w:pPr>
            <w:r w:rsidRPr="006431E7">
              <w:rPr>
                <w:rFonts w:eastAsia="Times New Roman" w:cstheme="minorHAnsi"/>
                <w:b/>
                <w:bCs/>
                <w:color w:val="000000"/>
                <w:lang w:eastAsia="en-GB"/>
              </w:rPr>
              <w:t>Number of groups and meetings:</w:t>
            </w:r>
          </w:p>
          <w:p w14:paraId="54A7C4F3" w14:textId="77777777" w:rsidR="00A50BCB" w:rsidRPr="001B0BD7" w:rsidRDefault="00A50BCB" w:rsidP="00A50BCB">
            <w:pPr>
              <w:spacing w:after="120" w:line="0" w:lineRule="atLeast"/>
              <w:rPr>
                <w:rFonts w:eastAsia="Times New Roman" w:cstheme="minorHAnsi"/>
                <w:b/>
                <w:bCs/>
                <w:color w:val="000000"/>
                <w:lang w:eastAsia="en-GB"/>
              </w:rPr>
            </w:pPr>
            <w:r>
              <w:rPr>
                <w:rFonts w:eastAsia="Times New Roman" w:cstheme="minorHAnsi"/>
                <w:b/>
                <w:bCs/>
                <w:color w:val="000000"/>
                <w:lang w:eastAsia="en-GB"/>
              </w:rPr>
              <w:t>20 meetings, 17 groups</w:t>
            </w:r>
          </w:p>
        </w:tc>
      </w:tr>
      <w:tr w:rsidR="00A50BCB" w14:paraId="10D79F85" w14:textId="77777777" w:rsidTr="00A50BCB">
        <w:tc>
          <w:tcPr>
            <w:tcW w:w="10456" w:type="dxa"/>
            <w:gridSpan w:val="3"/>
            <w:tcBorders>
              <w:top w:val="single" w:sz="6" w:space="0" w:color="000000"/>
              <w:left w:val="single" w:sz="6" w:space="0" w:color="000000"/>
              <w:bottom w:val="single" w:sz="6" w:space="0" w:color="000000"/>
              <w:right w:val="single" w:sz="6" w:space="0" w:color="000000"/>
            </w:tcBorders>
          </w:tcPr>
          <w:p w14:paraId="5B39CB8B" w14:textId="77777777" w:rsidR="00A50BCB" w:rsidRDefault="00A50BCB" w:rsidP="00A50BCB">
            <w:pPr>
              <w:spacing w:after="120"/>
              <w:rPr>
                <w:rFonts w:eastAsia="Times New Roman" w:cstheme="minorHAnsi"/>
                <w:b/>
                <w:bCs/>
                <w:color w:val="000000"/>
                <w:lang w:eastAsia="en-GB"/>
              </w:rPr>
            </w:pPr>
            <w:r w:rsidRPr="006431E7">
              <w:rPr>
                <w:rFonts w:eastAsia="Times New Roman" w:cstheme="minorHAnsi"/>
                <w:b/>
                <w:bCs/>
                <w:color w:val="000000"/>
                <w:lang w:eastAsia="en-GB"/>
              </w:rPr>
              <w:t>Sub-committee activities:</w:t>
            </w:r>
          </w:p>
          <w:p w14:paraId="53427EF1" w14:textId="77777777" w:rsidR="00A50BCB" w:rsidRDefault="00A50BCB" w:rsidP="00A50BCB">
            <w:pPr>
              <w:spacing w:after="120"/>
              <w:rPr>
                <w:rFonts w:eastAsia="Times New Roman" w:cstheme="minorHAnsi"/>
                <w:bCs/>
                <w:color w:val="000000"/>
                <w:lang w:eastAsia="en-GB"/>
              </w:rPr>
            </w:pPr>
            <w:r w:rsidRPr="002E783C">
              <w:rPr>
                <w:rFonts w:eastAsia="Times New Roman" w:cstheme="minorHAnsi"/>
                <w:bCs/>
                <w:color w:val="000000"/>
                <w:lang w:eastAsia="en-GB"/>
              </w:rPr>
              <w:t>Currently we have an active H&amp;I/PI combined sub-committee</w:t>
            </w:r>
            <w:r>
              <w:rPr>
                <w:rFonts w:eastAsia="Times New Roman" w:cstheme="minorHAnsi"/>
                <w:bCs/>
                <w:color w:val="000000"/>
                <w:lang w:eastAsia="en-GB"/>
              </w:rPr>
              <w:t>, although we have some key vacancies these are slowly being filled</w:t>
            </w:r>
            <w:r w:rsidRPr="002E783C">
              <w:rPr>
                <w:rFonts w:eastAsia="Times New Roman" w:cstheme="minorHAnsi"/>
                <w:bCs/>
                <w:color w:val="000000"/>
                <w:lang w:eastAsia="en-GB"/>
              </w:rPr>
              <w:t xml:space="preserve">.  </w:t>
            </w:r>
          </w:p>
          <w:p w14:paraId="390CCF86" w14:textId="77777777" w:rsidR="00A50BCB" w:rsidRDefault="00A50BCB" w:rsidP="00A50BCB">
            <w:pPr>
              <w:spacing w:after="120"/>
              <w:rPr>
                <w:rFonts w:eastAsia="Times New Roman" w:cstheme="minorHAnsi"/>
                <w:bCs/>
                <w:color w:val="000000"/>
                <w:lang w:eastAsia="en-GB"/>
              </w:rPr>
            </w:pPr>
            <w:r w:rsidRPr="002E783C">
              <w:rPr>
                <w:rFonts w:eastAsia="Times New Roman" w:cstheme="minorHAnsi"/>
                <w:bCs/>
                <w:color w:val="000000"/>
                <w:lang w:eastAsia="en-GB"/>
              </w:rPr>
              <w:t xml:space="preserve">The focus </w:t>
            </w:r>
            <w:r>
              <w:rPr>
                <w:rFonts w:eastAsia="Times New Roman" w:cstheme="minorHAnsi"/>
                <w:bCs/>
                <w:color w:val="000000"/>
                <w:lang w:eastAsia="en-GB"/>
              </w:rPr>
              <w:t xml:space="preserve">has not changed since the last report and </w:t>
            </w:r>
            <w:r w:rsidRPr="002E783C">
              <w:rPr>
                <w:rFonts w:eastAsia="Times New Roman" w:cstheme="minorHAnsi"/>
                <w:bCs/>
                <w:color w:val="000000"/>
                <w:lang w:eastAsia="en-GB"/>
              </w:rPr>
              <w:t>is on</w:t>
            </w:r>
            <w:r>
              <w:rPr>
                <w:rFonts w:eastAsia="Times New Roman" w:cstheme="minorHAnsi"/>
                <w:bCs/>
                <w:color w:val="000000"/>
                <w:lang w:eastAsia="en-GB"/>
              </w:rPr>
              <w:t>:</w:t>
            </w:r>
          </w:p>
          <w:p w14:paraId="3B8217B4" w14:textId="77777777" w:rsidR="00A50BCB" w:rsidRPr="0025346D" w:rsidRDefault="00A50BCB" w:rsidP="00A50BCB">
            <w:pPr>
              <w:pStyle w:val="ListParagraph"/>
              <w:numPr>
                <w:ilvl w:val="0"/>
                <w:numId w:val="11"/>
              </w:numPr>
              <w:spacing w:after="120" w:line="240" w:lineRule="auto"/>
              <w:rPr>
                <w:rFonts w:eastAsia="Times New Roman" w:cstheme="minorHAnsi"/>
                <w:bCs/>
                <w:color w:val="000000"/>
                <w:lang w:eastAsia="en-GB"/>
              </w:rPr>
            </w:pPr>
            <w:r w:rsidRPr="0025346D">
              <w:rPr>
                <w:rFonts w:eastAsia="Times New Roman" w:cstheme="minorHAnsi"/>
                <w:bCs/>
                <w:color w:val="000000"/>
                <w:lang w:eastAsia="en-GB"/>
              </w:rPr>
              <w:t>Exeter Prison (where we had to suspend meetings before Xmas due to vetting complications)</w:t>
            </w:r>
          </w:p>
          <w:p w14:paraId="08D42DEF" w14:textId="77777777" w:rsidR="00A50BCB" w:rsidRPr="0025346D" w:rsidRDefault="00A50BCB" w:rsidP="00A50BCB">
            <w:pPr>
              <w:pStyle w:val="ListParagraph"/>
              <w:numPr>
                <w:ilvl w:val="0"/>
                <w:numId w:val="11"/>
              </w:numPr>
              <w:spacing w:after="120" w:line="240" w:lineRule="auto"/>
              <w:rPr>
                <w:rFonts w:eastAsia="Times New Roman" w:cstheme="minorHAnsi"/>
                <w:bCs/>
                <w:color w:val="000000"/>
                <w:lang w:eastAsia="en-GB"/>
              </w:rPr>
            </w:pPr>
            <w:r w:rsidRPr="0025346D">
              <w:rPr>
                <w:rFonts w:eastAsia="Times New Roman" w:cstheme="minorHAnsi"/>
                <w:bCs/>
                <w:color w:val="000000"/>
                <w:lang w:eastAsia="en-GB"/>
              </w:rPr>
              <w:t>Channings wood Prison (who have approached us and are actively working with us on vetting)</w:t>
            </w:r>
          </w:p>
          <w:p w14:paraId="4EF2DF9F" w14:textId="77777777" w:rsidR="00A50BCB" w:rsidRPr="0025346D" w:rsidRDefault="00A50BCB" w:rsidP="00A50BCB">
            <w:pPr>
              <w:pStyle w:val="ListParagraph"/>
              <w:numPr>
                <w:ilvl w:val="0"/>
                <w:numId w:val="11"/>
              </w:numPr>
              <w:spacing w:after="120" w:line="240" w:lineRule="auto"/>
              <w:rPr>
                <w:rFonts w:eastAsia="Times New Roman" w:cstheme="minorHAnsi"/>
                <w:bCs/>
                <w:color w:val="000000"/>
                <w:lang w:eastAsia="en-GB"/>
              </w:rPr>
            </w:pPr>
            <w:r w:rsidRPr="0025346D">
              <w:rPr>
                <w:rFonts w:eastAsia="Times New Roman" w:cstheme="minorHAnsi"/>
                <w:bCs/>
                <w:color w:val="000000"/>
                <w:lang w:eastAsia="en-GB"/>
              </w:rPr>
              <w:t>recovery facilities in Plymouth (where we have regular meetings and presentations)</w:t>
            </w:r>
          </w:p>
          <w:p w14:paraId="5679C0A2" w14:textId="77777777" w:rsidR="00A50BCB" w:rsidRPr="0025346D" w:rsidRDefault="00A50BCB" w:rsidP="00A50BCB">
            <w:pPr>
              <w:pStyle w:val="ListParagraph"/>
              <w:numPr>
                <w:ilvl w:val="0"/>
                <w:numId w:val="11"/>
              </w:numPr>
              <w:spacing w:after="120" w:line="240" w:lineRule="auto"/>
              <w:rPr>
                <w:rFonts w:eastAsia="Times New Roman" w:cstheme="minorHAnsi"/>
                <w:bCs/>
                <w:color w:val="000000"/>
                <w:lang w:eastAsia="en-GB"/>
              </w:rPr>
            </w:pPr>
            <w:r w:rsidRPr="0025346D">
              <w:rPr>
                <w:rFonts w:eastAsia="Times New Roman" w:cstheme="minorHAnsi"/>
                <w:bCs/>
                <w:color w:val="000000"/>
                <w:lang w:eastAsia="en-GB"/>
              </w:rPr>
              <w:t xml:space="preserve">Torquay (a newly formed LSC just building up relations with recovery facilities) </w:t>
            </w:r>
          </w:p>
          <w:p w14:paraId="17DFF9F2" w14:textId="77777777" w:rsidR="00A50BCB" w:rsidRDefault="00A50BCB" w:rsidP="00A50BCB">
            <w:pPr>
              <w:pStyle w:val="ListParagraph"/>
              <w:numPr>
                <w:ilvl w:val="0"/>
                <w:numId w:val="11"/>
              </w:numPr>
              <w:spacing w:after="120" w:line="240" w:lineRule="auto"/>
              <w:rPr>
                <w:rFonts w:eastAsia="Times New Roman" w:cstheme="minorHAnsi"/>
                <w:bCs/>
                <w:color w:val="000000"/>
                <w:lang w:eastAsia="en-GB"/>
              </w:rPr>
            </w:pPr>
            <w:r w:rsidRPr="0025346D">
              <w:rPr>
                <w:rFonts w:eastAsia="Times New Roman" w:cstheme="minorHAnsi"/>
                <w:bCs/>
                <w:color w:val="000000"/>
                <w:lang w:eastAsia="en-GB"/>
              </w:rPr>
              <w:t>A poster campaign in Exeter area (where the LSC mostly comprises of members with less than one year clean)</w:t>
            </w:r>
          </w:p>
          <w:p w14:paraId="06846C65" w14:textId="77777777" w:rsidR="00A50BCB" w:rsidRDefault="00A50BCB" w:rsidP="00A50BCB">
            <w:pPr>
              <w:pStyle w:val="ListParagraph"/>
              <w:spacing w:after="120"/>
              <w:rPr>
                <w:rFonts w:eastAsia="Times New Roman" w:cstheme="minorHAnsi"/>
                <w:bCs/>
                <w:color w:val="000000"/>
                <w:lang w:eastAsia="en-GB"/>
              </w:rPr>
            </w:pPr>
          </w:p>
          <w:p w14:paraId="213F0A01" w14:textId="10147396" w:rsidR="00A50BCB" w:rsidRDefault="00A50BCB" w:rsidP="00A50BCB">
            <w:pPr>
              <w:spacing w:after="120"/>
              <w:rPr>
                <w:rFonts w:eastAsia="Times New Roman" w:cstheme="minorHAnsi"/>
                <w:bCs/>
                <w:color w:val="000000"/>
                <w:lang w:eastAsia="en-GB"/>
              </w:rPr>
            </w:pPr>
            <w:r>
              <w:rPr>
                <w:rFonts w:eastAsia="Times New Roman" w:cstheme="minorHAnsi"/>
                <w:bCs/>
                <w:color w:val="000000"/>
                <w:lang w:eastAsia="en-GB"/>
              </w:rPr>
              <w:t xml:space="preserve">We are inventorying the way the combined structure is working.  </w:t>
            </w:r>
            <w:r w:rsidR="00A770A2">
              <w:rPr>
                <w:rFonts w:eastAsia="Times New Roman" w:cstheme="minorHAnsi"/>
                <w:bCs/>
                <w:color w:val="000000"/>
                <w:lang w:eastAsia="en-GB"/>
              </w:rPr>
              <w:t>Specifically,</w:t>
            </w:r>
            <w:r>
              <w:rPr>
                <w:rFonts w:eastAsia="Times New Roman" w:cstheme="minorHAnsi"/>
                <w:bCs/>
                <w:color w:val="000000"/>
                <w:lang w:eastAsia="en-GB"/>
              </w:rPr>
              <w:t xml:space="preserve"> with regards to finance.</w:t>
            </w:r>
          </w:p>
          <w:p w14:paraId="0A6F7B65" w14:textId="3155EC8F" w:rsidR="00A50BCB" w:rsidRDefault="00A50BCB" w:rsidP="00A50BCB">
            <w:pPr>
              <w:rPr>
                <w:rFonts w:eastAsia="Times New Roman" w:cstheme="minorHAnsi"/>
                <w:lang w:eastAsia="en-GB"/>
              </w:rPr>
            </w:pPr>
            <w:r>
              <w:rPr>
                <w:rFonts w:eastAsia="Times New Roman" w:cstheme="minorHAnsi"/>
                <w:lang w:eastAsia="en-GB"/>
              </w:rPr>
              <w:t xml:space="preserve">The H&amp;I committee meet bi-monthly before the ASC at the same venue as the ASC.  Next </w:t>
            </w:r>
            <w:r w:rsidR="00A770A2">
              <w:rPr>
                <w:rFonts w:eastAsia="Times New Roman" w:cstheme="minorHAnsi"/>
                <w:lang w:eastAsia="en-GB"/>
              </w:rPr>
              <w:t>meeting 2</w:t>
            </w:r>
            <w:r w:rsidRPr="00383C53">
              <w:rPr>
                <w:rFonts w:eastAsia="Times New Roman" w:cstheme="minorHAnsi"/>
                <w:vertAlign w:val="superscript"/>
                <w:lang w:eastAsia="en-GB"/>
              </w:rPr>
              <w:t>nd</w:t>
            </w:r>
            <w:r>
              <w:rPr>
                <w:rFonts w:eastAsia="Times New Roman" w:cstheme="minorHAnsi"/>
                <w:lang w:eastAsia="en-GB"/>
              </w:rPr>
              <w:t xml:space="preserve"> June 2019 at 12.30pm.</w:t>
            </w:r>
          </w:p>
          <w:p w14:paraId="71DD798D" w14:textId="77777777" w:rsidR="00A50BCB" w:rsidRDefault="00A50BCB" w:rsidP="00A50BCB">
            <w:pPr>
              <w:rPr>
                <w:rFonts w:eastAsia="Times New Roman" w:cstheme="minorHAnsi"/>
                <w:lang w:eastAsia="en-GB"/>
              </w:rPr>
            </w:pPr>
          </w:p>
          <w:p w14:paraId="588D0856" w14:textId="77777777" w:rsidR="00A50BCB" w:rsidRDefault="00A50BCB" w:rsidP="00A50BCB">
            <w:pPr>
              <w:rPr>
                <w:rFonts w:eastAsia="Times New Roman" w:cstheme="minorHAnsi"/>
                <w:lang w:eastAsia="en-GB"/>
              </w:rPr>
            </w:pPr>
            <w:r>
              <w:rPr>
                <w:rFonts w:eastAsia="Times New Roman" w:cstheme="minorHAnsi"/>
                <w:lang w:eastAsia="en-GB"/>
              </w:rPr>
              <w:t>We are now sending monthly reports to the UKH&amp;I committee and receiving minutes.  This is helping us focus on the priorities both at a local and national level.</w:t>
            </w:r>
          </w:p>
          <w:p w14:paraId="3585BDA9" w14:textId="77777777" w:rsidR="00A50BCB" w:rsidRDefault="00A50BCB" w:rsidP="00A50BCB">
            <w:pPr>
              <w:rPr>
                <w:rFonts w:eastAsia="Times New Roman" w:cstheme="minorHAnsi"/>
                <w:lang w:eastAsia="en-GB"/>
              </w:rPr>
            </w:pPr>
          </w:p>
          <w:p w14:paraId="66C9BDE1" w14:textId="77777777" w:rsidR="00A50BCB" w:rsidRDefault="00A50BCB" w:rsidP="00A50BCB">
            <w:pPr>
              <w:rPr>
                <w:rFonts w:eastAsia="Times New Roman" w:cstheme="minorHAnsi"/>
                <w:lang w:eastAsia="en-GB"/>
              </w:rPr>
            </w:pPr>
            <w:r>
              <w:rPr>
                <w:rFonts w:eastAsia="Times New Roman" w:cstheme="minorHAnsi"/>
                <w:lang w:eastAsia="en-GB"/>
              </w:rPr>
              <w:t>The Devon campout 2019 will run between the 24</w:t>
            </w:r>
            <w:r w:rsidRPr="00383C53">
              <w:rPr>
                <w:rFonts w:eastAsia="Times New Roman" w:cstheme="minorHAnsi"/>
                <w:vertAlign w:val="superscript"/>
                <w:lang w:eastAsia="en-GB"/>
              </w:rPr>
              <w:t>th</w:t>
            </w:r>
            <w:r>
              <w:rPr>
                <w:rFonts w:eastAsia="Times New Roman" w:cstheme="minorHAnsi"/>
                <w:lang w:eastAsia="en-GB"/>
              </w:rPr>
              <w:t xml:space="preserve"> August and 1</w:t>
            </w:r>
            <w:r w:rsidRPr="00383C53">
              <w:rPr>
                <w:rFonts w:eastAsia="Times New Roman" w:cstheme="minorHAnsi"/>
                <w:vertAlign w:val="superscript"/>
                <w:lang w:eastAsia="en-GB"/>
              </w:rPr>
              <w:t>st</w:t>
            </w:r>
            <w:r>
              <w:rPr>
                <w:rFonts w:eastAsia="Times New Roman" w:cstheme="minorHAnsi"/>
                <w:lang w:eastAsia="en-GB"/>
              </w:rPr>
              <w:t xml:space="preserve"> September.  The committee meets monthly at the same venue as the ASC at 11.30pm.</w:t>
            </w:r>
          </w:p>
          <w:p w14:paraId="6486577F" w14:textId="77777777" w:rsidR="00A50BCB" w:rsidRDefault="00A50BCB" w:rsidP="00A50BCB">
            <w:pPr>
              <w:rPr>
                <w:rFonts w:cstheme="minorHAnsi"/>
              </w:rPr>
            </w:pPr>
          </w:p>
        </w:tc>
      </w:tr>
      <w:tr w:rsidR="00A50BCB" w14:paraId="0F6DC1E9" w14:textId="77777777" w:rsidTr="00A50BCB">
        <w:tc>
          <w:tcPr>
            <w:tcW w:w="10456" w:type="dxa"/>
            <w:gridSpan w:val="3"/>
            <w:tcBorders>
              <w:top w:val="single" w:sz="6" w:space="0" w:color="000000"/>
              <w:left w:val="single" w:sz="6" w:space="0" w:color="000000"/>
              <w:bottom w:val="single" w:sz="6" w:space="0" w:color="000000"/>
              <w:right w:val="single" w:sz="6" w:space="0" w:color="000000"/>
            </w:tcBorders>
          </w:tcPr>
          <w:p w14:paraId="3B0F78E0" w14:textId="77777777" w:rsidR="00A50BCB" w:rsidRPr="006431E7" w:rsidRDefault="00A50BCB" w:rsidP="00A50BCB">
            <w:pPr>
              <w:spacing w:after="120"/>
              <w:rPr>
                <w:rFonts w:eastAsia="Times New Roman" w:cstheme="minorHAnsi"/>
                <w:sz w:val="24"/>
                <w:szCs w:val="24"/>
                <w:lang w:eastAsia="en-GB"/>
              </w:rPr>
            </w:pPr>
            <w:r w:rsidRPr="006431E7">
              <w:rPr>
                <w:rFonts w:eastAsia="Times New Roman" w:cstheme="minorHAnsi"/>
                <w:b/>
                <w:bCs/>
                <w:color w:val="000000"/>
                <w:lang w:eastAsia="en-GB"/>
              </w:rPr>
              <w:t>Events:</w:t>
            </w:r>
          </w:p>
          <w:p w14:paraId="5B9CEEC2" w14:textId="7FE92241" w:rsidR="00A50BCB" w:rsidRDefault="00A50BCB" w:rsidP="00A50BCB">
            <w:pPr>
              <w:spacing w:after="240"/>
              <w:rPr>
                <w:rFonts w:eastAsia="Times New Roman" w:cstheme="minorHAnsi"/>
                <w:sz w:val="24"/>
                <w:szCs w:val="24"/>
                <w:lang w:eastAsia="en-GB"/>
              </w:rPr>
            </w:pPr>
            <w:r>
              <w:rPr>
                <w:rFonts w:eastAsia="Times New Roman" w:cstheme="minorHAnsi"/>
                <w:sz w:val="24"/>
                <w:szCs w:val="24"/>
                <w:lang w:eastAsia="en-GB"/>
              </w:rPr>
              <w:t>The Devon Unity Day in Plymouth is taking place on 5</w:t>
            </w:r>
            <w:r w:rsidRPr="00383C53">
              <w:rPr>
                <w:rFonts w:eastAsia="Times New Roman" w:cstheme="minorHAnsi"/>
                <w:sz w:val="24"/>
                <w:szCs w:val="24"/>
                <w:vertAlign w:val="superscript"/>
                <w:lang w:eastAsia="en-GB"/>
              </w:rPr>
              <w:t>th</w:t>
            </w:r>
            <w:r>
              <w:rPr>
                <w:rFonts w:eastAsia="Times New Roman" w:cstheme="minorHAnsi"/>
                <w:sz w:val="24"/>
                <w:szCs w:val="24"/>
                <w:lang w:eastAsia="en-GB"/>
              </w:rPr>
              <w:t xml:space="preserve"> October 2019.  There will be Topic shares on Diversity in Unity.  The flyers are done and will be available at the nest RSC meeting in July. </w:t>
            </w:r>
          </w:p>
          <w:p w14:paraId="2E8069F6" w14:textId="77777777" w:rsidR="00A50BCB" w:rsidRPr="00427AD4" w:rsidRDefault="00A50BCB" w:rsidP="00A50BCB">
            <w:pPr>
              <w:spacing w:after="240"/>
              <w:rPr>
                <w:rFonts w:eastAsia="Times New Roman" w:cstheme="minorHAnsi"/>
                <w:sz w:val="24"/>
                <w:szCs w:val="24"/>
                <w:lang w:eastAsia="en-GB"/>
              </w:rPr>
            </w:pPr>
            <w:r>
              <w:rPr>
                <w:rFonts w:eastAsia="Times New Roman" w:cstheme="minorHAnsi"/>
                <w:sz w:val="24"/>
                <w:szCs w:val="24"/>
                <w:lang w:eastAsia="en-GB"/>
              </w:rPr>
              <w:t>There will be a 2019 Devon campout for around 150 members and families, over the Bank Holiday weekend (August 24</w:t>
            </w:r>
            <w:r w:rsidRPr="003236C6">
              <w:rPr>
                <w:rFonts w:eastAsia="Times New Roman" w:cstheme="minorHAnsi"/>
                <w:sz w:val="24"/>
                <w:szCs w:val="24"/>
                <w:vertAlign w:val="superscript"/>
                <w:lang w:eastAsia="en-GB"/>
              </w:rPr>
              <w:t>th</w:t>
            </w:r>
            <w:r>
              <w:rPr>
                <w:rFonts w:eastAsia="Times New Roman" w:cstheme="minorHAnsi"/>
                <w:sz w:val="24"/>
                <w:szCs w:val="24"/>
                <w:lang w:eastAsia="en-GB"/>
              </w:rPr>
              <w:t xml:space="preserve"> to September 1</w:t>
            </w:r>
            <w:r w:rsidRPr="003236C6">
              <w:rPr>
                <w:rFonts w:eastAsia="Times New Roman" w:cstheme="minorHAnsi"/>
                <w:sz w:val="24"/>
                <w:szCs w:val="24"/>
                <w:vertAlign w:val="superscript"/>
                <w:lang w:eastAsia="en-GB"/>
              </w:rPr>
              <w:t>st</w:t>
            </w:r>
            <w:r>
              <w:rPr>
                <w:rFonts w:eastAsia="Times New Roman" w:cstheme="minorHAnsi"/>
                <w:sz w:val="24"/>
                <w:szCs w:val="24"/>
                <w:lang w:eastAsia="en-GB"/>
              </w:rPr>
              <w:t>).</w:t>
            </w:r>
          </w:p>
        </w:tc>
      </w:tr>
      <w:tr w:rsidR="00A50BCB" w14:paraId="30A963DE" w14:textId="77777777" w:rsidTr="00A50BCB">
        <w:tc>
          <w:tcPr>
            <w:tcW w:w="10456" w:type="dxa"/>
            <w:gridSpan w:val="3"/>
            <w:tcBorders>
              <w:top w:val="single" w:sz="6" w:space="0" w:color="000000"/>
              <w:left w:val="single" w:sz="6" w:space="0" w:color="000000"/>
              <w:bottom w:val="single" w:sz="6" w:space="0" w:color="000000"/>
              <w:right w:val="single" w:sz="6" w:space="0" w:color="000000"/>
            </w:tcBorders>
          </w:tcPr>
          <w:p w14:paraId="00B4BC53" w14:textId="77777777" w:rsidR="00A50BCB" w:rsidRPr="00F10380" w:rsidRDefault="00A50BCB" w:rsidP="00A50BCB">
            <w:pPr>
              <w:spacing w:after="120"/>
              <w:rPr>
                <w:rFonts w:eastAsia="Times New Roman" w:cstheme="minorHAnsi"/>
                <w:sz w:val="24"/>
                <w:szCs w:val="24"/>
                <w:lang w:eastAsia="en-GB"/>
              </w:rPr>
            </w:pPr>
            <w:r w:rsidRPr="006431E7">
              <w:rPr>
                <w:rFonts w:eastAsia="Times New Roman" w:cstheme="minorHAnsi"/>
                <w:b/>
                <w:bCs/>
                <w:color w:val="000000"/>
                <w:lang w:eastAsia="en-GB"/>
              </w:rPr>
              <w:lastRenderedPageBreak/>
              <w:t>Additional information:</w:t>
            </w:r>
          </w:p>
        </w:tc>
      </w:tr>
      <w:tr w:rsidR="00A50BCB" w14:paraId="32513E19" w14:textId="77777777" w:rsidTr="00A50BCB">
        <w:tc>
          <w:tcPr>
            <w:tcW w:w="10456" w:type="dxa"/>
            <w:gridSpan w:val="3"/>
            <w:tcBorders>
              <w:top w:val="single" w:sz="6" w:space="0" w:color="000000"/>
              <w:left w:val="single" w:sz="6" w:space="0" w:color="000000"/>
              <w:bottom w:val="single" w:sz="6" w:space="0" w:color="000000"/>
              <w:right w:val="single" w:sz="6" w:space="0" w:color="000000"/>
            </w:tcBorders>
          </w:tcPr>
          <w:p w14:paraId="6D68F977" w14:textId="77777777" w:rsidR="00A50BCB" w:rsidRDefault="00A50BCB" w:rsidP="00A50BCB">
            <w:pPr>
              <w:spacing w:after="120"/>
              <w:rPr>
                <w:rFonts w:eastAsia="Times New Roman" w:cstheme="minorHAnsi"/>
                <w:b/>
                <w:bCs/>
                <w:color w:val="000000"/>
                <w:lang w:eastAsia="en-GB"/>
              </w:rPr>
            </w:pPr>
            <w:r w:rsidRPr="006431E7">
              <w:rPr>
                <w:rFonts w:eastAsia="Times New Roman" w:cstheme="minorHAnsi"/>
                <w:b/>
                <w:bCs/>
                <w:color w:val="000000"/>
                <w:lang w:eastAsia="en-GB"/>
              </w:rPr>
              <w:t>Current financial status and contributions:</w:t>
            </w:r>
          </w:p>
          <w:p w14:paraId="6F3729F3" w14:textId="77777777" w:rsidR="00A50BCB" w:rsidRDefault="00A50BCB" w:rsidP="00A50BCB">
            <w:pPr>
              <w:spacing w:after="120"/>
              <w:rPr>
                <w:rFonts w:cstheme="minorHAnsi"/>
              </w:rPr>
            </w:pPr>
            <w:r>
              <w:rPr>
                <w:rFonts w:cstheme="minorHAnsi"/>
              </w:rPr>
              <w:t>Not currently available as I didn’t attend the ASC.</w:t>
            </w:r>
          </w:p>
        </w:tc>
      </w:tr>
    </w:tbl>
    <w:p w14:paraId="71C8116E" w14:textId="77777777" w:rsidR="00A50BCB" w:rsidRDefault="00A50BCB" w:rsidP="00A50BCB"/>
    <w:tbl>
      <w:tblPr>
        <w:tblStyle w:val="TableGrid"/>
        <w:tblW w:w="10456" w:type="dxa"/>
        <w:tblInd w:w="-3" w:type="dxa"/>
        <w:tblLook w:val="04A0" w:firstRow="1" w:lastRow="0" w:firstColumn="1" w:lastColumn="0" w:noHBand="0" w:noVBand="1"/>
      </w:tblPr>
      <w:tblGrid>
        <w:gridCol w:w="10456"/>
      </w:tblGrid>
      <w:tr w:rsidR="00A50BCB" w14:paraId="04C4603B" w14:textId="77777777" w:rsidTr="00A50BCB">
        <w:tc>
          <w:tcPr>
            <w:tcW w:w="10456" w:type="dxa"/>
            <w:tcBorders>
              <w:top w:val="single" w:sz="6" w:space="0" w:color="000000"/>
              <w:left w:val="single" w:sz="6" w:space="0" w:color="000000"/>
              <w:bottom w:val="single" w:sz="6" w:space="0" w:color="000000"/>
              <w:right w:val="single" w:sz="6" w:space="0" w:color="000000"/>
            </w:tcBorders>
          </w:tcPr>
          <w:p w14:paraId="2351ACB0" w14:textId="77777777" w:rsidR="00A50BCB" w:rsidRPr="003C229A" w:rsidRDefault="00A50BCB" w:rsidP="00A50BCB">
            <w:pPr>
              <w:spacing w:after="120"/>
              <w:rPr>
                <w:rFonts w:eastAsia="Times New Roman" w:cstheme="minorHAnsi"/>
                <w:b/>
                <w:bCs/>
                <w:color w:val="000000"/>
                <w:sz w:val="24"/>
                <w:szCs w:val="24"/>
                <w:lang w:eastAsia="en-GB"/>
              </w:rPr>
            </w:pPr>
            <w:r w:rsidRPr="003C229A">
              <w:rPr>
                <w:rFonts w:eastAsia="Times New Roman" w:cstheme="minorHAnsi"/>
                <w:b/>
                <w:bCs/>
                <w:color w:val="000000"/>
                <w:sz w:val="24"/>
                <w:szCs w:val="24"/>
                <w:lang w:eastAsia="en-GB"/>
              </w:rPr>
              <w:t>Summary for presentation at Region:</w:t>
            </w:r>
          </w:p>
          <w:p w14:paraId="0F5A9C01" w14:textId="77777777" w:rsidR="00A50BCB" w:rsidRPr="003C229A" w:rsidRDefault="00A50BCB" w:rsidP="00A50BCB">
            <w:pPr>
              <w:spacing w:after="120"/>
              <w:rPr>
                <w:rFonts w:eastAsia="Times New Roman" w:cstheme="minorHAnsi"/>
                <w:b/>
                <w:bCs/>
                <w:color w:val="000000"/>
                <w:sz w:val="24"/>
                <w:szCs w:val="24"/>
                <w:lang w:eastAsia="en-GB"/>
              </w:rPr>
            </w:pPr>
            <w:r w:rsidRPr="003C229A">
              <w:rPr>
                <w:rFonts w:eastAsia="Times New Roman" w:cstheme="minorHAnsi"/>
                <w:b/>
                <w:bCs/>
                <w:color w:val="000000"/>
                <w:sz w:val="24"/>
                <w:szCs w:val="24"/>
                <w:lang w:eastAsia="en-GB"/>
              </w:rPr>
              <w:t>Responses to action points from RSC:</w:t>
            </w:r>
          </w:p>
          <w:p w14:paraId="221F9174" w14:textId="77777777" w:rsidR="00A50BCB" w:rsidRPr="003C229A" w:rsidRDefault="00A50BCB" w:rsidP="00A50BCB">
            <w:pPr>
              <w:spacing w:after="120"/>
              <w:rPr>
                <w:rFonts w:eastAsia="Times New Roman" w:cstheme="minorHAnsi"/>
                <w:b/>
                <w:bCs/>
                <w:color w:val="000000"/>
                <w:sz w:val="24"/>
                <w:szCs w:val="24"/>
                <w:lang w:eastAsia="en-GB"/>
              </w:rPr>
            </w:pPr>
          </w:p>
          <w:p w14:paraId="301BE6BC" w14:textId="77777777" w:rsidR="00A50BCB" w:rsidRDefault="00A50BCB" w:rsidP="00A50BCB">
            <w:pPr>
              <w:spacing w:after="120"/>
              <w:rPr>
                <w:rFonts w:eastAsia="Times New Roman" w:cstheme="minorHAnsi"/>
                <w:b/>
                <w:bCs/>
                <w:color w:val="000000"/>
                <w:sz w:val="24"/>
                <w:szCs w:val="24"/>
                <w:lang w:eastAsia="en-GB"/>
              </w:rPr>
            </w:pPr>
            <w:r w:rsidRPr="003C229A">
              <w:rPr>
                <w:rFonts w:eastAsia="Times New Roman" w:cstheme="minorHAnsi"/>
                <w:b/>
                <w:bCs/>
                <w:color w:val="000000"/>
                <w:sz w:val="24"/>
                <w:szCs w:val="24"/>
                <w:lang w:eastAsia="en-GB"/>
              </w:rPr>
              <w:t>Questions for Region:</w:t>
            </w:r>
          </w:p>
          <w:p w14:paraId="396F7ABC" w14:textId="77777777" w:rsidR="00A50BCB" w:rsidRPr="001276DF" w:rsidRDefault="00A50BCB" w:rsidP="00A50BCB">
            <w:pPr>
              <w:spacing w:after="120"/>
              <w:rPr>
                <w:sz w:val="24"/>
                <w:szCs w:val="24"/>
              </w:rPr>
            </w:pPr>
            <w:r>
              <w:rPr>
                <w:sz w:val="24"/>
                <w:szCs w:val="24"/>
              </w:rPr>
              <w:t>None</w:t>
            </w:r>
          </w:p>
        </w:tc>
      </w:tr>
    </w:tbl>
    <w:p w14:paraId="7CAC7A6B" w14:textId="77777777" w:rsidR="00A50BCB" w:rsidRDefault="00A50BCB" w:rsidP="00A50BCB">
      <w:pPr>
        <w:rPr>
          <w:rFonts w:cstheme="minorHAnsi"/>
        </w:rPr>
      </w:pPr>
    </w:p>
    <w:p w14:paraId="394D94FD" w14:textId="77777777" w:rsidR="00923568" w:rsidRDefault="00923568" w:rsidP="00923568">
      <w:pPr>
        <w:pStyle w:val="Heading2"/>
      </w:pPr>
      <w:bookmarkStart w:id="7" w:name="_Toc8485729"/>
      <w:r>
        <w:t>Dorset Area</w:t>
      </w:r>
      <w:bookmarkEnd w:id="7"/>
    </w:p>
    <w:tbl>
      <w:tblPr>
        <w:tblStyle w:val="TableGrid"/>
        <w:tblW w:w="10456" w:type="dxa"/>
        <w:tblInd w:w="-3" w:type="dxa"/>
        <w:tblLook w:val="04A0" w:firstRow="1" w:lastRow="0" w:firstColumn="1" w:lastColumn="0" w:noHBand="0" w:noVBand="1"/>
      </w:tblPr>
      <w:tblGrid>
        <w:gridCol w:w="988"/>
        <w:gridCol w:w="2497"/>
        <w:gridCol w:w="3485"/>
        <w:gridCol w:w="3486"/>
      </w:tblGrid>
      <w:tr w:rsidR="00450A9A" w14:paraId="20BA7BC5" w14:textId="77777777" w:rsidTr="00A50BCB">
        <w:tc>
          <w:tcPr>
            <w:tcW w:w="10456" w:type="dxa"/>
            <w:gridSpan w:val="4"/>
            <w:tcBorders>
              <w:top w:val="single" w:sz="6" w:space="0" w:color="000000"/>
              <w:left w:val="single" w:sz="6" w:space="0" w:color="000000"/>
              <w:bottom w:val="single" w:sz="6" w:space="0" w:color="000000"/>
              <w:right w:val="single" w:sz="6" w:space="0" w:color="000000"/>
            </w:tcBorders>
          </w:tcPr>
          <w:p w14:paraId="178F1C91" w14:textId="77777777" w:rsidR="00450A9A" w:rsidRDefault="00450A9A" w:rsidP="00A50BCB">
            <w:pPr>
              <w:rPr>
                <w:rFonts w:eastAsia="Times New Roman" w:cstheme="minorHAnsi"/>
                <w:b/>
                <w:bCs/>
                <w:color w:val="000000"/>
                <w:lang w:eastAsia="en-GB"/>
              </w:rPr>
            </w:pPr>
            <w:r>
              <w:rPr>
                <w:rFonts w:eastAsia="Times New Roman" w:cstheme="minorHAnsi"/>
                <w:b/>
                <w:bCs/>
                <w:color w:val="000000"/>
                <w:lang w:eastAsia="en-GB"/>
              </w:rPr>
              <w:t xml:space="preserve">ASC: </w:t>
            </w:r>
          </w:p>
          <w:p w14:paraId="6847ACBB" w14:textId="77777777" w:rsidR="00450A9A" w:rsidRPr="005F4F27" w:rsidRDefault="00450A9A" w:rsidP="00A50BCB">
            <w:pPr>
              <w:rPr>
                <w:rFonts w:eastAsia="Times New Roman" w:cstheme="minorHAnsi"/>
                <w:b/>
                <w:bCs/>
                <w:color w:val="000000"/>
                <w:sz w:val="28"/>
                <w:szCs w:val="28"/>
                <w:lang w:eastAsia="en-GB"/>
              </w:rPr>
            </w:pPr>
            <w:r>
              <w:rPr>
                <w:rFonts w:eastAsia="Times New Roman" w:cstheme="minorHAnsi"/>
                <w:b/>
                <w:bCs/>
                <w:color w:val="000000"/>
                <w:sz w:val="28"/>
                <w:szCs w:val="28"/>
                <w:lang w:eastAsia="en-GB"/>
              </w:rPr>
              <w:t xml:space="preserve">                                                                          </w:t>
            </w:r>
            <w:r w:rsidRPr="005F4F27">
              <w:rPr>
                <w:rFonts w:eastAsia="Times New Roman" w:cstheme="minorHAnsi"/>
                <w:b/>
                <w:bCs/>
                <w:color w:val="000000"/>
                <w:sz w:val="28"/>
                <w:szCs w:val="28"/>
                <w:lang w:eastAsia="en-GB"/>
              </w:rPr>
              <w:t>Dorset</w:t>
            </w:r>
          </w:p>
        </w:tc>
      </w:tr>
      <w:tr w:rsidR="00450A9A" w14:paraId="4D6D1FE8" w14:textId="77777777" w:rsidTr="00A50BCB">
        <w:trPr>
          <w:trHeight w:val="132"/>
        </w:trPr>
        <w:tc>
          <w:tcPr>
            <w:tcW w:w="3485" w:type="dxa"/>
            <w:gridSpan w:val="2"/>
            <w:tcBorders>
              <w:top w:val="single" w:sz="6" w:space="0" w:color="000000"/>
              <w:left w:val="single" w:sz="6" w:space="0" w:color="000000"/>
              <w:bottom w:val="single" w:sz="6" w:space="0" w:color="000000"/>
              <w:right w:val="single" w:sz="6" w:space="0" w:color="000000"/>
            </w:tcBorders>
          </w:tcPr>
          <w:p w14:paraId="2D2AF561" w14:textId="77777777" w:rsidR="00450A9A" w:rsidRDefault="00450A9A" w:rsidP="00A50BCB">
            <w:pPr>
              <w:rPr>
                <w:rFonts w:eastAsia="Times New Roman" w:cstheme="minorHAnsi"/>
                <w:b/>
                <w:bCs/>
                <w:color w:val="000000"/>
                <w:lang w:eastAsia="en-GB"/>
              </w:rPr>
            </w:pPr>
            <w:r w:rsidRPr="007932BB">
              <w:t>ASC meeting details:</w:t>
            </w:r>
          </w:p>
        </w:tc>
        <w:tc>
          <w:tcPr>
            <w:tcW w:w="3485" w:type="dxa"/>
            <w:tcBorders>
              <w:top w:val="single" w:sz="6" w:space="0" w:color="000000"/>
              <w:left w:val="single" w:sz="6" w:space="0" w:color="000000"/>
              <w:bottom w:val="single" w:sz="6" w:space="0" w:color="000000"/>
              <w:right w:val="single" w:sz="6" w:space="0" w:color="000000"/>
            </w:tcBorders>
          </w:tcPr>
          <w:p w14:paraId="641468A5" w14:textId="77777777" w:rsidR="00450A9A" w:rsidRDefault="00450A9A" w:rsidP="00A50BCB">
            <w:pPr>
              <w:rPr>
                <w:rFonts w:eastAsia="Times New Roman" w:cstheme="minorHAnsi"/>
                <w:b/>
                <w:bCs/>
                <w:color w:val="000000"/>
                <w:lang w:eastAsia="en-GB"/>
              </w:rPr>
            </w:pPr>
            <w:r w:rsidRPr="007932BB">
              <w:t xml:space="preserve">Address: </w:t>
            </w:r>
          </w:p>
        </w:tc>
        <w:tc>
          <w:tcPr>
            <w:tcW w:w="3486" w:type="dxa"/>
            <w:tcBorders>
              <w:top w:val="single" w:sz="6" w:space="0" w:color="000000"/>
              <w:left w:val="single" w:sz="6" w:space="0" w:color="000000"/>
              <w:bottom w:val="single" w:sz="6" w:space="0" w:color="000000"/>
              <w:right w:val="single" w:sz="6" w:space="0" w:color="000000"/>
            </w:tcBorders>
          </w:tcPr>
          <w:p w14:paraId="7DFF7D0C" w14:textId="77777777" w:rsidR="00450A9A" w:rsidRDefault="00450A9A" w:rsidP="00A50BCB">
            <w:pPr>
              <w:rPr>
                <w:rFonts w:eastAsia="Times New Roman" w:cstheme="minorHAnsi"/>
                <w:b/>
                <w:bCs/>
                <w:color w:val="000000"/>
                <w:lang w:eastAsia="en-GB"/>
              </w:rPr>
            </w:pPr>
            <w:r w:rsidRPr="007932BB">
              <w:t xml:space="preserve">Day and time: </w:t>
            </w:r>
          </w:p>
        </w:tc>
      </w:tr>
      <w:tr w:rsidR="00450A9A" w14:paraId="09307281" w14:textId="77777777" w:rsidTr="00A50BCB">
        <w:trPr>
          <w:trHeight w:val="132"/>
        </w:trPr>
        <w:tc>
          <w:tcPr>
            <w:tcW w:w="988" w:type="dxa"/>
            <w:tcBorders>
              <w:top w:val="single" w:sz="6" w:space="0" w:color="000000"/>
              <w:left w:val="single" w:sz="6" w:space="0" w:color="000000"/>
              <w:bottom w:val="single" w:sz="6" w:space="0" w:color="000000"/>
              <w:right w:val="single" w:sz="6" w:space="0" w:color="000000"/>
            </w:tcBorders>
          </w:tcPr>
          <w:p w14:paraId="6E6DEC82" w14:textId="77777777" w:rsidR="00450A9A" w:rsidRDefault="00450A9A" w:rsidP="00A50BCB">
            <w:r w:rsidRPr="007932BB">
              <w:t>Venue:</w:t>
            </w:r>
          </w:p>
          <w:p w14:paraId="0A172048" w14:textId="77777777" w:rsidR="00450A9A" w:rsidRDefault="00450A9A" w:rsidP="00A50BCB">
            <w:pPr>
              <w:rPr>
                <w:rFonts w:eastAsia="Times New Roman" w:cstheme="minorHAnsi"/>
                <w:b/>
                <w:bCs/>
                <w:color w:val="000000"/>
                <w:lang w:eastAsia="en-GB"/>
              </w:rPr>
            </w:pPr>
          </w:p>
        </w:tc>
        <w:tc>
          <w:tcPr>
            <w:tcW w:w="2497" w:type="dxa"/>
            <w:tcBorders>
              <w:top w:val="single" w:sz="6" w:space="0" w:color="000000"/>
              <w:left w:val="single" w:sz="6" w:space="0" w:color="000000"/>
              <w:bottom w:val="single" w:sz="6" w:space="0" w:color="000000"/>
              <w:right w:val="single" w:sz="6" w:space="0" w:color="000000"/>
            </w:tcBorders>
          </w:tcPr>
          <w:p w14:paraId="343E10BF" w14:textId="77777777" w:rsidR="00450A9A" w:rsidRDefault="00450A9A" w:rsidP="00A50BCB">
            <w:pPr>
              <w:rPr>
                <w:rFonts w:eastAsia="Times New Roman" w:cstheme="minorHAnsi"/>
                <w:b/>
                <w:bCs/>
                <w:color w:val="000000"/>
                <w:lang w:eastAsia="en-GB"/>
              </w:rPr>
            </w:pPr>
          </w:p>
          <w:p w14:paraId="4C1537C4" w14:textId="77777777" w:rsidR="00450A9A" w:rsidRDefault="00450A9A" w:rsidP="00A50BCB">
            <w:pPr>
              <w:rPr>
                <w:rFonts w:eastAsia="Times New Roman" w:cstheme="minorHAnsi"/>
                <w:b/>
                <w:bCs/>
                <w:color w:val="000000"/>
                <w:lang w:eastAsia="en-GB"/>
              </w:rPr>
            </w:pPr>
            <w:r>
              <w:rPr>
                <w:rFonts w:eastAsia="Times New Roman" w:cstheme="minorHAnsi"/>
                <w:b/>
                <w:bCs/>
                <w:color w:val="000000"/>
                <w:lang w:eastAsia="en-GB"/>
              </w:rPr>
              <w:t>Beaufort road community centre</w:t>
            </w:r>
          </w:p>
          <w:p w14:paraId="650945E0" w14:textId="77777777" w:rsidR="00450A9A" w:rsidRDefault="00450A9A" w:rsidP="00A50BCB">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2FCA7CE4" w14:textId="77777777" w:rsidR="00450A9A" w:rsidRDefault="00450A9A" w:rsidP="00A50BCB">
            <w:pPr>
              <w:rPr>
                <w:rFonts w:eastAsia="Times New Roman" w:cstheme="minorHAnsi"/>
                <w:b/>
                <w:bCs/>
                <w:color w:val="000000"/>
                <w:lang w:eastAsia="en-GB"/>
              </w:rPr>
            </w:pPr>
            <w:r>
              <w:rPr>
                <w:rFonts w:eastAsia="Times New Roman" w:cstheme="minorHAnsi"/>
                <w:b/>
                <w:bCs/>
                <w:color w:val="000000"/>
                <w:lang w:eastAsia="en-GB"/>
              </w:rPr>
              <w:t>158 Beaufort road Southbourne</w:t>
            </w:r>
          </w:p>
          <w:p w14:paraId="0625FA7E" w14:textId="77777777" w:rsidR="00450A9A" w:rsidRDefault="00450A9A" w:rsidP="00A50BCB">
            <w:pPr>
              <w:rPr>
                <w:rFonts w:eastAsia="Times New Roman" w:cstheme="minorHAnsi"/>
                <w:b/>
                <w:bCs/>
                <w:color w:val="000000"/>
                <w:lang w:eastAsia="en-GB"/>
              </w:rPr>
            </w:pPr>
            <w:r>
              <w:rPr>
                <w:rFonts w:eastAsia="Times New Roman" w:cstheme="minorHAnsi"/>
                <w:b/>
                <w:bCs/>
                <w:color w:val="000000"/>
                <w:lang w:eastAsia="en-GB"/>
              </w:rPr>
              <w:t>Bournemouth BH65LB</w:t>
            </w:r>
          </w:p>
        </w:tc>
        <w:tc>
          <w:tcPr>
            <w:tcW w:w="3486" w:type="dxa"/>
            <w:tcBorders>
              <w:top w:val="single" w:sz="6" w:space="0" w:color="000000"/>
              <w:left w:val="single" w:sz="6" w:space="0" w:color="000000"/>
              <w:bottom w:val="single" w:sz="6" w:space="0" w:color="000000"/>
              <w:right w:val="single" w:sz="6" w:space="0" w:color="000000"/>
            </w:tcBorders>
          </w:tcPr>
          <w:p w14:paraId="7A076812" w14:textId="77777777" w:rsidR="00450A9A" w:rsidRDefault="00450A9A" w:rsidP="00A50BCB">
            <w:pPr>
              <w:rPr>
                <w:rFonts w:eastAsia="Times New Roman" w:cstheme="minorHAnsi"/>
                <w:b/>
                <w:bCs/>
                <w:color w:val="000000"/>
                <w:lang w:eastAsia="en-GB"/>
              </w:rPr>
            </w:pPr>
            <w:r>
              <w:rPr>
                <w:rFonts w:eastAsia="Times New Roman" w:cstheme="minorHAnsi"/>
                <w:b/>
                <w:bCs/>
                <w:color w:val="000000"/>
                <w:lang w:eastAsia="en-GB"/>
              </w:rPr>
              <w:t>3</w:t>
            </w:r>
            <w:r w:rsidRPr="005F4F27">
              <w:rPr>
                <w:rFonts w:eastAsia="Times New Roman" w:cstheme="minorHAnsi"/>
                <w:b/>
                <w:bCs/>
                <w:color w:val="000000"/>
                <w:vertAlign w:val="superscript"/>
                <w:lang w:eastAsia="en-GB"/>
              </w:rPr>
              <w:t>rd</w:t>
            </w:r>
            <w:r>
              <w:rPr>
                <w:rFonts w:eastAsia="Times New Roman" w:cstheme="minorHAnsi"/>
                <w:b/>
                <w:bCs/>
                <w:color w:val="000000"/>
                <w:lang w:eastAsia="en-GB"/>
              </w:rPr>
              <w:t xml:space="preserve"> Sunday of the Month 5pm</w:t>
            </w:r>
          </w:p>
        </w:tc>
      </w:tr>
      <w:tr w:rsidR="00450A9A" w14:paraId="533ABB6D" w14:textId="77777777" w:rsidTr="00A50BCB">
        <w:tc>
          <w:tcPr>
            <w:tcW w:w="10456" w:type="dxa"/>
            <w:gridSpan w:val="4"/>
            <w:tcBorders>
              <w:top w:val="single" w:sz="6" w:space="0" w:color="000000"/>
              <w:left w:val="single" w:sz="6" w:space="0" w:color="000000"/>
              <w:bottom w:val="single" w:sz="6" w:space="0" w:color="000000"/>
              <w:right w:val="single" w:sz="6" w:space="0" w:color="000000"/>
            </w:tcBorders>
          </w:tcPr>
          <w:p w14:paraId="22A56B00" w14:textId="77777777" w:rsidR="00450A9A" w:rsidRDefault="00450A9A" w:rsidP="00A50BCB">
            <w:pPr>
              <w:spacing w:after="120" w:line="0" w:lineRule="atLeast"/>
              <w:rPr>
                <w:rFonts w:eastAsia="Times New Roman" w:cstheme="minorHAnsi"/>
                <w:b/>
                <w:bCs/>
                <w:color w:val="000000"/>
                <w:lang w:eastAsia="en-GB"/>
              </w:rPr>
            </w:pPr>
            <w:r w:rsidRPr="006431E7">
              <w:rPr>
                <w:rFonts w:eastAsia="Times New Roman" w:cstheme="minorHAnsi"/>
                <w:b/>
                <w:bCs/>
                <w:color w:val="000000"/>
                <w:lang w:eastAsia="en-GB"/>
              </w:rPr>
              <w:t>Number of groups and meetings:</w:t>
            </w:r>
          </w:p>
          <w:p w14:paraId="3F0691F4" w14:textId="77777777" w:rsidR="00450A9A" w:rsidRDefault="00450A9A" w:rsidP="00A50BCB">
            <w:pPr>
              <w:spacing w:after="120" w:line="0" w:lineRule="atLeast"/>
              <w:rPr>
                <w:rFonts w:eastAsia="Times New Roman" w:cstheme="minorHAnsi"/>
                <w:b/>
                <w:bCs/>
                <w:color w:val="000000"/>
                <w:lang w:eastAsia="en-GB"/>
              </w:rPr>
            </w:pPr>
            <w:r>
              <w:rPr>
                <w:rFonts w:eastAsia="Times New Roman" w:cstheme="minorHAnsi"/>
                <w:b/>
                <w:bCs/>
                <w:color w:val="000000"/>
                <w:lang w:eastAsia="en-GB"/>
              </w:rPr>
              <w:t>47 meetings in Dorset</w:t>
            </w:r>
          </w:p>
          <w:p w14:paraId="7A1A04E5" w14:textId="77777777" w:rsidR="00450A9A" w:rsidRPr="00D67958" w:rsidRDefault="00450A9A" w:rsidP="00A50BCB">
            <w:pPr>
              <w:spacing w:after="120" w:line="0" w:lineRule="atLeast"/>
              <w:rPr>
                <w:rFonts w:eastAsia="Times New Roman" w:cstheme="minorHAnsi"/>
                <w:b/>
                <w:bCs/>
                <w:color w:val="000000"/>
                <w:lang w:eastAsia="en-GB"/>
              </w:rPr>
            </w:pPr>
            <w:r>
              <w:rPr>
                <w:rFonts w:eastAsia="Times New Roman" w:cstheme="minorHAnsi"/>
                <w:b/>
                <w:bCs/>
                <w:color w:val="000000"/>
                <w:lang w:eastAsia="en-GB"/>
              </w:rPr>
              <w:t>15 GSR present at last area</w:t>
            </w:r>
          </w:p>
        </w:tc>
      </w:tr>
      <w:tr w:rsidR="00450A9A" w14:paraId="1A1F7B66" w14:textId="77777777" w:rsidTr="00A50BCB">
        <w:tc>
          <w:tcPr>
            <w:tcW w:w="10456" w:type="dxa"/>
            <w:gridSpan w:val="4"/>
            <w:tcBorders>
              <w:top w:val="single" w:sz="6" w:space="0" w:color="000000"/>
              <w:left w:val="single" w:sz="6" w:space="0" w:color="000000"/>
              <w:bottom w:val="single" w:sz="6" w:space="0" w:color="000000"/>
              <w:right w:val="single" w:sz="6" w:space="0" w:color="000000"/>
            </w:tcBorders>
          </w:tcPr>
          <w:p w14:paraId="0F3536B7" w14:textId="77777777" w:rsidR="00450A9A" w:rsidRDefault="00450A9A" w:rsidP="00A50BCB">
            <w:pPr>
              <w:spacing w:after="120"/>
              <w:rPr>
                <w:rFonts w:eastAsia="Times New Roman" w:cstheme="minorHAnsi"/>
                <w:b/>
                <w:bCs/>
                <w:color w:val="000000"/>
                <w:lang w:eastAsia="en-GB"/>
              </w:rPr>
            </w:pPr>
            <w:r w:rsidRPr="006431E7">
              <w:rPr>
                <w:rFonts w:eastAsia="Times New Roman" w:cstheme="minorHAnsi"/>
                <w:b/>
                <w:bCs/>
                <w:color w:val="000000"/>
                <w:lang w:eastAsia="en-GB"/>
              </w:rPr>
              <w:t>Sub-committee activities</w:t>
            </w:r>
          </w:p>
          <w:p w14:paraId="0780D676" w14:textId="77777777" w:rsidR="00450A9A" w:rsidRDefault="00450A9A" w:rsidP="00A50BCB">
            <w:pPr>
              <w:spacing w:after="120"/>
              <w:jc w:val="both"/>
              <w:rPr>
                <w:rFonts w:eastAsia="Times New Roman" w:cstheme="minorHAnsi"/>
                <w:b/>
                <w:bCs/>
                <w:color w:val="000000"/>
                <w:lang w:eastAsia="en-GB"/>
              </w:rPr>
            </w:pPr>
            <w:r>
              <w:rPr>
                <w:rFonts w:eastAsia="Times New Roman" w:cstheme="minorHAnsi"/>
                <w:b/>
                <w:bCs/>
                <w:color w:val="000000"/>
                <w:lang w:eastAsia="en-GB"/>
              </w:rPr>
              <w:t>Dorset PI</w:t>
            </w:r>
          </w:p>
          <w:p w14:paraId="74B02762" w14:textId="77777777" w:rsidR="00450A9A" w:rsidRDefault="00450A9A" w:rsidP="00A50BCB">
            <w:pPr>
              <w:spacing w:after="120"/>
              <w:jc w:val="both"/>
              <w:rPr>
                <w:rFonts w:eastAsia="Times New Roman" w:cstheme="minorHAnsi"/>
                <w:b/>
                <w:bCs/>
                <w:color w:val="000000"/>
                <w:lang w:eastAsia="en-GB"/>
              </w:rPr>
            </w:pPr>
            <w:r>
              <w:rPr>
                <w:rFonts w:eastAsia="Times New Roman" w:cstheme="minorHAnsi"/>
                <w:b/>
                <w:bCs/>
                <w:color w:val="000000"/>
                <w:lang w:eastAsia="en-GB"/>
              </w:rPr>
              <w:t xml:space="preserve"> presentation in Dorchester secure unit went well and PI are now supporting and encouraging Dorset H@I to hold meetings there </w:t>
            </w:r>
          </w:p>
          <w:p w14:paraId="24E3D57C" w14:textId="4A3A1DC3" w:rsidR="00450A9A" w:rsidRDefault="00450A9A" w:rsidP="00A50BCB">
            <w:pPr>
              <w:spacing w:after="120"/>
              <w:jc w:val="both"/>
              <w:rPr>
                <w:rFonts w:eastAsia="Times New Roman" w:cstheme="minorHAnsi"/>
                <w:b/>
                <w:bCs/>
                <w:color w:val="000000"/>
                <w:lang w:eastAsia="en-GB"/>
              </w:rPr>
            </w:pPr>
            <w:r>
              <w:rPr>
                <w:rFonts w:eastAsia="Times New Roman" w:cstheme="minorHAnsi"/>
                <w:b/>
                <w:bCs/>
                <w:color w:val="000000"/>
                <w:lang w:eastAsia="en-GB"/>
              </w:rPr>
              <w:t xml:space="preserve">Next </w:t>
            </w:r>
            <w:r w:rsidR="00A770A2">
              <w:rPr>
                <w:rFonts w:eastAsia="Times New Roman" w:cstheme="minorHAnsi"/>
                <w:b/>
                <w:bCs/>
                <w:color w:val="000000"/>
                <w:lang w:eastAsia="en-GB"/>
              </w:rPr>
              <w:t>meeting, 14</w:t>
            </w:r>
            <w:r w:rsidRPr="004E774B">
              <w:rPr>
                <w:rFonts w:eastAsia="Times New Roman" w:cstheme="minorHAnsi"/>
                <w:b/>
                <w:bCs/>
                <w:color w:val="000000"/>
                <w:vertAlign w:val="superscript"/>
                <w:lang w:eastAsia="en-GB"/>
              </w:rPr>
              <w:t>th</w:t>
            </w:r>
            <w:r>
              <w:rPr>
                <w:rFonts w:eastAsia="Times New Roman" w:cstheme="minorHAnsi"/>
                <w:b/>
                <w:bCs/>
                <w:color w:val="000000"/>
                <w:lang w:eastAsia="en-GB"/>
              </w:rPr>
              <w:t xml:space="preserve"> May 7pm Beaufort road community </w:t>
            </w:r>
            <w:r w:rsidR="00706ACB">
              <w:rPr>
                <w:rFonts w:eastAsia="Times New Roman" w:cstheme="minorHAnsi"/>
                <w:b/>
                <w:bCs/>
                <w:color w:val="000000"/>
                <w:lang w:eastAsia="en-GB"/>
              </w:rPr>
              <w:t>centre,</w:t>
            </w:r>
            <w:r>
              <w:rPr>
                <w:rFonts w:eastAsia="Times New Roman" w:cstheme="minorHAnsi"/>
                <w:b/>
                <w:bCs/>
                <w:color w:val="000000"/>
                <w:lang w:eastAsia="en-GB"/>
              </w:rPr>
              <w:t xml:space="preserve"> Bournemouth</w:t>
            </w:r>
          </w:p>
          <w:p w14:paraId="5381CBB0" w14:textId="4B718280" w:rsidR="00450A9A" w:rsidRPr="004E774B" w:rsidRDefault="00A770A2" w:rsidP="00A50BCB">
            <w:pPr>
              <w:spacing w:after="120"/>
              <w:jc w:val="both"/>
              <w:rPr>
                <w:rFonts w:eastAsia="Times New Roman" w:cstheme="minorHAnsi"/>
                <w:b/>
                <w:bCs/>
                <w:color w:val="000000"/>
                <w:sz w:val="24"/>
                <w:szCs w:val="24"/>
                <w:lang w:eastAsia="en-GB"/>
              </w:rPr>
            </w:pPr>
            <w:r w:rsidRPr="004E774B">
              <w:rPr>
                <w:rFonts w:eastAsia="Times New Roman" w:cstheme="minorHAnsi"/>
                <w:b/>
                <w:bCs/>
                <w:color w:val="000000"/>
                <w:sz w:val="24"/>
                <w:szCs w:val="24"/>
                <w:lang w:eastAsia="en-GB"/>
              </w:rPr>
              <w:t>Dorset H</w:t>
            </w:r>
            <w:r w:rsidR="00450A9A" w:rsidRPr="004E774B">
              <w:rPr>
                <w:rFonts w:eastAsia="Times New Roman" w:cstheme="minorHAnsi"/>
                <w:b/>
                <w:bCs/>
                <w:color w:val="000000"/>
                <w:sz w:val="24"/>
                <w:szCs w:val="24"/>
                <w:lang w:eastAsia="en-GB"/>
              </w:rPr>
              <w:t xml:space="preserve">@I </w:t>
            </w:r>
          </w:p>
          <w:p w14:paraId="35701061" w14:textId="77777777" w:rsidR="00450A9A" w:rsidRDefault="00450A9A" w:rsidP="00A50BCB">
            <w:pPr>
              <w:spacing w:after="120"/>
              <w:jc w:val="both"/>
              <w:rPr>
                <w:rFonts w:eastAsia="Times New Roman" w:cstheme="minorHAnsi"/>
                <w:b/>
                <w:bCs/>
                <w:color w:val="000000"/>
                <w:lang w:eastAsia="en-GB"/>
              </w:rPr>
            </w:pPr>
            <w:r>
              <w:rPr>
                <w:rFonts w:eastAsia="Times New Roman" w:cstheme="minorHAnsi"/>
                <w:b/>
                <w:bCs/>
                <w:color w:val="000000"/>
                <w:lang w:eastAsia="en-GB"/>
              </w:rPr>
              <w:t>11 meetings, 4 treatment centres and 1 prison.</w:t>
            </w:r>
          </w:p>
          <w:p w14:paraId="2731333B" w14:textId="4C3AFF3A" w:rsidR="00450A9A" w:rsidRDefault="00450A9A" w:rsidP="00A50BCB">
            <w:pPr>
              <w:spacing w:after="120"/>
              <w:jc w:val="both"/>
              <w:rPr>
                <w:rFonts w:eastAsia="Times New Roman" w:cstheme="minorHAnsi"/>
                <w:b/>
                <w:bCs/>
                <w:color w:val="000000"/>
                <w:lang w:eastAsia="en-GB"/>
              </w:rPr>
            </w:pPr>
            <w:r>
              <w:rPr>
                <w:rFonts w:eastAsia="Times New Roman" w:cstheme="minorHAnsi"/>
                <w:b/>
                <w:bCs/>
                <w:color w:val="000000"/>
                <w:lang w:eastAsia="en-GB"/>
              </w:rPr>
              <w:t xml:space="preserve">H@I </w:t>
            </w:r>
            <w:r w:rsidR="00A770A2">
              <w:rPr>
                <w:rFonts w:eastAsia="Times New Roman" w:cstheme="minorHAnsi"/>
                <w:b/>
                <w:bCs/>
                <w:color w:val="000000"/>
                <w:lang w:eastAsia="en-GB"/>
              </w:rPr>
              <w:t>am learning</w:t>
            </w:r>
            <w:r>
              <w:rPr>
                <w:rFonts w:eastAsia="Times New Roman" w:cstheme="minorHAnsi"/>
                <w:b/>
                <w:bCs/>
                <w:color w:val="000000"/>
                <w:lang w:eastAsia="en-GB"/>
              </w:rPr>
              <w:t xml:space="preserve"> day Saturday 27</w:t>
            </w:r>
            <w:r w:rsidRPr="00FF2F70">
              <w:rPr>
                <w:rFonts w:eastAsia="Times New Roman" w:cstheme="minorHAnsi"/>
                <w:b/>
                <w:bCs/>
                <w:color w:val="000000"/>
                <w:vertAlign w:val="superscript"/>
                <w:lang w:eastAsia="en-GB"/>
              </w:rPr>
              <w:t>th</w:t>
            </w:r>
            <w:r>
              <w:rPr>
                <w:rFonts w:eastAsia="Times New Roman" w:cstheme="minorHAnsi"/>
                <w:b/>
                <w:bCs/>
                <w:color w:val="000000"/>
                <w:lang w:eastAsia="en-GB"/>
              </w:rPr>
              <w:t xml:space="preserve"> April Westcliffe Baptist church Bournemouth, shares food workshops </w:t>
            </w:r>
            <w:r w:rsidR="00A770A2">
              <w:rPr>
                <w:rFonts w:eastAsia="Times New Roman" w:cstheme="minorHAnsi"/>
                <w:b/>
                <w:bCs/>
                <w:color w:val="000000"/>
                <w:lang w:eastAsia="en-GB"/>
              </w:rPr>
              <w:t>etc</w:t>
            </w:r>
            <w:r>
              <w:rPr>
                <w:rFonts w:eastAsia="Times New Roman" w:cstheme="minorHAnsi"/>
                <w:b/>
                <w:bCs/>
                <w:color w:val="000000"/>
                <w:lang w:eastAsia="en-GB"/>
              </w:rPr>
              <w:t>.</w:t>
            </w:r>
          </w:p>
          <w:p w14:paraId="258717AE" w14:textId="77777777" w:rsidR="00450A9A" w:rsidRDefault="00450A9A" w:rsidP="00A50BCB">
            <w:pPr>
              <w:spacing w:after="120"/>
              <w:jc w:val="both"/>
              <w:rPr>
                <w:rFonts w:eastAsia="Times New Roman" w:cstheme="minorHAnsi"/>
                <w:b/>
                <w:bCs/>
                <w:color w:val="000000"/>
                <w:lang w:eastAsia="en-GB"/>
              </w:rPr>
            </w:pPr>
            <w:r>
              <w:rPr>
                <w:rFonts w:eastAsia="Times New Roman" w:cstheme="minorHAnsi"/>
                <w:b/>
                <w:bCs/>
                <w:color w:val="000000"/>
                <w:lang w:eastAsia="en-GB"/>
              </w:rPr>
              <w:t>Was a success but very low attendance, H@I was also invited to this event and they shared resources well</w:t>
            </w:r>
          </w:p>
          <w:p w14:paraId="4AA43F5C" w14:textId="77777777" w:rsidR="00450A9A" w:rsidRPr="00D67958" w:rsidRDefault="00450A9A" w:rsidP="00A50BCB">
            <w:pPr>
              <w:spacing w:after="120"/>
              <w:jc w:val="both"/>
              <w:rPr>
                <w:rFonts w:eastAsia="Times New Roman" w:cstheme="minorHAnsi"/>
                <w:b/>
                <w:bCs/>
                <w:color w:val="000000"/>
                <w:lang w:eastAsia="en-GB"/>
              </w:rPr>
            </w:pPr>
          </w:p>
        </w:tc>
      </w:tr>
      <w:tr w:rsidR="00450A9A" w14:paraId="440BBE64" w14:textId="77777777" w:rsidTr="00A50BCB">
        <w:tc>
          <w:tcPr>
            <w:tcW w:w="10456" w:type="dxa"/>
            <w:gridSpan w:val="4"/>
            <w:tcBorders>
              <w:top w:val="single" w:sz="6" w:space="0" w:color="000000"/>
              <w:left w:val="single" w:sz="6" w:space="0" w:color="000000"/>
              <w:bottom w:val="single" w:sz="6" w:space="0" w:color="000000"/>
              <w:right w:val="single" w:sz="6" w:space="0" w:color="000000"/>
            </w:tcBorders>
          </w:tcPr>
          <w:p w14:paraId="52F59CCE" w14:textId="2D526C79" w:rsidR="00450A9A" w:rsidRPr="00450A9A" w:rsidRDefault="00450A9A" w:rsidP="00450A9A">
            <w:pPr>
              <w:spacing w:after="120"/>
              <w:rPr>
                <w:rFonts w:eastAsia="Times New Roman" w:cstheme="minorHAnsi"/>
                <w:sz w:val="24"/>
                <w:szCs w:val="24"/>
                <w:lang w:eastAsia="en-GB"/>
              </w:rPr>
            </w:pPr>
            <w:r w:rsidRPr="006431E7">
              <w:rPr>
                <w:rFonts w:eastAsia="Times New Roman" w:cstheme="minorHAnsi"/>
                <w:b/>
                <w:bCs/>
                <w:color w:val="000000"/>
                <w:lang w:eastAsia="en-GB"/>
              </w:rPr>
              <w:t>Events:</w:t>
            </w:r>
            <w:r w:rsidRPr="006431E7">
              <w:rPr>
                <w:rFonts w:eastAsia="Times New Roman" w:cstheme="minorHAnsi"/>
                <w:sz w:val="24"/>
                <w:szCs w:val="24"/>
                <w:lang w:eastAsia="en-GB"/>
              </w:rPr>
              <w:br/>
            </w:r>
            <w:r w:rsidRPr="00450A9A">
              <w:rPr>
                <w:rFonts w:eastAsia="Times New Roman" w:cstheme="minorHAnsi"/>
                <w:szCs w:val="24"/>
                <w:lang w:eastAsia="en-GB"/>
              </w:rPr>
              <w:t>Festival of Recovery (Dorset Campout)</w:t>
            </w:r>
          </w:p>
          <w:p w14:paraId="23CF7456" w14:textId="64DED09A" w:rsidR="00450A9A" w:rsidRPr="00450A9A" w:rsidRDefault="00450A9A" w:rsidP="00450A9A">
            <w:pPr>
              <w:spacing w:after="120"/>
              <w:rPr>
                <w:rFonts w:cs="TimesNewRomanPSMT"/>
              </w:rPr>
            </w:pPr>
            <w:r w:rsidRPr="00450A9A">
              <w:rPr>
                <w:rFonts w:cs="TimesNewRomanPSMT"/>
              </w:rPr>
              <w:t>Burn bake Campsite, Corfe Castle on Wednesday 29</w:t>
            </w:r>
            <w:r w:rsidRPr="00450A9A">
              <w:rPr>
                <w:rFonts w:cs="TimesNewRomanPSMT"/>
                <w:position w:val="12"/>
              </w:rPr>
              <w:t xml:space="preserve">th </w:t>
            </w:r>
            <w:r w:rsidRPr="00450A9A">
              <w:rPr>
                <w:rFonts w:cs="TimesNewRomanPSMT"/>
              </w:rPr>
              <w:t>May 12:00 noon – Sunday 2</w:t>
            </w:r>
            <w:r w:rsidRPr="00450A9A">
              <w:rPr>
                <w:rFonts w:cs="TimesNewRomanPSMT"/>
                <w:position w:val="12"/>
                <w:vertAlign w:val="superscript"/>
              </w:rPr>
              <w:t>nd</w:t>
            </w:r>
            <w:r w:rsidRPr="00450A9A">
              <w:rPr>
                <w:rFonts w:cs="TimesNewRomanPSMT"/>
                <w:position w:val="12"/>
              </w:rPr>
              <w:t xml:space="preserve"> </w:t>
            </w:r>
            <w:r w:rsidRPr="00450A9A">
              <w:rPr>
                <w:rFonts w:cs="TimesNewRomanPSMT"/>
              </w:rPr>
              <w:t>June 2019. 11:00am. NA Events page</w:t>
            </w:r>
          </w:p>
          <w:p w14:paraId="68AEC581" w14:textId="77777777" w:rsidR="00450A9A" w:rsidRPr="00450A9A" w:rsidRDefault="00450A9A" w:rsidP="00A50BCB">
            <w:pPr>
              <w:pStyle w:val="NormalWeb"/>
              <w:rPr>
                <w:rFonts w:asciiTheme="minorHAnsi" w:hAnsiTheme="minorHAnsi" w:cs="TimesNewRomanPSMT"/>
                <w:sz w:val="22"/>
                <w:szCs w:val="22"/>
              </w:rPr>
            </w:pPr>
            <w:r w:rsidRPr="00450A9A">
              <w:rPr>
                <w:rFonts w:asciiTheme="minorHAnsi" w:hAnsiTheme="minorHAnsi" w:cs="TimesNewRomanPSMT"/>
                <w:sz w:val="22"/>
                <w:szCs w:val="22"/>
              </w:rPr>
              <w:t>This avoids clashing with Hampshire's convention and coincides with half-term</w:t>
            </w:r>
          </w:p>
          <w:p w14:paraId="13DBE3E5" w14:textId="4E18298F" w:rsidR="00450A9A" w:rsidRPr="00450A9A" w:rsidRDefault="00450A9A" w:rsidP="00A50BCB">
            <w:pPr>
              <w:spacing w:after="240"/>
              <w:rPr>
                <w:rFonts w:eastAsia="Times New Roman" w:cstheme="minorHAnsi"/>
                <w:szCs w:val="24"/>
                <w:lang w:eastAsia="en-GB"/>
              </w:rPr>
            </w:pPr>
            <w:r w:rsidRPr="00450A9A">
              <w:rPr>
                <w:rFonts w:eastAsia="Times New Roman" w:cstheme="minorHAnsi"/>
                <w:szCs w:val="24"/>
                <w:lang w:eastAsia="en-GB"/>
              </w:rPr>
              <w:t>DANAC have formed a committee and the dates for Dorset Convention are 23</w:t>
            </w:r>
            <w:r w:rsidRPr="00450A9A">
              <w:rPr>
                <w:rFonts w:eastAsia="Times New Roman" w:cstheme="minorHAnsi"/>
                <w:szCs w:val="24"/>
                <w:vertAlign w:val="superscript"/>
                <w:lang w:eastAsia="en-GB"/>
              </w:rPr>
              <w:t>rd</w:t>
            </w:r>
            <w:r w:rsidRPr="00450A9A">
              <w:rPr>
                <w:rFonts w:eastAsia="Times New Roman" w:cstheme="minorHAnsi"/>
                <w:szCs w:val="24"/>
                <w:lang w:eastAsia="en-GB"/>
              </w:rPr>
              <w:t xml:space="preserve"> 24</w:t>
            </w:r>
            <w:r w:rsidRPr="00450A9A">
              <w:rPr>
                <w:rFonts w:eastAsia="Times New Roman" w:cstheme="minorHAnsi"/>
                <w:szCs w:val="24"/>
                <w:vertAlign w:val="superscript"/>
                <w:lang w:eastAsia="en-GB"/>
              </w:rPr>
              <w:t>th</w:t>
            </w:r>
            <w:r w:rsidRPr="00450A9A">
              <w:rPr>
                <w:rFonts w:eastAsia="Times New Roman" w:cstheme="minorHAnsi"/>
                <w:szCs w:val="24"/>
                <w:lang w:eastAsia="en-GB"/>
              </w:rPr>
              <w:t xml:space="preserve"> 25</w:t>
            </w:r>
            <w:r w:rsidRPr="00450A9A">
              <w:rPr>
                <w:rFonts w:eastAsia="Times New Roman" w:cstheme="minorHAnsi"/>
                <w:szCs w:val="24"/>
                <w:vertAlign w:val="superscript"/>
                <w:lang w:eastAsia="en-GB"/>
              </w:rPr>
              <w:t>th</w:t>
            </w:r>
            <w:r w:rsidRPr="00450A9A">
              <w:rPr>
                <w:rFonts w:eastAsia="Times New Roman" w:cstheme="minorHAnsi"/>
                <w:szCs w:val="24"/>
                <w:lang w:eastAsia="en-GB"/>
              </w:rPr>
              <w:t xml:space="preserve"> August Winton academy Beswick Avenue Bournemouth, please see NA events page, flyers available at Next region</w:t>
            </w:r>
          </w:p>
          <w:p w14:paraId="75C28F98" w14:textId="77777777" w:rsidR="00450A9A" w:rsidRPr="008008CF" w:rsidRDefault="00450A9A" w:rsidP="00A50BCB">
            <w:pPr>
              <w:spacing w:after="240"/>
              <w:rPr>
                <w:rFonts w:cstheme="minorHAnsi"/>
                <w:b/>
              </w:rPr>
            </w:pPr>
            <w:r w:rsidRPr="00450A9A">
              <w:rPr>
                <w:rFonts w:eastAsia="Times New Roman" w:cstheme="minorHAnsi"/>
                <w:szCs w:val="24"/>
                <w:lang w:eastAsia="en-GB"/>
              </w:rPr>
              <w:t xml:space="preserve"> Weymouth Day of Unity has formed a committee and will be holding the Annual event on 17</w:t>
            </w:r>
            <w:r w:rsidRPr="00450A9A">
              <w:rPr>
                <w:rFonts w:eastAsia="Times New Roman" w:cstheme="minorHAnsi"/>
                <w:szCs w:val="24"/>
                <w:vertAlign w:val="superscript"/>
                <w:lang w:eastAsia="en-GB"/>
              </w:rPr>
              <w:t>th</w:t>
            </w:r>
            <w:r w:rsidRPr="00450A9A">
              <w:rPr>
                <w:rFonts w:eastAsia="Times New Roman" w:cstheme="minorHAnsi"/>
                <w:szCs w:val="24"/>
                <w:lang w:eastAsia="en-GB"/>
              </w:rPr>
              <w:t xml:space="preserve"> August 10:00am-18:00pm at the Royal Hotel Weymouth sea front. NA Events page</w:t>
            </w:r>
            <w:r w:rsidRPr="00450A9A">
              <w:rPr>
                <w:rFonts w:eastAsia="Times New Roman" w:cstheme="minorHAnsi"/>
                <w:b/>
                <w:szCs w:val="24"/>
                <w:lang w:eastAsia="en-GB"/>
              </w:rPr>
              <w:t xml:space="preserve"> </w:t>
            </w:r>
          </w:p>
        </w:tc>
      </w:tr>
      <w:tr w:rsidR="00450A9A" w14:paraId="17B594E7" w14:textId="77777777" w:rsidTr="00A50BCB">
        <w:tc>
          <w:tcPr>
            <w:tcW w:w="10456" w:type="dxa"/>
            <w:gridSpan w:val="4"/>
            <w:tcBorders>
              <w:top w:val="single" w:sz="6" w:space="0" w:color="000000"/>
              <w:left w:val="single" w:sz="6" w:space="0" w:color="000000"/>
              <w:bottom w:val="single" w:sz="6" w:space="0" w:color="000000"/>
              <w:right w:val="single" w:sz="6" w:space="0" w:color="000000"/>
            </w:tcBorders>
          </w:tcPr>
          <w:p w14:paraId="1193EC0E" w14:textId="77777777" w:rsidR="00450A9A" w:rsidRDefault="00450A9A" w:rsidP="00A50BCB">
            <w:pPr>
              <w:spacing w:after="120"/>
              <w:rPr>
                <w:rFonts w:eastAsia="Times New Roman" w:cstheme="minorHAnsi"/>
                <w:b/>
                <w:bCs/>
                <w:color w:val="000000"/>
                <w:lang w:eastAsia="en-GB"/>
              </w:rPr>
            </w:pPr>
            <w:r w:rsidRPr="006431E7">
              <w:rPr>
                <w:rFonts w:eastAsia="Times New Roman" w:cstheme="minorHAnsi"/>
                <w:b/>
                <w:bCs/>
                <w:color w:val="000000"/>
                <w:lang w:eastAsia="en-GB"/>
              </w:rPr>
              <w:lastRenderedPageBreak/>
              <w:t>Additional information:</w:t>
            </w:r>
          </w:p>
          <w:p w14:paraId="72D393E0" w14:textId="514190B7" w:rsidR="00450A9A" w:rsidRPr="00450A9A" w:rsidRDefault="00450A9A" w:rsidP="00A50BCB">
            <w:pPr>
              <w:spacing w:after="120"/>
              <w:rPr>
                <w:rFonts w:eastAsia="Times New Roman" w:cstheme="minorHAnsi"/>
                <w:bCs/>
                <w:color w:val="000000"/>
                <w:lang w:eastAsia="en-GB"/>
              </w:rPr>
            </w:pPr>
            <w:r w:rsidRPr="00450A9A">
              <w:rPr>
                <w:rFonts w:eastAsia="Times New Roman" w:cstheme="minorHAnsi"/>
                <w:bCs/>
                <w:color w:val="000000"/>
                <w:lang w:eastAsia="en-GB"/>
              </w:rPr>
              <w:t xml:space="preserve">Following 2 years of discussion writing voting </w:t>
            </w:r>
            <w:r w:rsidR="00A770A2" w:rsidRPr="00450A9A">
              <w:rPr>
                <w:rFonts w:eastAsia="Times New Roman" w:cstheme="minorHAnsi"/>
                <w:bCs/>
                <w:color w:val="000000"/>
                <w:lang w:eastAsia="en-GB"/>
              </w:rPr>
              <w:t>etc</w:t>
            </w:r>
            <w:r w:rsidRPr="00450A9A">
              <w:rPr>
                <w:rFonts w:eastAsia="Times New Roman" w:cstheme="minorHAnsi"/>
                <w:bCs/>
                <w:color w:val="000000"/>
                <w:lang w:eastAsia="en-GB"/>
              </w:rPr>
              <w:t xml:space="preserve"> the Dorset area guidelines booklet have been printed and circulated to all meetings in Dorset.</w:t>
            </w:r>
          </w:p>
          <w:p w14:paraId="39DCDA75" w14:textId="0FFF375B" w:rsidR="00450A9A" w:rsidRPr="00450A9A" w:rsidRDefault="00450A9A" w:rsidP="00A50BCB">
            <w:pPr>
              <w:spacing w:after="120"/>
              <w:rPr>
                <w:rFonts w:eastAsia="Times New Roman" w:cstheme="minorHAnsi"/>
                <w:bCs/>
                <w:color w:val="000000"/>
                <w:lang w:eastAsia="en-GB"/>
              </w:rPr>
            </w:pPr>
            <w:r w:rsidRPr="00450A9A">
              <w:rPr>
                <w:rFonts w:eastAsia="Times New Roman" w:cstheme="minorHAnsi"/>
                <w:bCs/>
                <w:color w:val="000000"/>
                <w:lang w:eastAsia="en-GB"/>
              </w:rPr>
              <w:t>ADHOC committee formed to deliver NA workshops at local events, starting with Building stronger home groups at the Dorset Campout, Followed by another workshop on Service at DANAC</w:t>
            </w:r>
          </w:p>
          <w:p w14:paraId="68B58B80" w14:textId="77777777" w:rsidR="00450A9A" w:rsidRDefault="00450A9A" w:rsidP="00A50BCB">
            <w:pPr>
              <w:rPr>
                <w:rFonts w:cstheme="minorHAnsi"/>
              </w:rPr>
            </w:pPr>
          </w:p>
        </w:tc>
      </w:tr>
      <w:tr w:rsidR="00450A9A" w14:paraId="3F9A2D70" w14:textId="77777777" w:rsidTr="00A50BCB">
        <w:trPr>
          <w:trHeight w:val="552"/>
        </w:trPr>
        <w:tc>
          <w:tcPr>
            <w:tcW w:w="10456" w:type="dxa"/>
            <w:gridSpan w:val="4"/>
            <w:tcBorders>
              <w:top w:val="single" w:sz="6" w:space="0" w:color="000000"/>
              <w:left w:val="single" w:sz="6" w:space="0" w:color="000000"/>
              <w:bottom w:val="single" w:sz="6" w:space="0" w:color="000000"/>
              <w:right w:val="single" w:sz="6" w:space="0" w:color="000000"/>
            </w:tcBorders>
          </w:tcPr>
          <w:p w14:paraId="2C1E2EDF" w14:textId="77777777" w:rsidR="00450A9A" w:rsidRPr="00694F3F" w:rsidRDefault="00450A9A" w:rsidP="00A50BCB">
            <w:pPr>
              <w:rPr>
                <w:rFonts w:eastAsia="Arial Unicode MS" w:cstheme="minorHAnsi"/>
                <w:b/>
                <w:color w:val="000000" w:themeColor="text1"/>
              </w:rPr>
            </w:pPr>
            <w:r w:rsidRPr="00694F3F">
              <w:rPr>
                <w:rFonts w:eastAsia="Arial Unicode MS" w:cstheme="minorHAnsi"/>
                <w:b/>
                <w:color w:val="000000" w:themeColor="text1"/>
              </w:rPr>
              <w:t>Current financial status and contributions:</w:t>
            </w:r>
          </w:p>
          <w:p w14:paraId="1CF8E965" w14:textId="77777777" w:rsidR="00450A9A" w:rsidRPr="00694F3F" w:rsidRDefault="00450A9A" w:rsidP="00A50BCB">
            <w:pPr>
              <w:rPr>
                <w:rFonts w:eastAsia="Arial Unicode MS" w:cstheme="minorHAnsi"/>
                <w:b/>
                <w:color w:val="000000" w:themeColor="text1"/>
              </w:rPr>
            </w:pPr>
          </w:p>
          <w:p w14:paraId="141E8D01" w14:textId="77777777" w:rsidR="00450A9A" w:rsidRPr="00694F3F" w:rsidRDefault="00450A9A" w:rsidP="00A50BCB">
            <w:pPr>
              <w:rPr>
                <w:rFonts w:eastAsia="Arial Unicode MS" w:cstheme="minorHAnsi"/>
                <w:color w:val="000000" w:themeColor="text1"/>
              </w:rPr>
            </w:pPr>
            <w:r w:rsidRPr="00694F3F">
              <w:rPr>
                <w:rFonts w:eastAsia="Arial Unicode MS" w:cstheme="minorHAnsi"/>
                <w:color w:val="000000" w:themeColor="text1"/>
              </w:rPr>
              <w:t>closing Balance      £3669.53</w:t>
            </w:r>
          </w:p>
          <w:p w14:paraId="73141383" w14:textId="77777777" w:rsidR="00450A9A" w:rsidRPr="00694F3F" w:rsidRDefault="00450A9A" w:rsidP="00A50BCB">
            <w:pPr>
              <w:rPr>
                <w:rFonts w:eastAsia="Arial Unicode MS" w:cstheme="minorHAnsi"/>
                <w:color w:val="000000" w:themeColor="text1"/>
              </w:rPr>
            </w:pPr>
          </w:p>
          <w:p w14:paraId="643D729D" w14:textId="77777777" w:rsidR="00450A9A" w:rsidRPr="00694F3F" w:rsidRDefault="00450A9A" w:rsidP="00A50BCB">
            <w:pPr>
              <w:rPr>
                <w:rFonts w:eastAsia="Arial Unicode MS" w:cstheme="minorHAnsi"/>
                <w:color w:val="000000" w:themeColor="text1"/>
              </w:rPr>
            </w:pPr>
            <w:r w:rsidRPr="00694F3F">
              <w:rPr>
                <w:rFonts w:eastAsia="Arial Unicode MS" w:cstheme="minorHAnsi"/>
                <w:color w:val="000000" w:themeColor="text1"/>
              </w:rPr>
              <w:t>Prudent reserve     £3,250</w:t>
            </w:r>
          </w:p>
          <w:p w14:paraId="2462CBC6" w14:textId="77777777" w:rsidR="00450A9A" w:rsidRPr="00694F3F" w:rsidRDefault="00450A9A" w:rsidP="00A50BCB">
            <w:pPr>
              <w:rPr>
                <w:rFonts w:eastAsia="Arial Unicode MS" w:cstheme="minorHAnsi"/>
                <w:color w:val="000000" w:themeColor="text1"/>
              </w:rPr>
            </w:pPr>
          </w:p>
          <w:p w14:paraId="7D30437E" w14:textId="77777777" w:rsidR="00450A9A" w:rsidRPr="00F82188" w:rsidRDefault="00450A9A" w:rsidP="00A50BCB">
            <w:pPr>
              <w:rPr>
                <w:rFonts w:ascii="Cambria" w:eastAsia="Arial Unicode MS" w:hAnsi="Cambria"/>
                <w:color w:val="000000" w:themeColor="text1"/>
                <w:sz w:val="20"/>
                <w:szCs w:val="20"/>
              </w:rPr>
            </w:pPr>
            <w:r w:rsidRPr="00694F3F">
              <w:rPr>
                <w:rFonts w:eastAsia="Arial Unicode MS" w:cstheme="minorHAnsi"/>
                <w:color w:val="000000" w:themeColor="text1"/>
              </w:rPr>
              <w:t>No Donation to Region</w:t>
            </w:r>
          </w:p>
        </w:tc>
      </w:tr>
    </w:tbl>
    <w:p w14:paraId="18CDF47C" w14:textId="77777777" w:rsidR="00450A9A" w:rsidRDefault="00450A9A" w:rsidP="00450A9A"/>
    <w:tbl>
      <w:tblPr>
        <w:tblStyle w:val="TableGrid"/>
        <w:tblW w:w="10456" w:type="dxa"/>
        <w:tblInd w:w="-3" w:type="dxa"/>
        <w:tblLook w:val="04A0" w:firstRow="1" w:lastRow="0" w:firstColumn="1" w:lastColumn="0" w:noHBand="0" w:noVBand="1"/>
      </w:tblPr>
      <w:tblGrid>
        <w:gridCol w:w="10456"/>
      </w:tblGrid>
      <w:tr w:rsidR="00450A9A" w:rsidRPr="00694F3F" w14:paraId="2CA27B55" w14:textId="77777777" w:rsidTr="00A50BCB">
        <w:tc>
          <w:tcPr>
            <w:tcW w:w="10456" w:type="dxa"/>
            <w:tcBorders>
              <w:top w:val="single" w:sz="6" w:space="0" w:color="000000"/>
              <w:left w:val="single" w:sz="6" w:space="0" w:color="000000"/>
              <w:bottom w:val="single" w:sz="6" w:space="0" w:color="000000"/>
              <w:right w:val="single" w:sz="6" w:space="0" w:color="000000"/>
            </w:tcBorders>
            <w:shd w:val="clear" w:color="auto" w:fill="FFFF00"/>
          </w:tcPr>
          <w:p w14:paraId="302907DF" w14:textId="77777777" w:rsidR="00450A9A" w:rsidRPr="00694F3F" w:rsidRDefault="00450A9A" w:rsidP="00A50BCB">
            <w:pPr>
              <w:spacing w:after="120"/>
              <w:rPr>
                <w:rFonts w:eastAsia="Times New Roman" w:cstheme="minorHAnsi"/>
                <w:b/>
                <w:bCs/>
                <w:color w:val="000000"/>
                <w:lang w:eastAsia="en-GB"/>
              </w:rPr>
            </w:pPr>
            <w:r w:rsidRPr="00694F3F">
              <w:rPr>
                <w:rFonts w:eastAsia="Times New Roman" w:cstheme="minorHAnsi"/>
                <w:b/>
                <w:bCs/>
                <w:color w:val="000000"/>
                <w:lang w:eastAsia="en-GB"/>
              </w:rPr>
              <w:t>Summary for presentation at Region:</w:t>
            </w:r>
          </w:p>
          <w:p w14:paraId="311FD326" w14:textId="77777777" w:rsidR="00450A9A" w:rsidRPr="00694F3F" w:rsidRDefault="00450A9A" w:rsidP="00A50BCB">
            <w:pPr>
              <w:spacing w:after="120"/>
              <w:rPr>
                <w:rFonts w:eastAsia="Times New Roman" w:cstheme="minorHAnsi"/>
                <w:bCs/>
                <w:color w:val="000000"/>
                <w:lang w:eastAsia="en-GB"/>
              </w:rPr>
            </w:pPr>
            <w:r w:rsidRPr="00694F3F">
              <w:rPr>
                <w:rFonts w:eastAsia="Times New Roman" w:cstheme="minorHAnsi"/>
                <w:bCs/>
                <w:color w:val="000000"/>
                <w:lang w:eastAsia="en-GB"/>
              </w:rPr>
              <w:t>Responses to action points from RSC:</w:t>
            </w:r>
          </w:p>
          <w:p w14:paraId="2CF42A2E" w14:textId="77777777" w:rsidR="00450A9A" w:rsidRPr="00694F3F" w:rsidRDefault="00450A9A" w:rsidP="00A50BCB">
            <w:pPr>
              <w:spacing w:after="120"/>
              <w:rPr>
                <w:rFonts w:eastAsia="Times New Roman" w:cstheme="minorHAnsi"/>
                <w:bCs/>
                <w:color w:val="000000"/>
                <w:lang w:eastAsia="en-GB"/>
              </w:rPr>
            </w:pPr>
            <w:r w:rsidRPr="00694F3F">
              <w:rPr>
                <w:rFonts w:eastAsia="Times New Roman" w:cstheme="minorHAnsi"/>
                <w:bCs/>
                <w:color w:val="000000"/>
                <w:lang w:eastAsia="en-GB"/>
              </w:rPr>
              <w:t>N/A</w:t>
            </w:r>
          </w:p>
          <w:p w14:paraId="2E02E43A" w14:textId="77777777" w:rsidR="00450A9A" w:rsidRPr="00694F3F" w:rsidRDefault="00450A9A" w:rsidP="00A50BCB">
            <w:pPr>
              <w:spacing w:after="120"/>
              <w:rPr>
                <w:rFonts w:eastAsia="Times New Roman" w:cstheme="minorHAnsi"/>
                <w:bCs/>
                <w:color w:val="000000"/>
                <w:lang w:eastAsia="en-GB"/>
              </w:rPr>
            </w:pPr>
            <w:r w:rsidRPr="00694F3F">
              <w:rPr>
                <w:rFonts w:eastAsia="Times New Roman" w:cstheme="minorHAnsi"/>
                <w:bCs/>
                <w:color w:val="000000"/>
                <w:lang w:eastAsia="en-GB"/>
              </w:rPr>
              <w:t>Questions for Region:</w:t>
            </w:r>
          </w:p>
          <w:p w14:paraId="3FFA63C8" w14:textId="77777777" w:rsidR="00450A9A" w:rsidRPr="00694F3F" w:rsidRDefault="00450A9A" w:rsidP="00A50BCB">
            <w:pPr>
              <w:spacing w:after="120"/>
              <w:rPr>
                <w:rFonts w:eastAsia="Times New Roman" w:cstheme="minorHAnsi"/>
                <w:bCs/>
                <w:color w:val="000000"/>
                <w:lang w:eastAsia="en-GB"/>
              </w:rPr>
            </w:pPr>
            <w:r w:rsidRPr="00694F3F">
              <w:rPr>
                <w:rFonts w:eastAsia="Times New Roman" w:cstheme="minorHAnsi"/>
                <w:bCs/>
                <w:color w:val="000000"/>
                <w:lang w:eastAsia="en-GB"/>
              </w:rPr>
              <w:t>After years of having one and years of trying to keep it going the Dorset helpline folded a year or so ago, there was discussion at the last ASC about forming another committee, this wasn’t proposed, yet,</w:t>
            </w:r>
          </w:p>
          <w:p w14:paraId="03D2B9EA" w14:textId="77777777" w:rsidR="00450A9A" w:rsidRPr="00694F3F" w:rsidRDefault="00450A9A" w:rsidP="00A50BCB">
            <w:pPr>
              <w:spacing w:after="120"/>
              <w:rPr>
                <w:rFonts w:eastAsia="Times New Roman" w:cstheme="minorHAnsi"/>
                <w:bCs/>
                <w:color w:val="000000"/>
                <w:lang w:eastAsia="en-GB"/>
              </w:rPr>
            </w:pPr>
            <w:r w:rsidRPr="00694F3F">
              <w:rPr>
                <w:rFonts w:eastAsia="Times New Roman" w:cstheme="minorHAnsi"/>
                <w:bCs/>
                <w:color w:val="000000"/>
                <w:lang w:eastAsia="en-GB"/>
              </w:rPr>
              <w:t xml:space="preserve"> Q</w:t>
            </w:r>
          </w:p>
          <w:p w14:paraId="4632F9B5" w14:textId="77777777" w:rsidR="00450A9A" w:rsidRPr="00694F3F" w:rsidRDefault="00450A9A" w:rsidP="00A50BCB">
            <w:pPr>
              <w:spacing w:after="120"/>
              <w:rPr>
                <w:rFonts w:eastAsia="Times New Roman" w:cstheme="minorHAnsi"/>
                <w:bCs/>
                <w:color w:val="000000"/>
                <w:lang w:eastAsia="en-GB"/>
              </w:rPr>
            </w:pPr>
            <w:r w:rsidRPr="00694F3F">
              <w:rPr>
                <w:rFonts w:eastAsia="Times New Roman" w:cstheme="minorHAnsi"/>
                <w:bCs/>
                <w:color w:val="000000"/>
                <w:highlight w:val="yellow"/>
                <w:lang w:eastAsia="en-GB"/>
              </w:rPr>
              <w:t>How can Dorset can improve on communications and current processes that are already in place? Can we have some information or guidance on 12 step co-ordinator guidelines</w:t>
            </w:r>
            <w:r w:rsidRPr="00694F3F">
              <w:rPr>
                <w:rFonts w:eastAsia="Times New Roman" w:cstheme="minorHAnsi"/>
                <w:bCs/>
                <w:color w:val="000000"/>
                <w:lang w:eastAsia="en-GB"/>
              </w:rPr>
              <w:t xml:space="preserve"> </w:t>
            </w:r>
          </w:p>
        </w:tc>
      </w:tr>
    </w:tbl>
    <w:p w14:paraId="706238E7" w14:textId="77777777" w:rsidR="00450A9A" w:rsidRDefault="00450A9A" w:rsidP="00450A9A">
      <w:pPr>
        <w:rPr>
          <w:rFonts w:cstheme="minorHAnsi"/>
        </w:rPr>
      </w:pPr>
    </w:p>
    <w:p w14:paraId="032DEBA2" w14:textId="77777777" w:rsidR="00450A9A" w:rsidRPr="006431E7" w:rsidRDefault="00450A9A" w:rsidP="00450A9A">
      <w:pPr>
        <w:rPr>
          <w:rFonts w:cstheme="minorHAnsi"/>
        </w:rPr>
      </w:pPr>
    </w:p>
    <w:p w14:paraId="3640BC58" w14:textId="77777777" w:rsidR="00923568" w:rsidRDefault="00923568" w:rsidP="00923568">
      <w:pPr>
        <w:pStyle w:val="Heading2"/>
      </w:pPr>
      <w:bookmarkStart w:id="8" w:name="_Toc8485730"/>
      <w:r>
        <w:t>East &amp; Central Lancashire Area</w:t>
      </w:r>
      <w:bookmarkEnd w:id="8"/>
    </w:p>
    <w:p w14:paraId="6C86538F" w14:textId="77777777" w:rsidR="00923568" w:rsidRPr="00923568" w:rsidRDefault="00923568" w:rsidP="00923568">
      <w:r>
        <w:t>No Report</w:t>
      </w:r>
      <w:r w:rsidR="000E4828">
        <w:t xml:space="preserve"> Received</w:t>
      </w:r>
    </w:p>
    <w:p w14:paraId="78407BBF" w14:textId="77777777" w:rsidR="00923568" w:rsidRDefault="00923568" w:rsidP="00923568">
      <w:pPr>
        <w:pStyle w:val="Heading2"/>
      </w:pPr>
      <w:bookmarkStart w:id="9" w:name="_Toc8485731"/>
      <w:r>
        <w:t>East Midlands Area</w:t>
      </w:r>
      <w:bookmarkEnd w:id="9"/>
    </w:p>
    <w:tbl>
      <w:tblPr>
        <w:tblStyle w:val="TableGrid"/>
        <w:tblW w:w="10456" w:type="dxa"/>
        <w:tblInd w:w="-3" w:type="dxa"/>
        <w:tblLook w:val="04A0" w:firstRow="1" w:lastRow="0" w:firstColumn="1" w:lastColumn="0" w:noHBand="0" w:noVBand="1"/>
      </w:tblPr>
      <w:tblGrid>
        <w:gridCol w:w="988"/>
        <w:gridCol w:w="2497"/>
        <w:gridCol w:w="3485"/>
        <w:gridCol w:w="3486"/>
      </w:tblGrid>
      <w:tr w:rsidR="00A50BCB" w14:paraId="169B3DFD" w14:textId="77777777" w:rsidTr="00A50BCB">
        <w:trPr>
          <w:trHeight w:val="132"/>
        </w:trPr>
        <w:tc>
          <w:tcPr>
            <w:tcW w:w="3485" w:type="dxa"/>
            <w:gridSpan w:val="2"/>
            <w:tcBorders>
              <w:top w:val="single" w:sz="6" w:space="0" w:color="000000"/>
              <w:left w:val="single" w:sz="6" w:space="0" w:color="000000"/>
              <w:bottom w:val="single" w:sz="6" w:space="0" w:color="000000"/>
              <w:right w:val="single" w:sz="6" w:space="0" w:color="000000"/>
            </w:tcBorders>
          </w:tcPr>
          <w:p w14:paraId="39ED58E8" w14:textId="77777777" w:rsidR="00A50BCB" w:rsidRDefault="00A50BCB" w:rsidP="00A50BCB">
            <w:pPr>
              <w:rPr>
                <w:rFonts w:eastAsia="Times New Roman" w:cstheme="minorHAnsi"/>
                <w:b/>
                <w:bCs/>
                <w:color w:val="000000"/>
                <w:lang w:eastAsia="en-GB"/>
              </w:rPr>
            </w:pPr>
            <w:r w:rsidRPr="007932BB">
              <w:t>ASC meeting details:</w:t>
            </w:r>
          </w:p>
        </w:tc>
        <w:tc>
          <w:tcPr>
            <w:tcW w:w="3485" w:type="dxa"/>
            <w:tcBorders>
              <w:top w:val="single" w:sz="6" w:space="0" w:color="000000"/>
              <w:left w:val="single" w:sz="6" w:space="0" w:color="000000"/>
              <w:bottom w:val="single" w:sz="6" w:space="0" w:color="000000"/>
              <w:right w:val="single" w:sz="6" w:space="0" w:color="000000"/>
            </w:tcBorders>
          </w:tcPr>
          <w:p w14:paraId="61788316" w14:textId="77777777" w:rsidR="00A50BCB" w:rsidRDefault="00A50BCB" w:rsidP="00A50BCB">
            <w:pPr>
              <w:rPr>
                <w:rFonts w:eastAsia="Times New Roman" w:cstheme="minorHAnsi"/>
                <w:b/>
                <w:bCs/>
                <w:color w:val="000000"/>
                <w:lang w:eastAsia="en-GB"/>
              </w:rPr>
            </w:pPr>
            <w:r w:rsidRPr="007932BB">
              <w:t xml:space="preserve">Address: </w:t>
            </w:r>
          </w:p>
        </w:tc>
        <w:tc>
          <w:tcPr>
            <w:tcW w:w="3486" w:type="dxa"/>
            <w:tcBorders>
              <w:top w:val="single" w:sz="6" w:space="0" w:color="000000"/>
              <w:left w:val="single" w:sz="6" w:space="0" w:color="000000"/>
              <w:bottom w:val="single" w:sz="6" w:space="0" w:color="000000"/>
              <w:right w:val="single" w:sz="6" w:space="0" w:color="000000"/>
            </w:tcBorders>
          </w:tcPr>
          <w:p w14:paraId="6749D5C8" w14:textId="77777777" w:rsidR="00A50BCB" w:rsidRDefault="00A50BCB" w:rsidP="00A50BCB">
            <w:pPr>
              <w:rPr>
                <w:rFonts w:eastAsia="Times New Roman" w:cstheme="minorHAnsi"/>
                <w:b/>
                <w:bCs/>
                <w:color w:val="000000"/>
                <w:lang w:eastAsia="en-GB"/>
              </w:rPr>
            </w:pPr>
            <w:r w:rsidRPr="007932BB">
              <w:t xml:space="preserve">Day and time: </w:t>
            </w:r>
          </w:p>
        </w:tc>
      </w:tr>
      <w:tr w:rsidR="00A50BCB" w14:paraId="3CA2290F" w14:textId="77777777" w:rsidTr="00A50BCB">
        <w:trPr>
          <w:trHeight w:val="132"/>
        </w:trPr>
        <w:tc>
          <w:tcPr>
            <w:tcW w:w="988" w:type="dxa"/>
            <w:tcBorders>
              <w:top w:val="single" w:sz="6" w:space="0" w:color="000000"/>
              <w:left w:val="single" w:sz="6" w:space="0" w:color="000000"/>
              <w:bottom w:val="single" w:sz="6" w:space="0" w:color="000000"/>
              <w:right w:val="single" w:sz="6" w:space="0" w:color="000000"/>
            </w:tcBorders>
          </w:tcPr>
          <w:p w14:paraId="5CA5CEB4" w14:textId="77777777" w:rsidR="00A50BCB" w:rsidRDefault="00A50BCB" w:rsidP="00A50BCB">
            <w:pPr>
              <w:rPr>
                <w:rFonts w:eastAsia="Times New Roman" w:cstheme="minorHAnsi"/>
                <w:b/>
                <w:bCs/>
                <w:color w:val="000000"/>
                <w:lang w:eastAsia="en-GB"/>
              </w:rPr>
            </w:pPr>
            <w:r w:rsidRPr="007932BB">
              <w:t>Venue:</w:t>
            </w:r>
          </w:p>
        </w:tc>
        <w:tc>
          <w:tcPr>
            <w:tcW w:w="2497" w:type="dxa"/>
            <w:tcBorders>
              <w:top w:val="single" w:sz="6" w:space="0" w:color="000000"/>
              <w:left w:val="single" w:sz="6" w:space="0" w:color="000000"/>
              <w:bottom w:val="single" w:sz="6" w:space="0" w:color="000000"/>
              <w:right w:val="single" w:sz="6" w:space="0" w:color="000000"/>
            </w:tcBorders>
          </w:tcPr>
          <w:p w14:paraId="5FF7A748" w14:textId="7B891334" w:rsidR="00A50BCB" w:rsidRDefault="00A50BCB" w:rsidP="00A50BCB">
            <w:pPr>
              <w:rPr>
                <w:rFonts w:eastAsia="Times New Roman" w:cstheme="minorHAnsi"/>
                <w:b/>
                <w:bCs/>
                <w:color w:val="000000"/>
                <w:lang w:eastAsia="en-GB"/>
              </w:rPr>
            </w:pPr>
            <w:r>
              <w:rPr>
                <w:rFonts w:eastAsia="Times New Roman" w:cstheme="minorHAnsi"/>
                <w:b/>
                <w:bCs/>
                <w:color w:val="000000"/>
                <w:lang w:eastAsia="en-GB"/>
              </w:rPr>
              <w:t>St Osmund’s church.</w:t>
            </w:r>
          </w:p>
          <w:p w14:paraId="3AD95178" w14:textId="77777777" w:rsidR="00A50BCB" w:rsidRDefault="00A50BCB" w:rsidP="00A50BCB">
            <w:pPr>
              <w:rPr>
                <w:rFonts w:eastAsia="Times New Roman" w:cstheme="minorHAnsi"/>
                <w:b/>
                <w:bCs/>
                <w:color w:val="000000"/>
                <w:lang w:eastAsia="en-GB"/>
              </w:rPr>
            </w:pPr>
          </w:p>
          <w:p w14:paraId="3E173A0B" w14:textId="77777777" w:rsidR="00A50BCB" w:rsidRDefault="00A50BCB" w:rsidP="00A50BCB">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1C1A7C7C" w14:textId="77777777" w:rsidR="00A50BCB" w:rsidRDefault="00A50BCB" w:rsidP="00A50BCB">
            <w:pPr>
              <w:rPr>
                <w:rFonts w:eastAsia="Times New Roman" w:cstheme="minorHAnsi"/>
                <w:b/>
                <w:bCs/>
                <w:color w:val="000000"/>
                <w:lang w:eastAsia="en-GB"/>
              </w:rPr>
            </w:pPr>
            <w:r>
              <w:rPr>
                <w:rFonts w:eastAsia="Times New Roman" w:cstheme="minorHAnsi"/>
                <w:b/>
                <w:bCs/>
                <w:color w:val="000000"/>
                <w:lang w:eastAsia="en-GB"/>
              </w:rPr>
              <w:t>London road, derby DE24 8UW</w:t>
            </w:r>
          </w:p>
        </w:tc>
        <w:tc>
          <w:tcPr>
            <w:tcW w:w="3486" w:type="dxa"/>
            <w:tcBorders>
              <w:top w:val="single" w:sz="6" w:space="0" w:color="000000"/>
              <w:left w:val="single" w:sz="6" w:space="0" w:color="000000"/>
              <w:bottom w:val="single" w:sz="6" w:space="0" w:color="000000"/>
              <w:right w:val="single" w:sz="6" w:space="0" w:color="000000"/>
            </w:tcBorders>
          </w:tcPr>
          <w:p w14:paraId="3F265546" w14:textId="0DEA3C3E" w:rsidR="00A50BCB" w:rsidRDefault="00A50BCB" w:rsidP="00A50BCB">
            <w:pPr>
              <w:rPr>
                <w:rFonts w:eastAsia="Times New Roman" w:cstheme="minorHAnsi"/>
                <w:b/>
                <w:bCs/>
                <w:color w:val="000000"/>
                <w:lang w:eastAsia="en-GB"/>
              </w:rPr>
            </w:pPr>
            <w:r>
              <w:rPr>
                <w:rFonts w:eastAsia="Times New Roman" w:cstheme="minorHAnsi"/>
                <w:b/>
                <w:bCs/>
                <w:color w:val="000000"/>
                <w:lang w:eastAsia="en-GB"/>
              </w:rPr>
              <w:t>Saturday 4</w:t>
            </w:r>
            <w:r w:rsidRPr="00D041C5">
              <w:rPr>
                <w:rFonts w:eastAsia="Times New Roman" w:cstheme="minorHAnsi"/>
                <w:b/>
                <w:bCs/>
                <w:color w:val="000000"/>
                <w:vertAlign w:val="superscript"/>
                <w:lang w:eastAsia="en-GB"/>
              </w:rPr>
              <w:t>th</w:t>
            </w:r>
            <w:r>
              <w:rPr>
                <w:rFonts w:eastAsia="Times New Roman" w:cstheme="minorHAnsi"/>
                <w:b/>
                <w:bCs/>
                <w:color w:val="000000"/>
                <w:lang w:eastAsia="en-GB"/>
              </w:rPr>
              <w:t xml:space="preserve"> May 12pm</w:t>
            </w:r>
          </w:p>
        </w:tc>
      </w:tr>
      <w:tr w:rsidR="00A50BCB" w14:paraId="40A9A3C9" w14:textId="77777777" w:rsidTr="00A50BCB">
        <w:tc>
          <w:tcPr>
            <w:tcW w:w="10456" w:type="dxa"/>
            <w:gridSpan w:val="4"/>
            <w:tcBorders>
              <w:top w:val="single" w:sz="6" w:space="0" w:color="000000"/>
              <w:left w:val="single" w:sz="6" w:space="0" w:color="000000"/>
              <w:bottom w:val="single" w:sz="6" w:space="0" w:color="000000"/>
              <w:right w:val="single" w:sz="6" w:space="0" w:color="000000"/>
            </w:tcBorders>
          </w:tcPr>
          <w:p w14:paraId="340DFAFE" w14:textId="77777777" w:rsidR="00A50BCB" w:rsidRPr="006431E7" w:rsidRDefault="00A50BCB" w:rsidP="00A50BCB">
            <w:pPr>
              <w:spacing w:after="120" w:line="0" w:lineRule="atLeast"/>
              <w:rPr>
                <w:rFonts w:eastAsia="Times New Roman" w:cstheme="minorHAnsi"/>
                <w:b/>
                <w:bCs/>
                <w:color w:val="000000"/>
                <w:lang w:eastAsia="en-GB"/>
              </w:rPr>
            </w:pPr>
            <w:r w:rsidRPr="006431E7">
              <w:rPr>
                <w:rFonts w:eastAsia="Times New Roman" w:cstheme="minorHAnsi"/>
                <w:b/>
                <w:bCs/>
                <w:color w:val="000000"/>
                <w:lang w:eastAsia="en-GB"/>
              </w:rPr>
              <w:t>Number of groups and meetings:</w:t>
            </w:r>
          </w:p>
          <w:p w14:paraId="1762B43F" w14:textId="39A26E9B" w:rsidR="00A50BCB" w:rsidRDefault="00A50BCB" w:rsidP="00A50BCB">
            <w:pPr>
              <w:rPr>
                <w:rFonts w:cstheme="minorHAnsi"/>
              </w:rPr>
            </w:pPr>
            <w:r>
              <w:rPr>
                <w:rFonts w:cstheme="minorHAnsi"/>
              </w:rPr>
              <w:t>16 active groups.8 GSR’s present at area meeting. 26 meetings in area.</w:t>
            </w:r>
          </w:p>
        </w:tc>
      </w:tr>
      <w:tr w:rsidR="00A50BCB" w14:paraId="467858C6" w14:textId="77777777" w:rsidTr="00A50BCB">
        <w:tc>
          <w:tcPr>
            <w:tcW w:w="10456" w:type="dxa"/>
            <w:gridSpan w:val="4"/>
            <w:tcBorders>
              <w:top w:val="single" w:sz="6" w:space="0" w:color="000000"/>
              <w:left w:val="single" w:sz="6" w:space="0" w:color="000000"/>
              <w:bottom w:val="single" w:sz="6" w:space="0" w:color="000000"/>
              <w:right w:val="single" w:sz="6" w:space="0" w:color="000000"/>
            </w:tcBorders>
          </w:tcPr>
          <w:p w14:paraId="46FD3A20" w14:textId="77777777" w:rsidR="00A50BCB" w:rsidRPr="006431E7" w:rsidRDefault="00A50BCB" w:rsidP="00A50BCB">
            <w:pPr>
              <w:spacing w:after="120"/>
              <w:rPr>
                <w:rFonts w:eastAsia="Times New Roman" w:cstheme="minorHAnsi"/>
                <w:b/>
                <w:bCs/>
                <w:color w:val="000000"/>
                <w:lang w:eastAsia="en-GB"/>
              </w:rPr>
            </w:pPr>
            <w:r w:rsidRPr="006431E7">
              <w:rPr>
                <w:rFonts w:eastAsia="Times New Roman" w:cstheme="minorHAnsi"/>
                <w:b/>
                <w:bCs/>
                <w:color w:val="000000"/>
                <w:lang w:eastAsia="en-GB"/>
              </w:rPr>
              <w:t>Sub-committee activities:</w:t>
            </w:r>
          </w:p>
          <w:p w14:paraId="7BABAADF" w14:textId="02D8D5E6" w:rsidR="00A50BCB" w:rsidRDefault="00A50BCB" w:rsidP="00A50BCB">
            <w:pPr>
              <w:spacing w:after="120"/>
              <w:rPr>
                <w:rFonts w:eastAsia="Times New Roman" w:cstheme="minorHAnsi"/>
                <w:b/>
                <w:bCs/>
                <w:color w:val="000000"/>
                <w:lang w:eastAsia="en-GB"/>
              </w:rPr>
            </w:pPr>
            <w:r>
              <w:rPr>
                <w:rFonts w:eastAsia="Times New Roman" w:cstheme="minorHAnsi"/>
                <w:b/>
                <w:bCs/>
                <w:color w:val="000000"/>
                <w:lang w:eastAsia="en-GB"/>
              </w:rPr>
              <w:t>HI subcommittee details:</w:t>
            </w:r>
          </w:p>
          <w:p w14:paraId="03C737A2" w14:textId="77777777" w:rsidR="00A50BCB" w:rsidRPr="001E3448" w:rsidRDefault="00A50BCB" w:rsidP="00A50BCB">
            <w:pPr>
              <w:spacing w:after="120"/>
              <w:rPr>
                <w:rFonts w:eastAsia="Times New Roman" w:cstheme="minorHAnsi"/>
                <w:b/>
                <w:bCs/>
                <w:color w:val="000000"/>
                <w:lang w:eastAsia="en-GB"/>
              </w:rPr>
            </w:pPr>
            <w:r w:rsidRPr="001E3448">
              <w:rPr>
                <w:rFonts w:eastAsia="Times New Roman" w:cstheme="minorHAnsi"/>
                <w:b/>
                <w:bCs/>
                <w:color w:val="000000"/>
                <w:lang w:eastAsia="en-GB"/>
              </w:rPr>
              <w:t>Currently in 2 male prisons, 1 female prison and 1 detox unit:</w:t>
            </w:r>
          </w:p>
          <w:p w14:paraId="0CADF6D4" w14:textId="77777777" w:rsidR="00A50BCB" w:rsidRPr="001E3448" w:rsidRDefault="00A50BCB" w:rsidP="00A50BCB">
            <w:pPr>
              <w:spacing w:after="120"/>
              <w:rPr>
                <w:rFonts w:eastAsia="Times New Roman" w:cstheme="minorHAnsi"/>
                <w:b/>
                <w:bCs/>
                <w:color w:val="000000"/>
                <w:lang w:eastAsia="en-GB"/>
              </w:rPr>
            </w:pPr>
            <w:r w:rsidRPr="001E3448">
              <w:rPr>
                <w:rFonts w:eastAsia="Times New Roman" w:cstheme="minorHAnsi"/>
                <w:b/>
                <w:bCs/>
                <w:color w:val="000000"/>
                <w:lang w:eastAsia="en-GB"/>
              </w:rPr>
              <w:t>HMP Foston Hall</w:t>
            </w:r>
          </w:p>
          <w:p w14:paraId="08E2E69B" w14:textId="77777777" w:rsidR="00A50BCB" w:rsidRPr="001E3448" w:rsidRDefault="00A50BCB" w:rsidP="00A50BCB">
            <w:pPr>
              <w:spacing w:after="120"/>
              <w:rPr>
                <w:rFonts w:eastAsia="Times New Roman" w:cstheme="minorHAnsi"/>
                <w:b/>
                <w:bCs/>
                <w:color w:val="000000"/>
                <w:lang w:eastAsia="en-GB"/>
              </w:rPr>
            </w:pPr>
            <w:r w:rsidRPr="001E3448">
              <w:rPr>
                <w:rFonts w:eastAsia="Times New Roman" w:cstheme="minorHAnsi"/>
                <w:b/>
                <w:bCs/>
                <w:color w:val="000000"/>
                <w:lang w:eastAsia="en-GB"/>
              </w:rPr>
              <w:t>HMP Nottingham</w:t>
            </w:r>
          </w:p>
          <w:p w14:paraId="03B575A5" w14:textId="77777777" w:rsidR="00A50BCB" w:rsidRPr="001E3448" w:rsidRDefault="00A50BCB" w:rsidP="00A50BCB">
            <w:pPr>
              <w:spacing w:after="120"/>
              <w:rPr>
                <w:rFonts w:eastAsia="Times New Roman" w:cstheme="minorHAnsi"/>
                <w:b/>
                <w:bCs/>
                <w:color w:val="000000"/>
                <w:lang w:eastAsia="en-GB"/>
              </w:rPr>
            </w:pPr>
            <w:r w:rsidRPr="001E3448">
              <w:rPr>
                <w:rFonts w:eastAsia="Times New Roman" w:cstheme="minorHAnsi"/>
                <w:b/>
                <w:bCs/>
                <w:color w:val="000000"/>
                <w:lang w:eastAsia="en-GB"/>
              </w:rPr>
              <w:t>Edwin House detox unit</w:t>
            </w:r>
          </w:p>
          <w:p w14:paraId="636EEA4B" w14:textId="77777777" w:rsidR="00A50BCB" w:rsidRPr="001E3448" w:rsidRDefault="00A50BCB" w:rsidP="00A50BCB">
            <w:pPr>
              <w:spacing w:after="120"/>
              <w:rPr>
                <w:rFonts w:eastAsia="Times New Roman" w:cstheme="minorHAnsi"/>
                <w:b/>
                <w:bCs/>
                <w:color w:val="000000"/>
                <w:lang w:eastAsia="en-GB"/>
              </w:rPr>
            </w:pPr>
            <w:r w:rsidRPr="001E3448">
              <w:rPr>
                <w:rFonts w:eastAsia="Times New Roman" w:cstheme="minorHAnsi"/>
                <w:b/>
                <w:bCs/>
                <w:color w:val="000000"/>
                <w:lang w:eastAsia="en-GB"/>
              </w:rPr>
              <w:t>HMP Dovegate</w:t>
            </w:r>
          </w:p>
          <w:p w14:paraId="311F37A8" w14:textId="77777777" w:rsidR="00A50BCB" w:rsidRPr="001E3448" w:rsidRDefault="00A50BCB" w:rsidP="00A50BCB">
            <w:pPr>
              <w:spacing w:after="120"/>
              <w:rPr>
                <w:rFonts w:eastAsia="Times New Roman" w:cstheme="minorHAnsi"/>
                <w:b/>
                <w:bCs/>
                <w:color w:val="000000"/>
                <w:lang w:eastAsia="en-GB"/>
              </w:rPr>
            </w:pPr>
            <w:r w:rsidRPr="001E3448">
              <w:rPr>
                <w:rFonts w:eastAsia="Times New Roman" w:cstheme="minorHAnsi"/>
                <w:b/>
                <w:bCs/>
                <w:color w:val="000000"/>
                <w:lang w:eastAsia="en-GB"/>
              </w:rPr>
              <w:t>More people are started the vetting process to get clearance to enter prisons.</w:t>
            </w:r>
          </w:p>
          <w:p w14:paraId="15A6FDE7" w14:textId="77777777" w:rsidR="00A50BCB" w:rsidRPr="001E3448" w:rsidRDefault="00A50BCB" w:rsidP="00A50BCB">
            <w:pPr>
              <w:spacing w:after="120"/>
              <w:rPr>
                <w:rFonts w:eastAsia="Times New Roman" w:cstheme="minorHAnsi"/>
                <w:b/>
                <w:bCs/>
                <w:color w:val="000000"/>
                <w:lang w:eastAsia="en-GB"/>
              </w:rPr>
            </w:pPr>
            <w:r w:rsidRPr="001E3448">
              <w:rPr>
                <w:rFonts w:eastAsia="Times New Roman" w:cstheme="minorHAnsi"/>
                <w:b/>
                <w:bCs/>
                <w:color w:val="000000"/>
                <w:lang w:eastAsia="en-GB"/>
              </w:rPr>
              <w:t>Some prisons are refusing presentations from PI. In the process of getting into HMP Gartree which</w:t>
            </w:r>
          </w:p>
          <w:p w14:paraId="4267408A" w14:textId="1D1E9E59" w:rsidR="00A50BCB" w:rsidRPr="001E3448" w:rsidRDefault="00A50BCB" w:rsidP="00A50BCB">
            <w:pPr>
              <w:spacing w:after="120"/>
              <w:rPr>
                <w:rFonts w:eastAsia="Times New Roman" w:cstheme="minorHAnsi"/>
                <w:b/>
                <w:bCs/>
                <w:color w:val="000000"/>
                <w:lang w:eastAsia="en-GB"/>
              </w:rPr>
            </w:pPr>
            <w:r w:rsidRPr="001E3448">
              <w:rPr>
                <w:rFonts w:eastAsia="Times New Roman" w:cstheme="minorHAnsi"/>
                <w:b/>
                <w:bCs/>
                <w:color w:val="000000"/>
                <w:lang w:eastAsia="en-GB"/>
              </w:rPr>
              <w:t xml:space="preserve">is a life serving prison, with an aim to get an NA meeting started by the </w:t>
            </w:r>
            <w:r w:rsidR="00A770A2" w:rsidRPr="001E3448">
              <w:rPr>
                <w:rFonts w:eastAsia="Times New Roman" w:cstheme="minorHAnsi"/>
                <w:b/>
                <w:bCs/>
                <w:color w:val="000000"/>
                <w:lang w:eastAsia="en-GB"/>
              </w:rPr>
              <w:t>inmates</w:t>
            </w:r>
            <w:r w:rsidR="00A770A2">
              <w:rPr>
                <w:rFonts w:eastAsia="Times New Roman" w:cstheme="minorHAnsi"/>
                <w:b/>
                <w:bCs/>
                <w:color w:val="000000"/>
                <w:lang w:eastAsia="en-GB"/>
              </w:rPr>
              <w:t>?</w:t>
            </w:r>
          </w:p>
          <w:p w14:paraId="0E23BBC3" w14:textId="77777777" w:rsidR="00A50BCB" w:rsidRPr="001E3448" w:rsidRDefault="00A50BCB" w:rsidP="00A50BCB">
            <w:pPr>
              <w:spacing w:after="120"/>
              <w:rPr>
                <w:rFonts w:eastAsia="Times New Roman" w:cstheme="minorHAnsi"/>
                <w:b/>
                <w:bCs/>
                <w:color w:val="000000"/>
                <w:lang w:eastAsia="en-GB"/>
              </w:rPr>
            </w:pPr>
            <w:r w:rsidRPr="001E3448">
              <w:rPr>
                <w:rFonts w:eastAsia="Times New Roman" w:cstheme="minorHAnsi"/>
                <w:b/>
                <w:bCs/>
                <w:color w:val="000000"/>
                <w:lang w:eastAsia="en-GB"/>
              </w:rPr>
              <w:t>HMP Foston Hall has a new meeting being run by the inmates, and they have requested literature</w:t>
            </w:r>
          </w:p>
          <w:p w14:paraId="0BE6E236" w14:textId="77777777" w:rsidR="00A50BCB" w:rsidRPr="001E3448" w:rsidRDefault="00A50BCB" w:rsidP="00A50BCB">
            <w:pPr>
              <w:spacing w:after="120"/>
              <w:rPr>
                <w:rFonts w:eastAsia="Times New Roman" w:cstheme="minorHAnsi"/>
                <w:b/>
                <w:bCs/>
                <w:color w:val="000000"/>
                <w:lang w:eastAsia="en-GB"/>
              </w:rPr>
            </w:pPr>
            <w:r w:rsidRPr="001E3448">
              <w:rPr>
                <w:rFonts w:eastAsia="Times New Roman" w:cstheme="minorHAnsi"/>
                <w:b/>
                <w:bCs/>
                <w:color w:val="000000"/>
                <w:lang w:eastAsia="en-GB"/>
              </w:rPr>
              <w:lastRenderedPageBreak/>
              <w:t>from ASC or to be sponsored by a group.</w:t>
            </w:r>
          </w:p>
          <w:p w14:paraId="3380F833" w14:textId="77777777" w:rsidR="00A50BCB" w:rsidRPr="00AC77DB" w:rsidRDefault="00A50BCB" w:rsidP="00A50BCB">
            <w:pPr>
              <w:spacing w:after="120"/>
              <w:rPr>
                <w:rFonts w:eastAsia="Times New Roman" w:cstheme="minorHAnsi"/>
                <w:b/>
                <w:bCs/>
                <w:color w:val="000000"/>
                <w:lang w:eastAsia="en-GB"/>
              </w:rPr>
            </w:pPr>
            <w:r w:rsidRPr="001E3448">
              <w:rPr>
                <w:rFonts w:eastAsia="Times New Roman" w:cstheme="minorHAnsi"/>
                <w:b/>
                <w:bCs/>
                <w:color w:val="000000"/>
                <w:lang w:eastAsia="en-GB"/>
              </w:rPr>
              <w:t>Literature, vice chair, treasurer and vice, secretary available.</w:t>
            </w:r>
          </w:p>
          <w:p w14:paraId="75BE9A69" w14:textId="1F7C3950" w:rsidR="00A50BCB" w:rsidRPr="00D041C5" w:rsidRDefault="00A50BCB" w:rsidP="00A50BCB">
            <w:pPr>
              <w:spacing w:after="120"/>
              <w:rPr>
                <w:rFonts w:eastAsia="Times New Roman" w:cstheme="minorHAnsi"/>
                <w:bCs/>
                <w:color w:val="000000"/>
                <w:lang w:eastAsia="en-GB"/>
              </w:rPr>
            </w:pPr>
            <w:r w:rsidRPr="00D041C5">
              <w:rPr>
                <w:rFonts w:eastAsia="Times New Roman" w:cstheme="minorHAnsi"/>
                <w:bCs/>
                <w:color w:val="000000"/>
                <w:lang w:eastAsia="en-GB"/>
              </w:rPr>
              <w:t>PI subcommittee details:</w:t>
            </w:r>
          </w:p>
          <w:p w14:paraId="2C369ED7" w14:textId="77777777" w:rsidR="00A50BCB" w:rsidRPr="00AC77DB" w:rsidRDefault="00A50BCB" w:rsidP="00A50BCB">
            <w:pPr>
              <w:spacing w:after="120"/>
              <w:rPr>
                <w:rFonts w:eastAsia="Times New Roman" w:cstheme="minorHAnsi"/>
                <w:bCs/>
                <w:color w:val="000000"/>
                <w:lang w:eastAsia="en-GB"/>
              </w:rPr>
            </w:pPr>
            <w:r>
              <w:rPr>
                <w:rFonts w:eastAsia="Times New Roman" w:cstheme="minorHAnsi"/>
                <w:bCs/>
                <w:color w:val="000000"/>
                <w:lang w:eastAsia="en-GB"/>
              </w:rPr>
              <w:t xml:space="preserve">No report </w:t>
            </w:r>
          </w:p>
        </w:tc>
      </w:tr>
      <w:tr w:rsidR="00A50BCB" w14:paraId="2CB04EFA" w14:textId="77777777" w:rsidTr="00A50BCB">
        <w:tc>
          <w:tcPr>
            <w:tcW w:w="10456" w:type="dxa"/>
            <w:gridSpan w:val="4"/>
            <w:tcBorders>
              <w:top w:val="single" w:sz="6" w:space="0" w:color="000000"/>
              <w:left w:val="single" w:sz="6" w:space="0" w:color="000000"/>
              <w:bottom w:val="single" w:sz="6" w:space="0" w:color="000000"/>
              <w:right w:val="single" w:sz="6" w:space="0" w:color="000000"/>
            </w:tcBorders>
          </w:tcPr>
          <w:p w14:paraId="11F28663" w14:textId="39345C89" w:rsidR="00A50BCB" w:rsidRDefault="00A50BCB" w:rsidP="00A50BCB">
            <w:pPr>
              <w:spacing w:after="120"/>
              <w:rPr>
                <w:rFonts w:eastAsia="Times New Roman" w:cstheme="minorHAnsi"/>
                <w:sz w:val="24"/>
                <w:szCs w:val="24"/>
                <w:lang w:eastAsia="en-GB"/>
              </w:rPr>
            </w:pPr>
            <w:r w:rsidRPr="006431E7">
              <w:rPr>
                <w:rFonts w:eastAsia="Times New Roman" w:cstheme="minorHAnsi"/>
                <w:b/>
                <w:bCs/>
                <w:color w:val="000000"/>
                <w:lang w:eastAsia="en-GB"/>
              </w:rPr>
              <w:lastRenderedPageBreak/>
              <w:t>Events:</w:t>
            </w:r>
            <w:r w:rsidRPr="006431E7">
              <w:rPr>
                <w:rFonts w:eastAsia="Times New Roman" w:cstheme="minorHAnsi"/>
                <w:sz w:val="24"/>
                <w:szCs w:val="24"/>
                <w:lang w:eastAsia="en-GB"/>
              </w:rPr>
              <w:br/>
            </w:r>
            <w:r>
              <w:rPr>
                <w:rFonts w:eastAsia="Times New Roman" w:cstheme="minorHAnsi"/>
                <w:sz w:val="24"/>
                <w:szCs w:val="24"/>
                <w:lang w:eastAsia="en-GB"/>
              </w:rPr>
              <w:t>Derby Unity Day</w:t>
            </w:r>
          </w:p>
          <w:p w14:paraId="201A515E" w14:textId="77777777" w:rsidR="00A50BCB" w:rsidRPr="00AC77DB" w:rsidRDefault="00A50BCB" w:rsidP="00A50BCB">
            <w:pPr>
              <w:spacing w:after="240"/>
              <w:rPr>
                <w:rFonts w:eastAsia="Times New Roman" w:cstheme="minorHAnsi"/>
                <w:sz w:val="24"/>
                <w:szCs w:val="24"/>
                <w:lang w:eastAsia="en-GB"/>
              </w:rPr>
            </w:pPr>
            <w:r>
              <w:rPr>
                <w:rFonts w:eastAsia="Times New Roman" w:cstheme="minorHAnsi"/>
                <w:sz w:val="24"/>
                <w:szCs w:val="24"/>
                <w:lang w:eastAsia="en-GB"/>
              </w:rPr>
              <w:t>Sat 24</w:t>
            </w:r>
            <w:r w:rsidRPr="001E3448">
              <w:rPr>
                <w:rFonts w:eastAsia="Times New Roman" w:cstheme="minorHAnsi"/>
                <w:sz w:val="24"/>
                <w:szCs w:val="24"/>
                <w:vertAlign w:val="superscript"/>
                <w:lang w:eastAsia="en-GB"/>
              </w:rPr>
              <w:t>th</w:t>
            </w:r>
            <w:r>
              <w:rPr>
                <w:rFonts w:eastAsia="Times New Roman" w:cstheme="minorHAnsi"/>
                <w:sz w:val="24"/>
                <w:szCs w:val="24"/>
                <w:lang w:eastAsia="en-GB"/>
              </w:rPr>
              <w:t xml:space="preserve"> august 19 11am – 5pm</w:t>
            </w:r>
          </w:p>
        </w:tc>
      </w:tr>
      <w:tr w:rsidR="00A50BCB" w14:paraId="160D1EA1" w14:textId="77777777" w:rsidTr="00A50BCB">
        <w:tc>
          <w:tcPr>
            <w:tcW w:w="10456" w:type="dxa"/>
            <w:gridSpan w:val="4"/>
            <w:tcBorders>
              <w:top w:val="single" w:sz="6" w:space="0" w:color="000000"/>
              <w:left w:val="single" w:sz="6" w:space="0" w:color="000000"/>
              <w:bottom w:val="single" w:sz="6" w:space="0" w:color="000000"/>
              <w:right w:val="single" w:sz="6" w:space="0" w:color="000000"/>
            </w:tcBorders>
          </w:tcPr>
          <w:p w14:paraId="02D29FC5" w14:textId="77777777" w:rsidR="00A50BCB" w:rsidRPr="006431E7" w:rsidRDefault="00A50BCB" w:rsidP="00A50BCB">
            <w:pPr>
              <w:spacing w:after="120"/>
              <w:rPr>
                <w:rFonts w:eastAsia="Times New Roman" w:cstheme="minorHAnsi"/>
                <w:sz w:val="24"/>
                <w:szCs w:val="24"/>
                <w:lang w:eastAsia="en-GB"/>
              </w:rPr>
            </w:pPr>
            <w:r w:rsidRPr="006431E7">
              <w:rPr>
                <w:rFonts w:eastAsia="Times New Roman" w:cstheme="minorHAnsi"/>
                <w:b/>
                <w:bCs/>
                <w:color w:val="000000"/>
                <w:lang w:eastAsia="en-GB"/>
              </w:rPr>
              <w:t>Additional information:</w:t>
            </w:r>
          </w:p>
          <w:p w14:paraId="6547FEF6" w14:textId="77777777" w:rsidR="00A50BCB" w:rsidRPr="00AC77DB" w:rsidRDefault="00A50BCB" w:rsidP="00A50BCB">
            <w:pPr>
              <w:spacing w:after="120"/>
              <w:rPr>
                <w:rFonts w:eastAsia="Times New Roman" w:cstheme="minorHAnsi"/>
                <w:b/>
                <w:bCs/>
                <w:color w:val="000000"/>
                <w:lang w:eastAsia="en-GB"/>
              </w:rPr>
            </w:pPr>
            <w:r>
              <w:rPr>
                <w:rFonts w:eastAsia="Times New Roman" w:cstheme="minorHAnsi"/>
                <w:b/>
                <w:bCs/>
                <w:color w:val="000000"/>
                <w:lang w:eastAsia="en-GB"/>
              </w:rPr>
              <w:t>Both the Chair and Treasurer positions have now been fulfilled and the members are standing in ADHOC until someone presents themselves to take on the service.</w:t>
            </w:r>
          </w:p>
        </w:tc>
      </w:tr>
      <w:tr w:rsidR="00A50BCB" w14:paraId="16534C81" w14:textId="77777777" w:rsidTr="00A50BCB">
        <w:tc>
          <w:tcPr>
            <w:tcW w:w="10456" w:type="dxa"/>
            <w:gridSpan w:val="4"/>
            <w:tcBorders>
              <w:top w:val="single" w:sz="6" w:space="0" w:color="000000"/>
              <w:left w:val="single" w:sz="6" w:space="0" w:color="000000"/>
              <w:bottom w:val="single" w:sz="6" w:space="0" w:color="000000"/>
              <w:right w:val="single" w:sz="6" w:space="0" w:color="000000"/>
            </w:tcBorders>
          </w:tcPr>
          <w:p w14:paraId="105CC941" w14:textId="77777777" w:rsidR="00A50BCB" w:rsidRPr="006431E7" w:rsidRDefault="00A50BCB" w:rsidP="00A50BCB">
            <w:pPr>
              <w:spacing w:after="120"/>
              <w:rPr>
                <w:rFonts w:eastAsia="Times New Roman" w:cstheme="minorHAnsi"/>
                <w:sz w:val="24"/>
                <w:szCs w:val="24"/>
                <w:lang w:eastAsia="en-GB"/>
              </w:rPr>
            </w:pPr>
            <w:r w:rsidRPr="006431E7">
              <w:rPr>
                <w:rFonts w:eastAsia="Times New Roman" w:cstheme="minorHAnsi"/>
                <w:b/>
                <w:bCs/>
                <w:color w:val="000000"/>
                <w:lang w:eastAsia="en-GB"/>
              </w:rPr>
              <w:t>Current financial status and contributions:</w:t>
            </w:r>
          </w:p>
          <w:p w14:paraId="52A17005" w14:textId="77777777" w:rsidR="00A50BCB" w:rsidRDefault="00A50BCB" w:rsidP="00A50BCB">
            <w:pPr>
              <w:rPr>
                <w:rFonts w:cstheme="minorHAnsi"/>
              </w:rPr>
            </w:pPr>
            <w:r w:rsidRPr="00D041C5">
              <w:rPr>
                <w:rFonts w:cstheme="minorHAnsi"/>
              </w:rPr>
              <w:t>Closing Balance: £</w:t>
            </w:r>
            <w:r>
              <w:rPr>
                <w:rFonts w:cstheme="minorHAnsi"/>
              </w:rPr>
              <w:t>1,100</w:t>
            </w:r>
          </w:p>
        </w:tc>
      </w:tr>
    </w:tbl>
    <w:p w14:paraId="14AABECB" w14:textId="77777777" w:rsidR="00A50BCB" w:rsidRDefault="00A50BCB" w:rsidP="00A50BCB"/>
    <w:tbl>
      <w:tblPr>
        <w:tblStyle w:val="TableGrid"/>
        <w:tblW w:w="10456" w:type="dxa"/>
        <w:tblInd w:w="-3" w:type="dxa"/>
        <w:tblLook w:val="04A0" w:firstRow="1" w:lastRow="0" w:firstColumn="1" w:lastColumn="0" w:noHBand="0" w:noVBand="1"/>
      </w:tblPr>
      <w:tblGrid>
        <w:gridCol w:w="10456"/>
      </w:tblGrid>
      <w:tr w:rsidR="00A50BCB" w14:paraId="496C5BAC" w14:textId="77777777" w:rsidTr="00A50BCB">
        <w:tc>
          <w:tcPr>
            <w:tcW w:w="10456" w:type="dxa"/>
            <w:tcBorders>
              <w:top w:val="single" w:sz="6" w:space="0" w:color="000000"/>
              <w:left w:val="single" w:sz="6" w:space="0" w:color="000000"/>
              <w:bottom w:val="single" w:sz="6" w:space="0" w:color="000000"/>
              <w:right w:val="single" w:sz="6" w:space="0" w:color="000000"/>
            </w:tcBorders>
            <w:shd w:val="clear" w:color="auto" w:fill="FFFF00"/>
          </w:tcPr>
          <w:p w14:paraId="7566219F" w14:textId="77777777" w:rsidR="00A50BCB" w:rsidRDefault="00A50BCB" w:rsidP="00A50BCB">
            <w:pPr>
              <w:spacing w:after="120"/>
              <w:rPr>
                <w:rFonts w:eastAsia="Times New Roman" w:cstheme="minorHAnsi"/>
                <w:b/>
                <w:bCs/>
                <w:color w:val="000000"/>
                <w:lang w:eastAsia="en-GB"/>
              </w:rPr>
            </w:pPr>
            <w:r>
              <w:rPr>
                <w:rFonts w:eastAsia="Times New Roman" w:cstheme="minorHAnsi"/>
                <w:b/>
                <w:bCs/>
                <w:color w:val="000000"/>
                <w:lang w:eastAsia="en-GB"/>
              </w:rPr>
              <w:t>Summary for presentation at Region:</w:t>
            </w:r>
          </w:p>
          <w:p w14:paraId="6A24D396" w14:textId="77777777" w:rsidR="00A50BCB" w:rsidRDefault="00A50BCB" w:rsidP="00A50BCB">
            <w:pPr>
              <w:spacing w:after="120"/>
              <w:rPr>
                <w:rFonts w:eastAsia="Times New Roman" w:cstheme="minorHAnsi"/>
                <w:b/>
                <w:bCs/>
                <w:color w:val="000000"/>
                <w:lang w:eastAsia="en-GB"/>
              </w:rPr>
            </w:pPr>
            <w:r>
              <w:rPr>
                <w:rFonts w:eastAsia="Times New Roman" w:cstheme="minorHAnsi"/>
                <w:b/>
                <w:bCs/>
                <w:color w:val="000000"/>
                <w:lang w:eastAsia="en-GB"/>
              </w:rPr>
              <w:t>Responses to action points from RSC:</w:t>
            </w:r>
          </w:p>
          <w:p w14:paraId="21D60107" w14:textId="77777777" w:rsidR="00A50BCB" w:rsidRPr="006431E7" w:rsidRDefault="00A50BCB" w:rsidP="00A50BCB">
            <w:pPr>
              <w:spacing w:after="120"/>
              <w:rPr>
                <w:rFonts w:eastAsia="Times New Roman" w:cstheme="minorHAnsi"/>
                <w:b/>
                <w:bCs/>
                <w:color w:val="000000"/>
                <w:lang w:eastAsia="en-GB"/>
              </w:rPr>
            </w:pPr>
            <w:r>
              <w:rPr>
                <w:rFonts w:eastAsia="Times New Roman" w:cstheme="minorHAnsi"/>
                <w:b/>
                <w:bCs/>
                <w:color w:val="000000"/>
                <w:lang w:eastAsia="en-GB"/>
              </w:rPr>
              <w:t>Questions for Region:</w:t>
            </w:r>
          </w:p>
          <w:p w14:paraId="29F233B9" w14:textId="2E503FB6" w:rsidR="00A50BCB" w:rsidRDefault="00A50BCB" w:rsidP="00A50BCB">
            <w:pPr>
              <w:spacing w:line="0" w:lineRule="atLeast"/>
              <w:rPr>
                <w:rFonts w:eastAsia="Times New Roman" w:cstheme="minorHAnsi"/>
                <w:sz w:val="24"/>
                <w:szCs w:val="24"/>
                <w:lang w:eastAsia="en-GB"/>
              </w:rPr>
            </w:pPr>
            <w:r>
              <w:rPr>
                <w:rFonts w:eastAsia="Times New Roman" w:cstheme="minorHAnsi"/>
                <w:sz w:val="24"/>
                <w:szCs w:val="24"/>
                <w:lang w:eastAsia="en-GB"/>
              </w:rPr>
              <w:t xml:space="preserve">There was a discussion last year on having NA pink branded keyrings and that they were not to be used in NA meetings… however we just wanted clarity on NAWS suggestion on creating our own meetings keyrings or tokens? Would this not </w:t>
            </w:r>
            <w:r w:rsidR="00A770A2">
              <w:rPr>
                <w:rFonts w:eastAsia="Times New Roman" w:cstheme="minorHAnsi"/>
                <w:sz w:val="24"/>
                <w:szCs w:val="24"/>
                <w:lang w:eastAsia="en-GB"/>
              </w:rPr>
              <w:t>conflict with</w:t>
            </w:r>
            <w:r>
              <w:rPr>
                <w:rFonts w:eastAsia="Times New Roman" w:cstheme="minorHAnsi"/>
                <w:sz w:val="24"/>
                <w:szCs w:val="24"/>
                <w:lang w:eastAsia="en-GB"/>
              </w:rPr>
              <w:t xml:space="preserve"> previous said statement.</w:t>
            </w:r>
          </w:p>
          <w:p w14:paraId="4BB7134D" w14:textId="77777777" w:rsidR="00A50BCB" w:rsidRDefault="00A50BCB" w:rsidP="00A50BCB">
            <w:pPr>
              <w:rPr>
                <w:rFonts w:cstheme="minorHAnsi"/>
              </w:rPr>
            </w:pPr>
          </w:p>
        </w:tc>
      </w:tr>
    </w:tbl>
    <w:p w14:paraId="5D05A222" w14:textId="77777777" w:rsidR="00A50BCB" w:rsidRDefault="00A50BCB" w:rsidP="00A50BCB">
      <w:pPr>
        <w:rPr>
          <w:rFonts w:cstheme="minorHAnsi"/>
        </w:rPr>
      </w:pPr>
    </w:p>
    <w:p w14:paraId="3C29EB96" w14:textId="77777777" w:rsidR="00A50BCB" w:rsidRPr="006431E7" w:rsidRDefault="00A50BCB" w:rsidP="00A50BCB">
      <w:pPr>
        <w:rPr>
          <w:rFonts w:cstheme="minorHAnsi"/>
        </w:rPr>
      </w:pPr>
    </w:p>
    <w:p w14:paraId="72823AA2" w14:textId="77777777" w:rsidR="00923568" w:rsidRDefault="00923568" w:rsidP="00923568">
      <w:pPr>
        <w:pStyle w:val="Heading2"/>
      </w:pPr>
      <w:bookmarkStart w:id="10" w:name="_Toc8485732"/>
      <w:r>
        <w:t>Essex Area</w:t>
      </w:r>
      <w:bookmarkEnd w:id="10"/>
    </w:p>
    <w:p w14:paraId="09104880" w14:textId="77777777" w:rsidR="00923568" w:rsidRPr="00923568" w:rsidRDefault="00923568" w:rsidP="00923568">
      <w:r>
        <w:t>No Report</w:t>
      </w:r>
      <w:r w:rsidR="000E4828">
        <w:t xml:space="preserve"> Received</w:t>
      </w:r>
    </w:p>
    <w:p w14:paraId="50B9FC7D" w14:textId="77777777" w:rsidR="00044F76" w:rsidRDefault="00044F76" w:rsidP="00923568">
      <w:pPr>
        <w:pStyle w:val="Heading2"/>
      </w:pPr>
      <w:bookmarkStart w:id="11" w:name="_Toc8485733"/>
      <w:r>
        <w:t>Farsi Speaking Area</w:t>
      </w:r>
      <w:bookmarkEnd w:id="11"/>
    </w:p>
    <w:tbl>
      <w:tblPr>
        <w:tblStyle w:val="TableGrid"/>
        <w:tblW w:w="10456" w:type="dxa"/>
        <w:tblInd w:w="-3" w:type="dxa"/>
        <w:tblLook w:val="04A0" w:firstRow="1" w:lastRow="0" w:firstColumn="1" w:lastColumn="0" w:noHBand="0" w:noVBand="1"/>
      </w:tblPr>
      <w:tblGrid>
        <w:gridCol w:w="3485"/>
        <w:gridCol w:w="3485"/>
        <w:gridCol w:w="3486"/>
      </w:tblGrid>
      <w:tr w:rsidR="00903F16" w14:paraId="5498BD9E" w14:textId="77777777" w:rsidTr="00903F16">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69FAC65D" w14:textId="77777777" w:rsidR="00903F16" w:rsidRPr="00F9076D" w:rsidRDefault="00903F16" w:rsidP="00903F16">
            <w:pPr>
              <w:jc w:val="center"/>
              <w:rPr>
                <w:rFonts w:eastAsia="Times New Roman" w:cstheme="minorHAnsi"/>
                <w:b/>
                <w:bCs/>
                <w:color w:val="000000"/>
                <w:lang w:eastAsia="en-GB"/>
              </w:rPr>
            </w:pPr>
            <w:r w:rsidRPr="00F9076D">
              <w:rPr>
                <w:b/>
              </w:rPr>
              <w:t>ASC meeting details:</w:t>
            </w:r>
          </w:p>
        </w:tc>
      </w:tr>
      <w:tr w:rsidR="00903F16" w14:paraId="31D5C00D" w14:textId="77777777" w:rsidTr="00903F16">
        <w:trPr>
          <w:trHeight w:val="132"/>
        </w:trPr>
        <w:tc>
          <w:tcPr>
            <w:tcW w:w="3485" w:type="dxa"/>
            <w:tcBorders>
              <w:top w:val="single" w:sz="6" w:space="0" w:color="000000"/>
              <w:left w:val="single" w:sz="6" w:space="0" w:color="000000"/>
              <w:bottom w:val="single" w:sz="6" w:space="0" w:color="000000"/>
              <w:right w:val="single" w:sz="6" w:space="0" w:color="000000"/>
            </w:tcBorders>
          </w:tcPr>
          <w:p w14:paraId="02AF3C74" w14:textId="77777777" w:rsidR="00903F16" w:rsidRDefault="00903F16" w:rsidP="00903F16">
            <w:pPr>
              <w:rPr>
                <w:rFonts w:eastAsia="Times New Roman" w:cstheme="minorHAnsi"/>
                <w:b/>
                <w:bCs/>
                <w:color w:val="000000"/>
                <w:lang w:eastAsia="en-GB"/>
              </w:rPr>
            </w:pPr>
            <w:r w:rsidRPr="00F9076D">
              <w:rPr>
                <w:b/>
              </w:rPr>
              <w:t>Day and time:</w:t>
            </w:r>
          </w:p>
          <w:p w14:paraId="17AEF0C1" w14:textId="77777777" w:rsidR="00903F16" w:rsidRDefault="00903F16" w:rsidP="00903F16">
            <w:pPr>
              <w:rPr>
                <w:rFonts w:eastAsia="Times New Roman" w:cstheme="minorHAnsi"/>
                <w:b/>
                <w:bCs/>
                <w:color w:val="000000"/>
                <w:lang w:eastAsia="en-GB"/>
              </w:rPr>
            </w:pPr>
          </w:p>
          <w:p w14:paraId="2D56E1F3" w14:textId="77777777" w:rsidR="00903F16" w:rsidRDefault="00903F16" w:rsidP="00903F16">
            <w:pPr>
              <w:rPr>
                <w:rFonts w:eastAsia="Times New Roman" w:cstheme="minorHAnsi"/>
                <w:b/>
                <w:bCs/>
                <w:color w:val="000000"/>
                <w:lang w:eastAsia="en-GB"/>
              </w:rPr>
            </w:pPr>
            <w:r>
              <w:rPr>
                <w:rFonts w:eastAsia="Times New Roman" w:cstheme="minorHAnsi"/>
                <w:b/>
                <w:bCs/>
                <w:color w:val="000000"/>
                <w:lang w:eastAsia="en-GB"/>
              </w:rPr>
              <w:t>03/04/2019</w:t>
            </w:r>
          </w:p>
        </w:tc>
        <w:tc>
          <w:tcPr>
            <w:tcW w:w="3485" w:type="dxa"/>
            <w:tcBorders>
              <w:top w:val="single" w:sz="6" w:space="0" w:color="000000"/>
              <w:left w:val="single" w:sz="6" w:space="0" w:color="000000"/>
              <w:bottom w:val="single" w:sz="6" w:space="0" w:color="000000"/>
              <w:right w:val="single" w:sz="6" w:space="0" w:color="000000"/>
            </w:tcBorders>
          </w:tcPr>
          <w:p w14:paraId="7926FCD8" w14:textId="77777777" w:rsidR="00903F16" w:rsidRDefault="00903F16" w:rsidP="00903F16">
            <w:pPr>
              <w:rPr>
                <w:rFonts w:eastAsia="Times New Roman" w:cstheme="minorHAnsi"/>
                <w:b/>
                <w:bCs/>
                <w:color w:val="000000"/>
                <w:lang w:eastAsia="en-GB"/>
              </w:rPr>
            </w:pPr>
            <w:r>
              <w:rPr>
                <w:rFonts w:eastAsia="Times New Roman" w:cstheme="minorHAnsi"/>
                <w:b/>
                <w:bCs/>
                <w:color w:val="000000"/>
                <w:lang w:eastAsia="en-GB"/>
              </w:rPr>
              <w:t>Venue:</w:t>
            </w:r>
          </w:p>
          <w:p w14:paraId="67BED4F1" w14:textId="77777777" w:rsidR="00903F16" w:rsidRDefault="00903F16" w:rsidP="00903F16">
            <w:pPr>
              <w:rPr>
                <w:rFonts w:eastAsia="Times New Roman" w:cstheme="minorHAnsi"/>
                <w:b/>
                <w:bCs/>
                <w:color w:val="000000"/>
                <w:lang w:eastAsia="en-GB"/>
              </w:rPr>
            </w:pPr>
            <w:r>
              <w:rPr>
                <w:rFonts w:eastAsia="Times New Roman" w:cstheme="minorHAnsi"/>
                <w:b/>
                <w:bCs/>
                <w:color w:val="000000"/>
                <w:lang w:eastAsia="en-GB"/>
              </w:rPr>
              <w:t>Swiss Cottage</w:t>
            </w:r>
          </w:p>
        </w:tc>
        <w:tc>
          <w:tcPr>
            <w:tcW w:w="3486" w:type="dxa"/>
            <w:tcBorders>
              <w:top w:val="single" w:sz="6" w:space="0" w:color="000000"/>
              <w:left w:val="single" w:sz="6" w:space="0" w:color="000000"/>
              <w:bottom w:val="single" w:sz="6" w:space="0" w:color="000000"/>
              <w:right w:val="single" w:sz="6" w:space="0" w:color="000000"/>
            </w:tcBorders>
          </w:tcPr>
          <w:p w14:paraId="1EFBFFBD" w14:textId="77777777" w:rsidR="00903F16" w:rsidRDefault="00903F16" w:rsidP="00903F16">
            <w:pPr>
              <w:rPr>
                <w:rFonts w:eastAsia="Times New Roman" w:cstheme="minorHAnsi"/>
                <w:b/>
                <w:bCs/>
                <w:color w:val="000000"/>
                <w:lang w:eastAsia="en-GB"/>
              </w:rPr>
            </w:pPr>
            <w:r>
              <w:rPr>
                <w:rFonts w:eastAsia="Times New Roman" w:cstheme="minorHAnsi"/>
                <w:b/>
                <w:bCs/>
                <w:color w:val="000000"/>
                <w:lang w:eastAsia="en-GB"/>
              </w:rPr>
              <w:t>ASC mailing address:</w:t>
            </w:r>
          </w:p>
          <w:p w14:paraId="448EB580" w14:textId="77777777" w:rsidR="00903F16" w:rsidRDefault="00903F16" w:rsidP="00903F16">
            <w:pPr>
              <w:rPr>
                <w:rFonts w:eastAsia="Times New Roman" w:cstheme="minorHAnsi"/>
                <w:b/>
                <w:bCs/>
                <w:color w:val="000000"/>
                <w:lang w:eastAsia="en-GB"/>
              </w:rPr>
            </w:pPr>
            <w:r>
              <w:rPr>
                <w:rFonts w:eastAsia="Times New Roman" w:cstheme="minorHAnsi"/>
                <w:b/>
                <w:bCs/>
                <w:color w:val="000000"/>
                <w:lang w:eastAsia="en-GB"/>
              </w:rPr>
              <w:t>Greenforce.heat@gmail.com</w:t>
            </w:r>
          </w:p>
        </w:tc>
      </w:tr>
      <w:tr w:rsidR="00903F16" w14:paraId="4D2292BD" w14:textId="77777777" w:rsidTr="00903F16">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70357050" w14:textId="77777777" w:rsidR="00903F16" w:rsidRDefault="00903F16" w:rsidP="00903F16">
            <w:pPr>
              <w:rPr>
                <w:rFonts w:eastAsia="Times New Roman" w:cstheme="minorHAnsi"/>
                <w:b/>
                <w:bCs/>
                <w:color w:val="000000"/>
                <w:lang w:eastAsia="en-GB"/>
              </w:rPr>
            </w:pPr>
          </w:p>
        </w:tc>
      </w:tr>
      <w:tr w:rsidR="00903F16" w14:paraId="4D03400A" w14:textId="77777777" w:rsidTr="00903F16">
        <w:tc>
          <w:tcPr>
            <w:tcW w:w="10456" w:type="dxa"/>
            <w:gridSpan w:val="3"/>
            <w:tcBorders>
              <w:top w:val="single" w:sz="6" w:space="0" w:color="000000"/>
              <w:left w:val="single" w:sz="6" w:space="0" w:color="000000"/>
              <w:bottom w:val="single" w:sz="6" w:space="0" w:color="000000"/>
              <w:right w:val="single" w:sz="6" w:space="0" w:color="000000"/>
            </w:tcBorders>
          </w:tcPr>
          <w:p w14:paraId="4264493B" w14:textId="77777777" w:rsidR="00903F16" w:rsidRPr="006431E7" w:rsidRDefault="00903F16" w:rsidP="00903F16">
            <w:pPr>
              <w:spacing w:after="120" w:line="0" w:lineRule="atLeast"/>
              <w:rPr>
                <w:rFonts w:eastAsia="Times New Roman" w:cstheme="minorHAnsi"/>
                <w:b/>
                <w:bCs/>
                <w:color w:val="000000"/>
                <w:lang w:eastAsia="en-GB"/>
              </w:rPr>
            </w:pPr>
            <w:r w:rsidRPr="006431E7">
              <w:rPr>
                <w:rFonts w:eastAsia="Times New Roman" w:cstheme="minorHAnsi"/>
                <w:b/>
                <w:bCs/>
                <w:color w:val="000000"/>
                <w:lang w:eastAsia="en-GB"/>
              </w:rPr>
              <w:t>Number of groups and meetings:</w:t>
            </w:r>
          </w:p>
          <w:p w14:paraId="1C5A3DD8" w14:textId="0C0DDDE7" w:rsidR="00903F16" w:rsidRDefault="00903F16" w:rsidP="00903F16">
            <w:pPr>
              <w:rPr>
                <w:rFonts w:cstheme="minorHAnsi"/>
              </w:rPr>
            </w:pPr>
            <w:r>
              <w:rPr>
                <w:rFonts w:cstheme="minorHAnsi"/>
              </w:rPr>
              <w:t xml:space="preserve">14 Groups, 10 based in </w:t>
            </w:r>
            <w:r w:rsidR="00706ACB">
              <w:rPr>
                <w:rFonts w:cstheme="minorHAnsi"/>
              </w:rPr>
              <w:t>London,</w:t>
            </w:r>
            <w:r>
              <w:rPr>
                <w:rFonts w:cstheme="minorHAnsi"/>
              </w:rPr>
              <w:t xml:space="preserve"> and the rest Manchester, Sheffield, Leeds, Birmingham</w:t>
            </w:r>
          </w:p>
        </w:tc>
      </w:tr>
      <w:tr w:rsidR="00903F16" w14:paraId="464904AE" w14:textId="77777777" w:rsidTr="00903F16">
        <w:tc>
          <w:tcPr>
            <w:tcW w:w="10456" w:type="dxa"/>
            <w:gridSpan w:val="3"/>
            <w:tcBorders>
              <w:top w:val="single" w:sz="6" w:space="0" w:color="000000"/>
              <w:left w:val="single" w:sz="6" w:space="0" w:color="000000"/>
              <w:bottom w:val="single" w:sz="6" w:space="0" w:color="000000"/>
              <w:right w:val="single" w:sz="6" w:space="0" w:color="000000"/>
            </w:tcBorders>
          </w:tcPr>
          <w:p w14:paraId="10BC9ECC" w14:textId="77777777" w:rsidR="00903F16" w:rsidRPr="006431E7" w:rsidRDefault="00903F16" w:rsidP="00903F16">
            <w:pPr>
              <w:spacing w:after="120"/>
              <w:rPr>
                <w:rFonts w:eastAsia="Times New Roman" w:cstheme="minorHAnsi"/>
                <w:b/>
                <w:bCs/>
                <w:color w:val="000000"/>
                <w:lang w:eastAsia="en-GB"/>
              </w:rPr>
            </w:pPr>
            <w:r w:rsidRPr="006431E7">
              <w:rPr>
                <w:rFonts w:eastAsia="Times New Roman" w:cstheme="minorHAnsi"/>
                <w:b/>
                <w:bCs/>
                <w:color w:val="000000"/>
                <w:lang w:eastAsia="en-GB"/>
              </w:rPr>
              <w:t>Sub-committee activities:</w:t>
            </w:r>
          </w:p>
          <w:p w14:paraId="2F249F73" w14:textId="77777777" w:rsidR="00903F16" w:rsidRDefault="00903F16" w:rsidP="00903F16">
            <w:pPr>
              <w:spacing w:after="120"/>
              <w:rPr>
                <w:rFonts w:eastAsia="Times New Roman" w:cstheme="minorHAnsi"/>
                <w:b/>
                <w:bCs/>
                <w:color w:val="000000"/>
                <w:lang w:eastAsia="en-GB"/>
              </w:rPr>
            </w:pPr>
            <w:r>
              <w:rPr>
                <w:rFonts w:eastAsia="Times New Roman" w:cstheme="minorHAnsi"/>
                <w:b/>
                <w:bCs/>
                <w:color w:val="000000"/>
                <w:lang w:eastAsia="en-GB"/>
              </w:rPr>
              <w:t xml:space="preserve">we have a new PI and Literature committee </w:t>
            </w:r>
          </w:p>
          <w:p w14:paraId="2B05C01E" w14:textId="77777777" w:rsidR="00903F16" w:rsidRPr="006431E7" w:rsidRDefault="00903F16" w:rsidP="00903F16">
            <w:pPr>
              <w:spacing w:after="120"/>
              <w:rPr>
                <w:rFonts w:eastAsia="Times New Roman" w:cstheme="minorHAnsi"/>
                <w:b/>
                <w:bCs/>
                <w:color w:val="000000"/>
                <w:lang w:eastAsia="en-GB"/>
              </w:rPr>
            </w:pPr>
            <w:r>
              <w:rPr>
                <w:rFonts w:eastAsia="Times New Roman" w:cstheme="minorHAnsi"/>
                <w:b/>
                <w:bCs/>
                <w:color w:val="000000"/>
                <w:lang w:eastAsia="en-GB"/>
              </w:rPr>
              <w:t xml:space="preserve">the position for Vice RCM finished Baz Has been elected again for the same position and Rahman still is RCM </w:t>
            </w:r>
          </w:p>
          <w:p w14:paraId="16A8015D" w14:textId="77777777" w:rsidR="00903F16" w:rsidRDefault="00903F16" w:rsidP="00903F16">
            <w:pPr>
              <w:rPr>
                <w:rFonts w:cstheme="minorHAnsi"/>
              </w:rPr>
            </w:pPr>
            <w:r w:rsidRPr="006431E7">
              <w:rPr>
                <w:rFonts w:eastAsia="Times New Roman" w:cstheme="minorHAnsi"/>
                <w:lang w:eastAsia="en-GB"/>
              </w:rPr>
              <w:t>Please list H&amp;I meetings:</w:t>
            </w:r>
          </w:p>
        </w:tc>
      </w:tr>
      <w:tr w:rsidR="00903F16" w14:paraId="5B9E10DF" w14:textId="77777777" w:rsidTr="00903F16">
        <w:tc>
          <w:tcPr>
            <w:tcW w:w="10456" w:type="dxa"/>
            <w:gridSpan w:val="3"/>
            <w:tcBorders>
              <w:top w:val="single" w:sz="6" w:space="0" w:color="000000"/>
              <w:left w:val="single" w:sz="6" w:space="0" w:color="000000"/>
              <w:bottom w:val="single" w:sz="6" w:space="0" w:color="000000"/>
              <w:right w:val="single" w:sz="6" w:space="0" w:color="000000"/>
            </w:tcBorders>
          </w:tcPr>
          <w:p w14:paraId="7A457461" w14:textId="77777777" w:rsidR="00903F16" w:rsidRPr="006431E7" w:rsidRDefault="00903F16" w:rsidP="00903F16">
            <w:pPr>
              <w:spacing w:after="120"/>
              <w:rPr>
                <w:rFonts w:eastAsia="Times New Roman" w:cstheme="minorHAnsi"/>
                <w:sz w:val="24"/>
                <w:szCs w:val="24"/>
                <w:lang w:eastAsia="en-GB"/>
              </w:rPr>
            </w:pPr>
            <w:r w:rsidRPr="006431E7">
              <w:rPr>
                <w:rFonts w:eastAsia="Times New Roman" w:cstheme="minorHAnsi"/>
                <w:b/>
                <w:bCs/>
                <w:color w:val="000000"/>
                <w:lang w:eastAsia="en-GB"/>
              </w:rPr>
              <w:t>Events:</w:t>
            </w:r>
          </w:p>
          <w:p w14:paraId="558EA007" w14:textId="77777777" w:rsidR="00903F16" w:rsidRPr="001D3B2D" w:rsidRDefault="00903F16" w:rsidP="00903F16">
            <w:pPr>
              <w:spacing w:after="240"/>
              <w:rPr>
                <w:rFonts w:eastAsia="Times New Roman" w:cstheme="minorHAnsi"/>
                <w:sz w:val="24"/>
                <w:szCs w:val="24"/>
                <w:lang w:eastAsia="en-GB"/>
              </w:rPr>
            </w:pPr>
            <w:r>
              <w:rPr>
                <w:rFonts w:eastAsia="Times New Roman" w:cstheme="minorHAnsi"/>
                <w:sz w:val="24"/>
                <w:szCs w:val="24"/>
                <w:lang w:eastAsia="en-GB"/>
              </w:rPr>
              <w:t>No Events</w:t>
            </w:r>
          </w:p>
        </w:tc>
      </w:tr>
      <w:tr w:rsidR="00903F16" w14:paraId="3DC1C7E7" w14:textId="77777777" w:rsidTr="00903F16">
        <w:tc>
          <w:tcPr>
            <w:tcW w:w="10456" w:type="dxa"/>
            <w:gridSpan w:val="3"/>
            <w:tcBorders>
              <w:top w:val="single" w:sz="6" w:space="0" w:color="000000"/>
              <w:left w:val="single" w:sz="6" w:space="0" w:color="000000"/>
              <w:bottom w:val="single" w:sz="6" w:space="0" w:color="000000"/>
              <w:right w:val="single" w:sz="6" w:space="0" w:color="000000"/>
            </w:tcBorders>
          </w:tcPr>
          <w:p w14:paraId="59FA1D2B" w14:textId="77777777" w:rsidR="00903F16" w:rsidRPr="006431E7" w:rsidRDefault="00903F16" w:rsidP="00903F16">
            <w:pPr>
              <w:spacing w:after="120"/>
              <w:rPr>
                <w:rFonts w:eastAsia="Times New Roman" w:cstheme="minorHAnsi"/>
                <w:sz w:val="24"/>
                <w:szCs w:val="24"/>
                <w:lang w:eastAsia="en-GB"/>
              </w:rPr>
            </w:pPr>
            <w:r w:rsidRPr="006431E7">
              <w:rPr>
                <w:rFonts w:eastAsia="Times New Roman" w:cstheme="minorHAnsi"/>
                <w:b/>
                <w:bCs/>
                <w:color w:val="000000"/>
                <w:lang w:eastAsia="en-GB"/>
              </w:rPr>
              <w:t>Additional information:</w:t>
            </w:r>
          </w:p>
          <w:p w14:paraId="6B3DD282" w14:textId="283BCA50" w:rsidR="00903F16" w:rsidRPr="001D3B2D" w:rsidRDefault="00903F16" w:rsidP="00903F16">
            <w:pPr>
              <w:spacing w:after="120"/>
              <w:rPr>
                <w:rFonts w:eastAsia="Times New Roman" w:cstheme="minorHAnsi"/>
                <w:b/>
                <w:bCs/>
                <w:color w:val="000000"/>
                <w:lang w:eastAsia="en-GB"/>
              </w:rPr>
            </w:pPr>
            <w:r>
              <w:rPr>
                <w:rFonts w:eastAsia="Times New Roman" w:cstheme="minorHAnsi"/>
                <w:b/>
                <w:bCs/>
                <w:color w:val="000000"/>
                <w:lang w:eastAsia="en-GB"/>
              </w:rPr>
              <w:t xml:space="preserve">Our groups need a </w:t>
            </w:r>
            <w:r w:rsidR="00706ACB">
              <w:rPr>
                <w:rFonts w:eastAsia="Times New Roman" w:cstheme="minorHAnsi"/>
                <w:b/>
                <w:bCs/>
                <w:color w:val="000000"/>
                <w:lang w:eastAsia="en-GB"/>
              </w:rPr>
              <w:t>lot</w:t>
            </w:r>
            <w:r>
              <w:rPr>
                <w:rFonts w:eastAsia="Times New Roman" w:cstheme="minorHAnsi"/>
                <w:b/>
                <w:bCs/>
                <w:color w:val="000000"/>
                <w:lang w:eastAsia="en-GB"/>
              </w:rPr>
              <w:t xml:space="preserve"> of supports </w:t>
            </w:r>
            <w:r w:rsidR="00706ACB">
              <w:rPr>
                <w:rFonts w:eastAsia="Times New Roman" w:cstheme="minorHAnsi"/>
                <w:b/>
                <w:bCs/>
                <w:color w:val="000000"/>
                <w:lang w:eastAsia="en-GB"/>
              </w:rPr>
              <w:t>now</w:t>
            </w:r>
            <w:r>
              <w:rPr>
                <w:rFonts w:eastAsia="Times New Roman" w:cstheme="minorHAnsi"/>
                <w:b/>
                <w:bCs/>
                <w:color w:val="000000"/>
                <w:lang w:eastAsia="en-GB"/>
              </w:rPr>
              <w:t xml:space="preserve">, some of our service positions in the groups level need to be filled. </w:t>
            </w:r>
          </w:p>
        </w:tc>
      </w:tr>
      <w:tr w:rsidR="00903F16" w14:paraId="3BB45D71" w14:textId="77777777" w:rsidTr="00903F16">
        <w:tc>
          <w:tcPr>
            <w:tcW w:w="10456" w:type="dxa"/>
            <w:gridSpan w:val="3"/>
            <w:tcBorders>
              <w:top w:val="single" w:sz="6" w:space="0" w:color="000000"/>
              <w:left w:val="single" w:sz="6" w:space="0" w:color="000000"/>
              <w:bottom w:val="single" w:sz="6" w:space="0" w:color="000000"/>
              <w:right w:val="single" w:sz="6" w:space="0" w:color="000000"/>
            </w:tcBorders>
          </w:tcPr>
          <w:p w14:paraId="4E1EBA5D" w14:textId="77777777" w:rsidR="00903F16" w:rsidRPr="006431E7" w:rsidRDefault="00903F16" w:rsidP="00903F16">
            <w:pPr>
              <w:spacing w:after="120"/>
              <w:rPr>
                <w:rFonts w:eastAsia="Times New Roman" w:cstheme="minorHAnsi"/>
                <w:sz w:val="24"/>
                <w:szCs w:val="24"/>
                <w:lang w:eastAsia="en-GB"/>
              </w:rPr>
            </w:pPr>
            <w:r w:rsidRPr="006431E7">
              <w:rPr>
                <w:rFonts w:eastAsia="Times New Roman" w:cstheme="minorHAnsi"/>
                <w:b/>
                <w:bCs/>
                <w:color w:val="000000"/>
                <w:lang w:eastAsia="en-GB"/>
              </w:rPr>
              <w:t>Current financial status and contributions:</w:t>
            </w:r>
          </w:p>
          <w:p w14:paraId="0BE06CA3" w14:textId="6E4697F7" w:rsidR="00903F16" w:rsidRDefault="00903F16" w:rsidP="00903F16">
            <w:pPr>
              <w:rPr>
                <w:rFonts w:cstheme="minorHAnsi"/>
              </w:rPr>
            </w:pPr>
            <w:r>
              <w:rPr>
                <w:rFonts w:cstheme="minorHAnsi"/>
              </w:rPr>
              <w:t>No Contribution, we are saving money to donate £2000.00 worth of Literature to the all English groups Nationwide.</w:t>
            </w:r>
          </w:p>
        </w:tc>
      </w:tr>
    </w:tbl>
    <w:p w14:paraId="117182AF" w14:textId="77777777" w:rsidR="00903F16" w:rsidRDefault="00903F16" w:rsidP="00903F16"/>
    <w:tbl>
      <w:tblPr>
        <w:tblStyle w:val="TableGrid"/>
        <w:tblW w:w="10456" w:type="dxa"/>
        <w:tblInd w:w="-3" w:type="dxa"/>
        <w:tblLook w:val="04A0" w:firstRow="1" w:lastRow="0" w:firstColumn="1" w:lastColumn="0" w:noHBand="0" w:noVBand="1"/>
      </w:tblPr>
      <w:tblGrid>
        <w:gridCol w:w="10456"/>
      </w:tblGrid>
      <w:tr w:rsidR="00903F16" w14:paraId="08732829" w14:textId="77777777" w:rsidTr="00903F16">
        <w:tc>
          <w:tcPr>
            <w:tcW w:w="10456" w:type="dxa"/>
            <w:tcBorders>
              <w:top w:val="single" w:sz="6" w:space="0" w:color="000000"/>
              <w:left w:val="single" w:sz="6" w:space="0" w:color="000000"/>
              <w:bottom w:val="single" w:sz="6" w:space="0" w:color="000000"/>
              <w:right w:val="single" w:sz="6" w:space="0" w:color="000000"/>
            </w:tcBorders>
            <w:shd w:val="clear" w:color="auto" w:fill="FFFF00"/>
          </w:tcPr>
          <w:p w14:paraId="4AAF23C1" w14:textId="77777777" w:rsidR="00903F16" w:rsidRDefault="00903F16" w:rsidP="00903F16">
            <w:pPr>
              <w:spacing w:after="120"/>
              <w:rPr>
                <w:rFonts w:eastAsia="Times New Roman" w:cstheme="minorHAnsi"/>
                <w:b/>
                <w:bCs/>
                <w:color w:val="000000"/>
                <w:lang w:eastAsia="en-GB"/>
              </w:rPr>
            </w:pPr>
            <w:r>
              <w:rPr>
                <w:rFonts w:eastAsia="Times New Roman" w:cstheme="minorHAnsi"/>
                <w:b/>
                <w:bCs/>
                <w:color w:val="000000"/>
                <w:lang w:eastAsia="en-GB"/>
              </w:rPr>
              <w:t>FARSI ASC summary for presentation at Region:</w:t>
            </w:r>
          </w:p>
          <w:p w14:paraId="3BFB7516" w14:textId="77777777" w:rsidR="00903F16" w:rsidRPr="001D3B2D" w:rsidRDefault="00903F16" w:rsidP="00903F16">
            <w:pPr>
              <w:spacing w:after="120"/>
              <w:rPr>
                <w:rFonts w:eastAsia="Times New Roman" w:cstheme="minorHAnsi"/>
                <w:bCs/>
                <w:color w:val="000000"/>
                <w:lang w:eastAsia="en-GB"/>
              </w:rPr>
            </w:pPr>
            <w:r w:rsidRPr="001D3B2D">
              <w:rPr>
                <w:rFonts w:eastAsia="Times New Roman" w:cstheme="minorHAnsi"/>
                <w:bCs/>
                <w:color w:val="000000"/>
                <w:lang w:eastAsia="en-GB"/>
              </w:rPr>
              <w:t>Responses to action points from RSC:</w:t>
            </w:r>
          </w:p>
          <w:p w14:paraId="38C79BE4" w14:textId="77777777" w:rsidR="00903F16" w:rsidRPr="001D3B2D" w:rsidRDefault="00903F16" w:rsidP="00903F16">
            <w:pPr>
              <w:spacing w:after="120"/>
              <w:rPr>
                <w:rFonts w:eastAsia="Times New Roman" w:cstheme="minorHAnsi"/>
                <w:bCs/>
                <w:color w:val="000000"/>
                <w:lang w:eastAsia="en-GB"/>
              </w:rPr>
            </w:pPr>
            <w:r w:rsidRPr="001D3B2D">
              <w:rPr>
                <w:rFonts w:eastAsia="Times New Roman" w:cstheme="minorHAnsi"/>
                <w:bCs/>
                <w:color w:val="000000"/>
                <w:lang w:eastAsia="en-GB"/>
              </w:rPr>
              <w:t>none</w:t>
            </w:r>
          </w:p>
          <w:p w14:paraId="5CB45DEE" w14:textId="77777777" w:rsidR="00903F16" w:rsidRPr="001D3B2D" w:rsidRDefault="00903F16" w:rsidP="00903F16">
            <w:pPr>
              <w:spacing w:after="120"/>
              <w:rPr>
                <w:rFonts w:eastAsia="Times New Roman" w:cstheme="minorHAnsi"/>
                <w:bCs/>
                <w:color w:val="000000"/>
                <w:lang w:eastAsia="en-GB"/>
              </w:rPr>
            </w:pPr>
            <w:r w:rsidRPr="001D3B2D">
              <w:rPr>
                <w:rFonts w:eastAsia="Times New Roman" w:cstheme="minorHAnsi"/>
                <w:bCs/>
                <w:color w:val="000000"/>
                <w:lang w:eastAsia="en-GB"/>
              </w:rPr>
              <w:t>Questions for Region:</w:t>
            </w:r>
          </w:p>
          <w:p w14:paraId="0E846714" w14:textId="77777777" w:rsidR="00903F16" w:rsidRDefault="00903F16" w:rsidP="00903F16">
            <w:pPr>
              <w:spacing w:after="120"/>
              <w:rPr>
                <w:rFonts w:cstheme="minorHAnsi"/>
              </w:rPr>
            </w:pPr>
            <w:r w:rsidRPr="001D3B2D">
              <w:rPr>
                <w:rFonts w:eastAsia="Times New Roman" w:cstheme="minorHAnsi"/>
                <w:lang w:eastAsia="en-GB"/>
              </w:rPr>
              <w:t>none</w:t>
            </w:r>
          </w:p>
        </w:tc>
      </w:tr>
    </w:tbl>
    <w:p w14:paraId="44D861B8" w14:textId="77777777" w:rsidR="00903F16" w:rsidRDefault="00903F16" w:rsidP="00903F16">
      <w:pPr>
        <w:rPr>
          <w:rFonts w:cstheme="minorHAnsi"/>
        </w:rPr>
      </w:pPr>
    </w:p>
    <w:p w14:paraId="3C29ABDB" w14:textId="77777777" w:rsidR="00903F16" w:rsidRPr="006431E7" w:rsidRDefault="00903F16" w:rsidP="00903F16">
      <w:pPr>
        <w:rPr>
          <w:rFonts w:cstheme="minorHAnsi"/>
        </w:rPr>
      </w:pPr>
    </w:p>
    <w:p w14:paraId="5B477FD8" w14:textId="77777777" w:rsidR="00923568" w:rsidRDefault="00923568" w:rsidP="00923568">
      <w:pPr>
        <w:pStyle w:val="Heading2"/>
      </w:pPr>
      <w:bookmarkStart w:id="12" w:name="_Toc8485734"/>
      <w:r>
        <w:t>Free Counties Area</w:t>
      </w:r>
      <w:bookmarkEnd w:id="12"/>
    </w:p>
    <w:p w14:paraId="610058FC" w14:textId="77777777" w:rsidR="00923568" w:rsidRPr="00923568" w:rsidRDefault="00923568" w:rsidP="00923568">
      <w:r>
        <w:t>No Report</w:t>
      </w:r>
      <w:r w:rsidR="000E4828">
        <w:t xml:space="preserve"> Received</w:t>
      </w:r>
    </w:p>
    <w:p w14:paraId="65629B61" w14:textId="77777777" w:rsidR="00923568" w:rsidRDefault="00923568" w:rsidP="00923568">
      <w:pPr>
        <w:pStyle w:val="Heading2"/>
      </w:pPr>
      <w:bookmarkStart w:id="13" w:name="_Toc8485735"/>
      <w:r>
        <w:t>Greater Manchester Area</w:t>
      </w:r>
      <w:bookmarkEnd w:id="13"/>
    </w:p>
    <w:tbl>
      <w:tblPr>
        <w:tblStyle w:val="TableGrid"/>
        <w:tblW w:w="10456" w:type="dxa"/>
        <w:tblInd w:w="-3" w:type="dxa"/>
        <w:tblLook w:val="04A0" w:firstRow="1" w:lastRow="0" w:firstColumn="1" w:lastColumn="0" w:noHBand="0" w:noVBand="1"/>
      </w:tblPr>
      <w:tblGrid>
        <w:gridCol w:w="3485"/>
        <w:gridCol w:w="3485"/>
        <w:gridCol w:w="3486"/>
      </w:tblGrid>
      <w:tr w:rsidR="009D212F" w14:paraId="62F9026A" w14:textId="77777777" w:rsidTr="009D212F">
        <w:tc>
          <w:tcPr>
            <w:tcW w:w="10456" w:type="dxa"/>
            <w:gridSpan w:val="3"/>
            <w:tcBorders>
              <w:top w:val="single" w:sz="6" w:space="0" w:color="000000"/>
              <w:left w:val="single" w:sz="6" w:space="0" w:color="000000"/>
              <w:bottom w:val="single" w:sz="6" w:space="0" w:color="000000"/>
              <w:right w:val="single" w:sz="6" w:space="0" w:color="000000"/>
            </w:tcBorders>
          </w:tcPr>
          <w:p w14:paraId="18507DDB" w14:textId="77777777" w:rsidR="009D212F" w:rsidRPr="00FB51CC" w:rsidRDefault="009D212F" w:rsidP="009D212F">
            <w:pPr>
              <w:rPr>
                <w:rFonts w:eastAsia="Times New Roman" w:cstheme="minorHAnsi"/>
                <w:b/>
                <w:bCs/>
                <w:color w:val="FF0000"/>
                <w:sz w:val="28"/>
                <w:lang w:eastAsia="en-GB"/>
              </w:rPr>
            </w:pPr>
          </w:p>
        </w:tc>
      </w:tr>
      <w:tr w:rsidR="009D212F" w14:paraId="438B9933" w14:textId="77777777" w:rsidTr="009D212F">
        <w:tc>
          <w:tcPr>
            <w:tcW w:w="10456" w:type="dxa"/>
            <w:gridSpan w:val="3"/>
            <w:tcBorders>
              <w:top w:val="single" w:sz="6" w:space="0" w:color="000000"/>
              <w:left w:val="single" w:sz="6" w:space="0" w:color="000000"/>
              <w:bottom w:val="single" w:sz="6" w:space="0" w:color="000000"/>
              <w:right w:val="single" w:sz="6" w:space="0" w:color="000000"/>
            </w:tcBorders>
          </w:tcPr>
          <w:p w14:paraId="05DE7DC5" w14:textId="77777777" w:rsidR="009D212F" w:rsidRDefault="009D212F" w:rsidP="009D212F">
            <w:pPr>
              <w:jc w:val="center"/>
              <w:rPr>
                <w:rFonts w:cstheme="minorHAnsi"/>
              </w:rPr>
            </w:pPr>
            <w:r w:rsidRPr="006431E7">
              <w:rPr>
                <w:rFonts w:eastAsia="Times New Roman" w:cstheme="minorHAnsi"/>
                <w:b/>
                <w:bCs/>
                <w:color w:val="000000"/>
                <w:lang w:eastAsia="en-GB"/>
              </w:rPr>
              <w:t>RCM report</w:t>
            </w:r>
          </w:p>
        </w:tc>
      </w:tr>
      <w:tr w:rsidR="009D212F" w14:paraId="4C6405E3" w14:textId="77777777" w:rsidTr="009D212F">
        <w:tc>
          <w:tcPr>
            <w:tcW w:w="10456" w:type="dxa"/>
            <w:gridSpan w:val="3"/>
            <w:tcBorders>
              <w:top w:val="single" w:sz="6" w:space="0" w:color="000000"/>
              <w:left w:val="single" w:sz="6" w:space="0" w:color="000000"/>
              <w:bottom w:val="single" w:sz="6" w:space="0" w:color="000000"/>
              <w:right w:val="single" w:sz="6" w:space="0" w:color="000000"/>
            </w:tcBorders>
          </w:tcPr>
          <w:p w14:paraId="5D8120ED" w14:textId="77777777" w:rsidR="009D212F" w:rsidRDefault="009D212F" w:rsidP="009D212F">
            <w:pPr>
              <w:rPr>
                <w:rFonts w:eastAsia="Times New Roman" w:cstheme="minorHAnsi"/>
                <w:b/>
                <w:bCs/>
                <w:color w:val="000000"/>
                <w:lang w:eastAsia="en-GB"/>
              </w:rPr>
            </w:pPr>
            <w:r>
              <w:rPr>
                <w:rFonts w:eastAsia="Times New Roman" w:cstheme="minorHAnsi"/>
                <w:b/>
                <w:bCs/>
                <w:color w:val="000000"/>
                <w:lang w:eastAsia="en-GB"/>
              </w:rPr>
              <w:t>ASC: Greater Manchester report from April 2019</w:t>
            </w:r>
          </w:p>
          <w:p w14:paraId="3DD9176A" w14:textId="77777777" w:rsidR="009D212F" w:rsidRPr="006431E7" w:rsidRDefault="009D212F" w:rsidP="009D212F">
            <w:pPr>
              <w:rPr>
                <w:rFonts w:eastAsia="Times New Roman" w:cstheme="minorHAnsi"/>
                <w:b/>
                <w:bCs/>
                <w:color w:val="000000"/>
                <w:lang w:eastAsia="en-GB"/>
              </w:rPr>
            </w:pPr>
          </w:p>
        </w:tc>
      </w:tr>
      <w:tr w:rsidR="009D212F" w14:paraId="7FF8363A" w14:textId="77777777" w:rsidTr="009D212F">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3442C123" w14:textId="77777777" w:rsidR="009D212F" w:rsidRPr="00F9076D" w:rsidRDefault="009D212F" w:rsidP="009D212F">
            <w:pPr>
              <w:jc w:val="center"/>
              <w:rPr>
                <w:rFonts w:eastAsia="Times New Roman" w:cstheme="minorHAnsi"/>
                <w:b/>
                <w:bCs/>
                <w:color w:val="000000"/>
                <w:lang w:eastAsia="en-GB"/>
              </w:rPr>
            </w:pPr>
            <w:r w:rsidRPr="00F9076D">
              <w:rPr>
                <w:b/>
              </w:rPr>
              <w:t>ASC meeting details:</w:t>
            </w:r>
          </w:p>
        </w:tc>
      </w:tr>
      <w:tr w:rsidR="009D212F" w14:paraId="696792A3" w14:textId="77777777" w:rsidTr="009D212F">
        <w:trPr>
          <w:trHeight w:val="132"/>
        </w:trPr>
        <w:tc>
          <w:tcPr>
            <w:tcW w:w="3485" w:type="dxa"/>
            <w:tcBorders>
              <w:top w:val="single" w:sz="6" w:space="0" w:color="000000"/>
              <w:left w:val="single" w:sz="6" w:space="0" w:color="000000"/>
              <w:bottom w:val="single" w:sz="6" w:space="0" w:color="000000"/>
              <w:right w:val="single" w:sz="6" w:space="0" w:color="000000"/>
            </w:tcBorders>
          </w:tcPr>
          <w:p w14:paraId="70453917" w14:textId="77777777" w:rsidR="009D212F" w:rsidRDefault="009D212F" w:rsidP="009D212F">
            <w:pPr>
              <w:rPr>
                <w:rFonts w:eastAsia="Times New Roman" w:cstheme="minorHAnsi"/>
                <w:b/>
                <w:bCs/>
                <w:color w:val="000000"/>
                <w:lang w:eastAsia="en-GB"/>
              </w:rPr>
            </w:pPr>
            <w:r w:rsidRPr="00F9076D">
              <w:rPr>
                <w:b/>
              </w:rPr>
              <w:t>Day and time:</w:t>
            </w:r>
          </w:p>
          <w:p w14:paraId="2AAC2875" w14:textId="77777777" w:rsidR="009D212F" w:rsidRDefault="009D212F" w:rsidP="009D212F">
            <w:pPr>
              <w:rPr>
                <w:rFonts w:eastAsia="Times New Roman" w:cstheme="minorHAnsi"/>
                <w:b/>
                <w:bCs/>
                <w:color w:val="000000"/>
                <w:lang w:eastAsia="en-GB"/>
              </w:rPr>
            </w:pPr>
            <w:r>
              <w:rPr>
                <w:rFonts w:eastAsia="Times New Roman" w:cstheme="minorHAnsi"/>
                <w:b/>
                <w:bCs/>
                <w:color w:val="000000"/>
                <w:lang w:eastAsia="en-GB"/>
              </w:rPr>
              <w:t>Second Thursday of month 7.30pm</w:t>
            </w:r>
          </w:p>
          <w:p w14:paraId="2998E925" w14:textId="77777777" w:rsidR="009D212F" w:rsidRDefault="009D212F" w:rsidP="009D212F">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6A3505B5" w14:textId="77777777" w:rsidR="009D212F" w:rsidRDefault="009D212F" w:rsidP="009D212F">
            <w:pPr>
              <w:rPr>
                <w:rFonts w:eastAsia="Times New Roman" w:cstheme="minorHAnsi"/>
                <w:b/>
                <w:bCs/>
                <w:color w:val="000000"/>
                <w:lang w:eastAsia="en-GB"/>
              </w:rPr>
            </w:pPr>
            <w:r>
              <w:rPr>
                <w:rFonts w:eastAsia="Times New Roman" w:cstheme="minorHAnsi"/>
                <w:b/>
                <w:bCs/>
                <w:color w:val="000000"/>
                <w:lang w:eastAsia="en-GB"/>
              </w:rPr>
              <w:t>Venue:</w:t>
            </w:r>
          </w:p>
          <w:p w14:paraId="0F28E5B8" w14:textId="77777777" w:rsidR="009D212F" w:rsidRDefault="009D212F" w:rsidP="009D212F">
            <w:pPr>
              <w:rPr>
                <w:rFonts w:eastAsia="Times New Roman" w:cstheme="minorHAnsi"/>
                <w:b/>
                <w:bCs/>
                <w:color w:val="000000"/>
                <w:lang w:eastAsia="en-GB"/>
              </w:rPr>
            </w:pPr>
            <w:r>
              <w:rPr>
                <w:rFonts w:eastAsia="Times New Roman" w:cstheme="minorHAnsi"/>
                <w:b/>
                <w:bCs/>
                <w:color w:val="000000"/>
                <w:lang w:eastAsia="en-GB"/>
              </w:rPr>
              <w:t xml:space="preserve">St. Luke's church longsight </w:t>
            </w:r>
          </w:p>
        </w:tc>
        <w:tc>
          <w:tcPr>
            <w:tcW w:w="3486" w:type="dxa"/>
            <w:tcBorders>
              <w:top w:val="single" w:sz="6" w:space="0" w:color="000000"/>
              <w:left w:val="single" w:sz="6" w:space="0" w:color="000000"/>
              <w:bottom w:val="single" w:sz="6" w:space="0" w:color="000000"/>
              <w:right w:val="single" w:sz="6" w:space="0" w:color="000000"/>
            </w:tcBorders>
          </w:tcPr>
          <w:p w14:paraId="2F018C13" w14:textId="77777777" w:rsidR="009D212F" w:rsidRDefault="009D212F" w:rsidP="009D212F">
            <w:pPr>
              <w:rPr>
                <w:rFonts w:eastAsia="Times New Roman" w:cstheme="minorHAnsi"/>
                <w:b/>
                <w:bCs/>
                <w:color w:val="000000"/>
                <w:lang w:eastAsia="en-GB"/>
              </w:rPr>
            </w:pPr>
            <w:r>
              <w:rPr>
                <w:rFonts w:eastAsia="Times New Roman" w:cstheme="minorHAnsi"/>
                <w:b/>
                <w:bCs/>
                <w:color w:val="000000"/>
                <w:lang w:eastAsia="en-GB"/>
              </w:rPr>
              <w:t>ASC mailing address:</w:t>
            </w:r>
          </w:p>
        </w:tc>
      </w:tr>
      <w:tr w:rsidR="009D212F" w14:paraId="06D1BFDC" w14:textId="77777777" w:rsidTr="009D212F">
        <w:trPr>
          <w:trHeight w:val="132"/>
        </w:trPr>
        <w:tc>
          <w:tcPr>
            <w:tcW w:w="3485" w:type="dxa"/>
            <w:tcBorders>
              <w:top w:val="single" w:sz="6" w:space="0" w:color="000000"/>
              <w:left w:val="single" w:sz="6" w:space="0" w:color="000000"/>
              <w:bottom w:val="single" w:sz="6" w:space="0" w:color="000000"/>
              <w:right w:val="single" w:sz="6" w:space="0" w:color="000000"/>
            </w:tcBorders>
          </w:tcPr>
          <w:p w14:paraId="457159F8" w14:textId="77777777" w:rsidR="009D212F" w:rsidRDefault="009D212F" w:rsidP="009D212F">
            <w:pPr>
              <w:rPr>
                <w:rFonts w:eastAsia="Times New Roman" w:cstheme="minorHAnsi"/>
                <w:b/>
                <w:bCs/>
                <w:color w:val="000000"/>
                <w:lang w:eastAsia="en-GB"/>
              </w:rPr>
            </w:pPr>
          </w:p>
        </w:tc>
        <w:tc>
          <w:tcPr>
            <w:tcW w:w="6971" w:type="dxa"/>
            <w:gridSpan w:val="2"/>
            <w:tcBorders>
              <w:top w:val="single" w:sz="6" w:space="0" w:color="000000"/>
              <w:left w:val="single" w:sz="6" w:space="0" w:color="000000"/>
              <w:bottom w:val="single" w:sz="6" w:space="0" w:color="000000"/>
              <w:right w:val="single" w:sz="6" w:space="0" w:color="000000"/>
            </w:tcBorders>
          </w:tcPr>
          <w:p w14:paraId="2895685F" w14:textId="77777777" w:rsidR="009D212F" w:rsidRDefault="009D212F" w:rsidP="009D212F">
            <w:pPr>
              <w:rPr>
                <w:rFonts w:eastAsia="Times New Roman" w:cstheme="minorHAnsi"/>
                <w:b/>
                <w:bCs/>
                <w:color w:val="000000"/>
                <w:lang w:eastAsia="en-GB"/>
              </w:rPr>
            </w:pPr>
          </w:p>
        </w:tc>
      </w:tr>
      <w:tr w:rsidR="009D212F" w14:paraId="2D8B6747" w14:textId="77777777" w:rsidTr="009D212F">
        <w:tc>
          <w:tcPr>
            <w:tcW w:w="10456" w:type="dxa"/>
            <w:gridSpan w:val="3"/>
            <w:tcBorders>
              <w:top w:val="single" w:sz="6" w:space="0" w:color="000000"/>
              <w:left w:val="single" w:sz="6" w:space="0" w:color="000000"/>
              <w:bottom w:val="single" w:sz="6" w:space="0" w:color="000000"/>
              <w:right w:val="single" w:sz="6" w:space="0" w:color="000000"/>
            </w:tcBorders>
          </w:tcPr>
          <w:p w14:paraId="37BA0901" w14:textId="77777777" w:rsidR="009D212F" w:rsidRPr="006431E7" w:rsidRDefault="009D212F" w:rsidP="009D212F">
            <w:pPr>
              <w:spacing w:after="120" w:line="0" w:lineRule="atLeast"/>
              <w:rPr>
                <w:rFonts w:eastAsia="Times New Roman" w:cstheme="minorHAnsi"/>
                <w:b/>
                <w:bCs/>
                <w:color w:val="000000"/>
                <w:lang w:eastAsia="en-GB"/>
              </w:rPr>
            </w:pPr>
            <w:r w:rsidRPr="006431E7">
              <w:rPr>
                <w:rFonts w:eastAsia="Times New Roman" w:cstheme="minorHAnsi"/>
                <w:b/>
                <w:bCs/>
                <w:color w:val="000000"/>
                <w:lang w:eastAsia="en-GB"/>
              </w:rPr>
              <w:t>Number of groups and meetings:</w:t>
            </w:r>
            <w:r>
              <w:rPr>
                <w:rFonts w:eastAsia="Times New Roman" w:cstheme="minorHAnsi"/>
                <w:b/>
                <w:bCs/>
                <w:color w:val="000000"/>
                <w:lang w:eastAsia="en-GB"/>
              </w:rPr>
              <w:t xml:space="preserve"> </w:t>
            </w:r>
          </w:p>
          <w:p w14:paraId="76F83A09" w14:textId="77777777" w:rsidR="009D212F" w:rsidRDefault="009D212F" w:rsidP="009D212F">
            <w:pPr>
              <w:rPr>
                <w:rFonts w:cstheme="minorHAnsi"/>
              </w:rPr>
            </w:pPr>
            <w:r>
              <w:rPr>
                <w:rFonts w:cstheme="minorHAnsi"/>
              </w:rPr>
              <w:t>61meetings 59 groups.</w:t>
            </w:r>
          </w:p>
          <w:p w14:paraId="2BD760D5" w14:textId="77777777" w:rsidR="009D212F" w:rsidRDefault="009D212F" w:rsidP="009D212F">
            <w:pPr>
              <w:rPr>
                <w:rFonts w:cstheme="minorHAnsi"/>
              </w:rPr>
            </w:pPr>
          </w:p>
          <w:p w14:paraId="00AAA512" w14:textId="1C315006" w:rsidR="009D212F" w:rsidRDefault="009D212F" w:rsidP="009D212F">
            <w:pPr>
              <w:rPr>
                <w:rFonts w:cstheme="minorHAnsi"/>
              </w:rPr>
            </w:pPr>
            <w:r>
              <w:rPr>
                <w:rFonts w:cstheme="minorHAnsi"/>
              </w:rPr>
              <w:t xml:space="preserve">16 </w:t>
            </w:r>
            <w:r w:rsidR="00CD265E">
              <w:rPr>
                <w:rFonts w:cstheme="minorHAnsi"/>
              </w:rPr>
              <w:t xml:space="preserve">GSRs </w:t>
            </w:r>
            <w:r>
              <w:rPr>
                <w:rFonts w:cstheme="minorHAnsi"/>
              </w:rPr>
              <w:t xml:space="preserve">at April area. 4 new </w:t>
            </w:r>
            <w:r w:rsidR="00CD265E">
              <w:rPr>
                <w:rFonts w:cstheme="minorHAnsi"/>
              </w:rPr>
              <w:t>GSRs</w:t>
            </w:r>
            <w:r>
              <w:rPr>
                <w:rFonts w:cstheme="minorHAnsi"/>
              </w:rPr>
              <w:t xml:space="preserve"> were their</w:t>
            </w:r>
          </w:p>
        </w:tc>
      </w:tr>
      <w:tr w:rsidR="009D212F" w14:paraId="45752D51" w14:textId="77777777" w:rsidTr="009D212F">
        <w:tc>
          <w:tcPr>
            <w:tcW w:w="10456" w:type="dxa"/>
            <w:gridSpan w:val="3"/>
            <w:tcBorders>
              <w:top w:val="single" w:sz="6" w:space="0" w:color="000000"/>
              <w:left w:val="single" w:sz="6" w:space="0" w:color="000000"/>
              <w:bottom w:val="single" w:sz="6" w:space="0" w:color="000000"/>
              <w:right w:val="single" w:sz="6" w:space="0" w:color="000000"/>
            </w:tcBorders>
          </w:tcPr>
          <w:p w14:paraId="5805CA10" w14:textId="09B544C0" w:rsidR="009D212F" w:rsidRDefault="009D212F" w:rsidP="009D212F">
            <w:pPr>
              <w:spacing w:after="120"/>
              <w:rPr>
                <w:rFonts w:eastAsia="Times New Roman" w:cstheme="minorHAnsi"/>
                <w:b/>
                <w:bCs/>
                <w:color w:val="000000"/>
                <w:lang w:eastAsia="en-GB"/>
              </w:rPr>
            </w:pPr>
            <w:r>
              <w:rPr>
                <w:rFonts w:eastAsia="Times New Roman" w:cstheme="minorHAnsi"/>
                <w:b/>
                <w:bCs/>
                <w:color w:val="000000"/>
                <w:lang w:eastAsia="en-GB"/>
              </w:rPr>
              <w:t>Convention committee report. Convention will be 1</w:t>
            </w:r>
            <w:r w:rsidRPr="00256CE4">
              <w:rPr>
                <w:rFonts w:eastAsia="Times New Roman" w:cstheme="minorHAnsi"/>
                <w:b/>
                <w:bCs/>
                <w:color w:val="000000"/>
                <w:vertAlign w:val="superscript"/>
                <w:lang w:eastAsia="en-GB"/>
              </w:rPr>
              <w:t>st</w:t>
            </w:r>
            <w:r>
              <w:rPr>
                <w:rFonts w:eastAsia="Times New Roman" w:cstheme="minorHAnsi"/>
                <w:b/>
                <w:bCs/>
                <w:color w:val="000000"/>
                <w:lang w:eastAsia="en-GB"/>
              </w:rPr>
              <w:t>,2</w:t>
            </w:r>
            <w:r w:rsidRPr="00256CE4">
              <w:rPr>
                <w:rFonts w:eastAsia="Times New Roman" w:cstheme="minorHAnsi"/>
                <w:b/>
                <w:bCs/>
                <w:color w:val="000000"/>
                <w:vertAlign w:val="superscript"/>
                <w:lang w:eastAsia="en-GB"/>
              </w:rPr>
              <w:t>nd</w:t>
            </w:r>
            <w:r>
              <w:rPr>
                <w:rFonts w:eastAsia="Times New Roman" w:cstheme="minorHAnsi"/>
                <w:b/>
                <w:bCs/>
                <w:color w:val="000000"/>
                <w:lang w:eastAsia="en-GB"/>
              </w:rPr>
              <w:t xml:space="preserve"> and 3</w:t>
            </w:r>
            <w:r w:rsidRPr="009370FA">
              <w:rPr>
                <w:rFonts w:eastAsia="Times New Roman" w:cstheme="minorHAnsi"/>
                <w:b/>
                <w:bCs/>
                <w:color w:val="000000"/>
                <w:vertAlign w:val="superscript"/>
                <w:lang w:eastAsia="en-GB"/>
              </w:rPr>
              <w:t>rd</w:t>
            </w:r>
            <w:r>
              <w:rPr>
                <w:rFonts w:eastAsia="Times New Roman" w:cstheme="minorHAnsi"/>
                <w:b/>
                <w:bCs/>
                <w:color w:val="000000"/>
                <w:lang w:eastAsia="en-GB"/>
              </w:rPr>
              <w:t xml:space="preserve"> November at Best Western Cresta Court Hotel Altrincham. Next meeting 12</w:t>
            </w:r>
            <w:r w:rsidRPr="00F15F99">
              <w:rPr>
                <w:rFonts w:eastAsia="Times New Roman" w:cstheme="minorHAnsi"/>
                <w:b/>
                <w:bCs/>
                <w:color w:val="000000"/>
                <w:vertAlign w:val="superscript"/>
                <w:lang w:eastAsia="en-GB"/>
              </w:rPr>
              <w:t>th</w:t>
            </w:r>
            <w:r>
              <w:rPr>
                <w:rFonts w:eastAsia="Times New Roman" w:cstheme="minorHAnsi"/>
                <w:b/>
                <w:bCs/>
                <w:color w:val="000000"/>
                <w:lang w:eastAsia="en-GB"/>
              </w:rPr>
              <w:t xml:space="preserve"> May in Bury. 2 unity days and a camp out </w:t>
            </w:r>
            <w:r w:rsidR="00A770A2">
              <w:rPr>
                <w:rFonts w:eastAsia="Times New Roman" w:cstheme="minorHAnsi"/>
                <w:b/>
                <w:bCs/>
                <w:color w:val="000000"/>
                <w:lang w:eastAsia="en-GB"/>
              </w:rPr>
              <w:t>June</w:t>
            </w:r>
            <w:r>
              <w:rPr>
                <w:rFonts w:eastAsia="Times New Roman" w:cstheme="minorHAnsi"/>
                <w:b/>
                <w:bCs/>
                <w:color w:val="000000"/>
                <w:lang w:eastAsia="en-GB"/>
              </w:rPr>
              <w:t>/July planned to raise funds for convention.</w:t>
            </w:r>
          </w:p>
          <w:p w14:paraId="7125A0CA" w14:textId="1A6CD8B4" w:rsidR="009D212F" w:rsidRDefault="009D212F" w:rsidP="009D212F">
            <w:pPr>
              <w:spacing w:after="120"/>
              <w:rPr>
                <w:rFonts w:eastAsia="Times New Roman" w:cstheme="minorHAnsi"/>
                <w:b/>
                <w:bCs/>
                <w:color w:val="000000"/>
                <w:lang w:eastAsia="en-GB"/>
              </w:rPr>
            </w:pPr>
            <w:r>
              <w:rPr>
                <w:rFonts w:eastAsia="Times New Roman" w:cstheme="minorHAnsi"/>
                <w:b/>
                <w:bCs/>
                <w:color w:val="000000"/>
                <w:lang w:eastAsia="en-GB"/>
              </w:rPr>
              <w:t xml:space="preserve">H&amp;1 committee report. Our chair went to Warrington to talk with </w:t>
            </w:r>
            <w:r w:rsidR="00CD265E">
              <w:rPr>
                <w:rFonts w:eastAsia="Times New Roman" w:cstheme="minorHAnsi"/>
                <w:b/>
                <w:bCs/>
                <w:color w:val="000000"/>
                <w:lang w:eastAsia="en-GB"/>
              </w:rPr>
              <w:t>NW</w:t>
            </w:r>
            <w:r>
              <w:rPr>
                <w:rFonts w:eastAsia="Times New Roman" w:cstheme="minorHAnsi"/>
                <w:b/>
                <w:bCs/>
                <w:color w:val="000000"/>
                <w:lang w:eastAsia="en-GB"/>
              </w:rPr>
              <w:t xml:space="preserve"> area about metro </w:t>
            </w:r>
            <w:r w:rsidR="00CD265E">
              <w:rPr>
                <w:rFonts w:eastAsia="Times New Roman" w:cstheme="minorHAnsi"/>
                <w:b/>
                <w:bCs/>
                <w:color w:val="000000"/>
                <w:lang w:eastAsia="en-GB"/>
              </w:rPr>
              <w:t>H&amp;I</w:t>
            </w:r>
            <w:r>
              <w:rPr>
                <w:rFonts w:eastAsia="Times New Roman" w:cstheme="minorHAnsi"/>
                <w:b/>
                <w:bCs/>
                <w:color w:val="000000"/>
                <w:lang w:eastAsia="en-GB"/>
              </w:rPr>
              <w:t>. This is to be taken back to groups. Strange ways prison has asked for a fishbowl meeting at arc for staff and governors. Buckley hall are asking for lit/keyrings.</w:t>
            </w:r>
          </w:p>
          <w:p w14:paraId="4B9646CA" w14:textId="77777777" w:rsidR="009D212F" w:rsidRDefault="009D212F" w:rsidP="009D212F">
            <w:pPr>
              <w:spacing w:after="120"/>
              <w:rPr>
                <w:rFonts w:eastAsia="Times New Roman" w:cstheme="minorHAnsi"/>
                <w:b/>
                <w:bCs/>
                <w:color w:val="000000"/>
                <w:lang w:eastAsia="en-GB"/>
              </w:rPr>
            </w:pPr>
          </w:p>
          <w:p w14:paraId="5F269251" w14:textId="77777777" w:rsidR="009D212F" w:rsidRDefault="009D212F" w:rsidP="009D212F">
            <w:pPr>
              <w:spacing w:after="120"/>
              <w:rPr>
                <w:rFonts w:eastAsia="Times New Roman" w:cstheme="minorHAnsi"/>
                <w:b/>
                <w:bCs/>
                <w:color w:val="000000"/>
                <w:lang w:eastAsia="en-GB"/>
              </w:rPr>
            </w:pPr>
            <w:r>
              <w:rPr>
                <w:rFonts w:eastAsia="Times New Roman" w:cstheme="minorHAnsi"/>
                <w:b/>
                <w:bCs/>
                <w:color w:val="000000"/>
                <w:lang w:eastAsia="en-GB"/>
              </w:rPr>
              <w:t>PI report. Will be doing a fishbowl meeting for strange ways prison staff and governs for the 2</w:t>
            </w:r>
            <w:r w:rsidRPr="00B37542">
              <w:rPr>
                <w:rFonts w:eastAsia="Times New Roman" w:cstheme="minorHAnsi"/>
                <w:b/>
                <w:bCs/>
                <w:color w:val="000000"/>
                <w:vertAlign w:val="superscript"/>
                <w:lang w:eastAsia="en-GB"/>
              </w:rPr>
              <w:t>nd</w:t>
            </w:r>
            <w:r>
              <w:rPr>
                <w:rFonts w:eastAsia="Times New Roman" w:cstheme="minorHAnsi"/>
                <w:b/>
                <w:bCs/>
                <w:color w:val="000000"/>
                <w:lang w:eastAsia="en-GB"/>
              </w:rPr>
              <w:t xml:space="preserve"> May 2pm. Royal college of nurses are asking for a Na stall for the 19th-23 May. In process to arrange dates with Rochdale Council to do PI presentations.</w:t>
            </w:r>
          </w:p>
          <w:p w14:paraId="65C80C95" w14:textId="77777777" w:rsidR="009D212F" w:rsidRPr="006431E7" w:rsidRDefault="009D212F" w:rsidP="009D212F">
            <w:pPr>
              <w:spacing w:after="120"/>
              <w:rPr>
                <w:rFonts w:eastAsia="Times New Roman" w:cstheme="minorHAnsi"/>
                <w:b/>
                <w:bCs/>
                <w:color w:val="000000"/>
                <w:lang w:eastAsia="en-GB"/>
              </w:rPr>
            </w:pPr>
          </w:p>
          <w:p w14:paraId="4697A431" w14:textId="77777777" w:rsidR="009D212F" w:rsidRPr="006431E7" w:rsidRDefault="009D212F" w:rsidP="009D212F">
            <w:pPr>
              <w:spacing w:after="120"/>
              <w:rPr>
                <w:rFonts w:eastAsia="Times New Roman" w:cstheme="minorHAnsi"/>
                <w:b/>
                <w:bCs/>
                <w:color w:val="000000"/>
                <w:lang w:eastAsia="en-GB"/>
              </w:rPr>
            </w:pPr>
          </w:p>
          <w:p w14:paraId="4282D380" w14:textId="77777777" w:rsidR="009D212F" w:rsidRDefault="009D212F" w:rsidP="009D212F">
            <w:pPr>
              <w:rPr>
                <w:rFonts w:eastAsia="Times New Roman" w:cstheme="minorHAnsi"/>
                <w:lang w:eastAsia="en-GB"/>
              </w:rPr>
            </w:pPr>
            <w:r w:rsidRPr="006431E7">
              <w:rPr>
                <w:rFonts w:eastAsia="Times New Roman" w:cstheme="minorHAnsi"/>
                <w:lang w:eastAsia="en-GB"/>
              </w:rPr>
              <w:t>Please list H&amp;I meetings:</w:t>
            </w:r>
            <w:r>
              <w:rPr>
                <w:rFonts w:eastAsia="Times New Roman" w:cstheme="minorHAnsi"/>
                <w:lang w:eastAsia="en-GB"/>
              </w:rPr>
              <w:t xml:space="preserve"> Smithfield detox every Monday 3.30pm.</w:t>
            </w:r>
          </w:p>
          <w:p w14:paraId="2FF8BE53" w14:textId="77777777" w:rsidR="009D212F" w:rsidRDefault="009D212F" w:rsidP="009D212F">
            <w:pPr>
              <w:rPr>
                <w:rFonts w:cstheme="minorHAnsi"/>
              </w:rPr>
            </w:pPr>
            <w:r>
              <w:rPr>
                <w:rFonts w:cstheme="minorHAnsi"/>
              </w:rPr>
              <w:t>Chapman Barker Unit Tuesday evenings 7pm and every 3</w:t>
            </w:r>
            <w:r w:rsidRPr="007700FA">
              <w:rPr>
                <w:rFonts w:cstheme="minorHAnsi"/>
                <w:vertAlign w:val="superscript"/>
              </w:rPr>
              <w:t>rd</w:t>
            </w:r>
            <w:r>
              <w:rPr>
                <w:rFonts w:cstheme="minorHAnsi"/>
              </w:rPr>
              <w:t xml:space="preserve"> Wednesday 10.30am.</w:t>
            </w:r>
          </w:p>
          <w:p w14:paraId="74AA5469" w14:textId="1892D5D1" w:rsidR="009D212F" w:rsidRDefault="009D212F" w:rsidP="009D212F">
            <w:pPr>
              <w:rPr>
                <w:rFonts w:cstheme="minorHAnsi"/>
              </w:rPr>
            </w:pPr>
            <w:r>
              <w:rPr>
                <w:rFonts w:cstheme="minorHAnsi"/>
              </w:rPr>
              <w:t xml:space="preserve">Hindley prison fortnightly. Forrest Bank prison fortnightly. Styal </w:t>
            </w:r>
            <w:r w:rsidR="00A770A2">
              <w:rPr>
                <w:rFonts w:cstheme="minorHAnsi"/>
              </w:rPr>
              <w:t>women’s</w:t>
            </w:r>
            <w:r>
              <w:rPr>
                <w:rFonts w:cstheme="minorHAnsi"/>
              </w:rPr>
              <w:t xml:space="preserve"> prison monthly 3</w:t>
            </w:r>
            <w:r w:rsidRPr="00C74F2C">
              <w:rPr>
                <w:rFonts w:cstheme="minorHAnsi"/>
                <w:vertAlign w:val="superscript"/>
              </w:rPr>
              <w:t>rd</w:t>
            </w:r>
            <w:r>
              <w:rPr>
                <w:rFonts w:cstheme="minorHAnsi"/>
              </w:rPr>
              <w:t xml:space="preserve"> Thursday.</w:t>
            </w:r>
          </w:p>
        </w:tc>
      </w:tr>
      <w:tr w:rsidR="009D212F" w14:paraId="3C9B3C9D" w14:textId="77777777" w:rsidTr="009D212F">
        <w:tc>
          <w:tcPr>
            <w:tcW w:w="10456" w:type="dxa"/>
            <w:gridSpan w:val="3"/>
            <w:tcBorders>
              <w:top w:val="single" w:sz="6" w:space="0" w:color="000000"/>
              <w:left w:val="single" w:sz="6" w:space="0" w:color="000000"/>
              <w:bottom w:val="single" w:sz="6" w:space="0" w:color="000000"/>
              <w:right w:val="single" w:sz="6" w:space="0" w:color="000000"/>
            </w:tcBorders>
          </w:tcPr>
          <w:p w14:paraId="3B5848EE" w14:textId="77777777" w:rsidR="009D212F" w:rsidRPr="006431E7" w:rsidRDefault="009D212F" w:rsidP="009D212F">
            <w:pPr>
              <w:spacing w:after="120"/>
              <w:rPr>
                <w:rFonts w:eastAsia="Times New Roman" w:cstheme="minorHAnsi"/>
                <w:sz w:val="24"/>
                <w:szCs w:val="24"/>
                <w:lang w:eastAsia="en-GB"/>
              </w:rPr>
            </w:pPr>
            <w:r w:rsidRPr="006431E7">
              <w:rPr>
                <w:rFonts w:eastAsia="Times New Roman" w:cstheme="minorHAnsi"/>
                <w:b/>
                <w:bCs/>
                <w:color w:val="000000"/>
                <w:lang w:eastAsia="en-GB"/>
              </w:rPr>
              <w:t>Events:</w:t>
            </w:r>
            <w:r>
              <w:rPr>
                <w:rFonts w:eastAsia="Times New Roman" w:cstheme="minorHAnsi"/>
                <w:b/>
                <w:bCs/>
                <w:color w:val="000000"/>
                <w:lang w:eastAsia="en-GB"/>
              </w:rPr>
              <w:t xml:space="preserve"> No events planned.</w:t>
            </w:r>
          </w:p>
          <w:p w14:paraId="014846D7" w14:textId="05B6EA68" w:rsidR="009D212F" w:rsidRPr="006431E7" w:rsidRDefault="00A770A2" w:rsidP="009D212F">
            <w:pPr>
              <w:spacing w:after="240"/>
              <w:rPr>
                <w:rFonts w:eastAsia="Times New Roman" w:cstheme="minorHAnsi"/>
                <w:sz w:val="24"/>
                <w:szCs w:val="24"/>
                <w:lang w:eastAsia="en-GB"/>
              </w:rPr>
            </w:pPr>
            <w:r>
              <w:rPr>
                <w:rFonts w:eastAsia="Times New Roman" w:cstheme="minorHAnsi"/>
                <w:sz w:val="24"/>
                <w:szCs w:val="24"/>
                <w:lang w:eastAsia="en-GB"/>
              </w:rPr>
              <w:t>Unity Day</w:t>
            </w:r>
            <w:r w:rsidR="009D212F">
              <w:rPr>
                <w:rFonts w:eastAsia="Times New Roman" w:cstheme="minorHAnsi"/>
                <w:sz w:val="24"/>
                <w:szCs w:val="24"/>
                <w:lang w:eastAsia="en-GB"/>
              </w:rPr>
              <w:t xml:space="preserve"> 6</w:t>
            </w:r>
            <w:r w:rsidR="009D212F" w:rsidRPr="004A0102">
              <w:rPr>
                <w:rFonts w:eastAsia="Times New Roman" w:cstheme="minorHAnsi"/>
                <w:sz w:val="24"/>
                <w:szCs w:val="24"/>
                <w:vertAlign w:val="superscript"/>
                <w:lang w:eastAsia="en-GB"/>
              </w:rPr>
              <w:t>th</w:t>
            </w:r>
            <w:r w:rsidR="009D212F">
              <w:rPr>
                <w:rFonts w:eastAsia="Times New Roman" w:cstheme="minorHAnsi"/>
                <w:sz w:val="24"/>
                <w:szCs w:val="24"/>
                <w:lang w:eastAsia="en-GB"/>
              </w:rPr>
              <w:t xml:space="preserve"> May at Withington Methodist church to help raise funds for 3</w:t>
            </w:r>
            <w:r w:rsidR="009D212F" w:rsidRPr="00AA14F8">
              <w:rPr>
                <w:rFonts w:eastAsia="Times New Roman" w:cstheme="minorHAnsi"/>
                <w:sz w:val="24"/>
                <w:szCs w:val="24"/>
                <w:vertAlign w:val="superscript"/>
                <w:lang w:eastAsia="en-GB"/>
              </w:rPr>
              <w:t>rd</w:t>
            </w:r>
            <w:r w:rsidR="009D212F">
              <w:rPr>
                <w:rFonts w:eastAsia="Times New Roman" w:cstheme="minorHAnsi"/>
                <w:sz w:val="24"/>
                <w:szCs w:val="24"/>
                <w:lang w:eastAsia="en-GB"/>
              </w:rPr>
              <w:t xml:space="preserve"> </w:t>
            </w:r>
            <w:r w:rsidR="00CD265E">
              <w:rPr>
                <w:rFonts w:eastAsia="Times New Roman" w:cstheme="minorHAnsi"/>
                <w:sz w:val="24"/>
                <w:szCs w:val="24"/>
                <w:lang w:eastAsia="en-GB"/>
              </w:rPr>
              <w:t>GMACNA</w:t>
            </w:r>
          </w:p>
          <w:p w14:paraId="4CD25888" w14:textId="77777777" w:rsidR="009D212F" w:rsidRDefault="009D212F" w:rsidP="009D212F">
            <w:pPr>
              <w:rPr>
                <w:rFonts w:cstheme="minorHAnsi"/>
              </w:rPr>
            </w:pPr>
          </w:p>
        </w:tc>
      </w:tr>
      <w:tr w:rsidR="009D212F" w14:paraId="312C9648" w14:textId="77777777" w:rsidTr="009D212F">
        <w:tc>
          <w:tcPr>
            <w:tcW w:w="10456" w:type="dxa"/>
            <w:gridSpan w:val="3"/>
            <w:tcBorders>
              <w:top w:val="single" w:sz="6" w:space="0" w:color="000000"/>
              <w:left w:val="single" w:sz="6" w:space="0" w:color="000000"/>
              <w:bottom w:val="single" w:sz="6" w:space="0" w:color="000000"/>
              <w:right w:val="single" w:sz="6" w:space="0" w:color="000000"/>
            </w:tcBorders>
          </w:tcPr>
          <w:p w14:paraId="2A7124DC" w14:textId="77777777" w:rsidR="009D212F" w:rsidRPr="00C0253D" w:rsidRDefault="009D212F" w:rsidP="009D212F">
            <w:pPr>
              <w:spacing w:after="120"/>
              <w:rPr>
                <w:rFonts w:eastAsia="Times New Roman" w:cstheme="minorHAnsi"/>
                <w:sz w:val="24"/>
                <w:szCs w:val="24"/>
                <w:lang w:eastAsia="en-GB"/>
              </w:rPr>
            </w:pPr>
            <w:r>
              <w:rPr>
                <w:rFonts w:eastAsia="Times New Roman" w:cstheme="minorHAnsi"/>
                <w:b/>
                <w:bCs/>
                <w:color w:val="000000"/>
                <w:lang w:eastAsia="en-GB"/>
              </w:rPr>
              <w:t>Additional Info.</w:t>
            </w:r>
          </w:p>
          <w:p w14:paraId="519FCCE2" w14:textId="77777777" w:rsidR="009D212F" w:rsidRDefault="009D212F" w:rsidP="009D212F">
            <w:pPr>
              <w:spacing w:after="120"/>
              <w:rPr>
                <w:rFonts w:eastAsia="Times New Roman" w:cstheme="minorHAnsi"/>
                <w:b/>
                <w:bCs/>
                <w:color w:val="000000"/>
                <w:lang w:eastAsia="en-GB"/>
              </w:rPr>
            </w:pPr>
            <w:r>
              <w:rPr>
                <w:rFonts w:eastAsia="Times New Roman" w:cstheme="minorHAnsi"/>
                <w:b/>
                <w:bCs/>
                <w:color w:val="000000"/>
                <w:lang w:eastAsia="en-GB"/>
              </w:rPr>
              <w:t>Convention committee chair and treasurer ratified at March area.</w:t>
            </w:r>
          </w:p>
          <w:p w14:paraId="7A83E672" w14:textId="77777777" w:rsidR="009D212F" w:rsidRDefault="009D212F" w:rsidP="009D212F">
            <w:pPr>
              <w:rPr>
                <w:rFonts w:cstheme="minorHAnsi"/>
              </w:rPr>
            </w:pPr>
          </w:p>
        </w:tc>
      </w:tr>
      <w:tr w:rsidR="009D212F" w14:paraId="35D10536" w14:textId="77777777" w:rsidTr="009D212F">
        <w:tc>
          <w:tcPr>
            <w:tcW w:w="10456" w:type="dxa"/>
            <w:gridSpan w:val="3"/>
            <w:tcBorders>
              <w:top w:val="single" w:sz="6" w:space="0" w:color="000000"/>
              <w:left w:val="single" w:sz="6" w:space="0" w:color="000000"/>
              <w:bottom w:val="single" w:sz="6" w:space="0" w:color="000000"/>
              <w:right w:val="single" w:sz="6" w:space="0" w:color="000000"/>
            </w:tcBorders>
          </w:tcPr>
          <w:p w14:paraId="1250837D" w14:textId="554B4137" w:rsidR="009D212F" w:rsidRPr="00CD265E" w:rsidRDefault="009D212F" w:rsidP="00CD265E">
            <w:pPr>
              <w:spacing w:after="120"/>
              <w:rPr>
                <w:rFonts w:eastAsia="Times New Roman" w:cstheme="minorHAnsi"/>
                <w:b/>
                <w:bCs/>
                <w:color w:val="000000"/>
                <w:lang w:eastAsia="en-GB"/>
              </w:rPr>
            </w:pPr>
            <w:r>
              <w:rPr>
                <w:rFonts w:eastAsia="Times New Roman" w:cstheme="minorHAnsi"/>
                <w:b/>
                <w:bCs/>
                <w:color w:val="000000"/>
                <w:lang w:eastAsia="en-GB"/>
              </w:rPr>
              <w:t>Financial status. Opening balance £1241.76. Closing balance £1285.44⁰</w:t>
            </w:r>
          </w:p>
        </w:tc>
      </w:tr>
    </w:tbl>
    <w:p w14:paraId="2EC1C84D" w14:textId="77777777" w:rsidR="009D212F" w:rsidRDefault="009D212F" w:rsidP="009D212F"/>
    <w:tbl>
      <w:tblPr>
        <w:tblStyle w:val="TableGrid"/>
        <w:tblW w:w="10456" w:type="dxa"/>
        <w:tblInd w:w="-3" w:type="dxa"/>
        <w:tblLook w:val="04A0" w:firstRow="1" w:lastRow="0" w:firstColumn="1" w:lastColumn="0" w:noHBand="0" w:noVBand="1"/>
      </w:tblPr>
      <w:tblGrid>
        <w:gridCol w:w="10456"/>
      </w:tblGrid>
      <w:tr w:rsidR="009D212F" w14:paraId="6DD9A1B7" w14:textId="77777777" w:rsidTr="009D212F">
        <w:tc>
          <w:tcPr>
            <w:tcW w:w="10456" w:type="dxa"/>
            <w:tcBorders>
              <w:top w:val="single" w:sz="6" w:space="0" w:color="000000"/>
              <w:left w:val="single" w:sz="6" w:space="0" w:color="000000"/>
              <w:bottom w:val="single" w:sz="6" w:space="0" w:color="000000"/>
              <w:right w:val="single" w:sz="6" w:space="0" w:color="000000"/>
            </w:tcBorders>
            <w:shd w:val="clear" w:color="auto" w:fill="FFFF00"/>
          </w:tcPr>
          <w:p w14:paraId="5B2E0A16" w14:textId="77777777" w:rsidR="009D212F" w:rsidRDefault="009D212F" w:rsidP="009D212F">
            <w:pPr>
              <w:spacing w:after="120"/>
              <w:rPr>
                <w:rFonts w:eastAsia="Times New Roman" w:cstheme="minorHAnsi"/>
                <w:b/>
                <w:bCs/>
                <w:color w:val="000000"/>
                <w:lang w:eastAsia="en-GB"/>
              </w:rPr>
            </w:pPr>
            <w:r>
              <w:rPr>
                <w:rFonts w:eastAsia="Times New Roman" w:cstheme="minorHAnsi"/>
                <w:b/>
                <w:bCs/>
                <w:color w:val="000000"/>
                <w:lang w:eastAsia="en-GB"/>
              </w:rPr>
              <w:t>Summary for presentation at Region:</w:t>
            </w:r>
          </w:p>
          <w:p w14:paraId="1045DF36" w14:textId="77777777" w:rsidR="009D212F" w:rsidRDefault="009D212F" w:rsidP="009D212F">
            <w:pPr>
              <w:spacing w:after="120"/>
              <w:rPr>
                <w:rFonts w:eastAsia="Times New Roman" w:cstheme="minorHAnsi"/>
                <w:b/>
                <w:bCs/>
                <w:color w:val="000000"/>
                <w:lang w:eastAsia="en-GB"/>
              </w:rPr>
            </w:pPr>
            <w:r>
              <w:rPr>
                <w:rFonts w:eastAsia="Times New Roman" w:cstheme="minorHAnsi"/>
                <w:b/>
                <w:bCs/>
                <w:color w:val="000000"/>
                <w:lang w:eastAsia="en-GB"/>
              </w:rPr>
              <w:t>Responses to action points from RSC:</w:t>
            </w:r>
          </w:p>
          <w:p w14:paraId="6390DFB3" w14:textId="77777777" w:rsidR="009D212F" w:rsidRDefault="009D212F" w:rsidP="009D212F">
            <w:pPr>
              <w:spacing w:after="120"/>
              <w:rPr>
                <w:rFonts w:eastAsia="Times New Roman" w:cstheme="minorHAnsi"/>
                <w:b/>
                <w:bCs/>
                <w:color w:val="000000"/>
                <w:lang w:eastAsia="en-GB"/>
              </w:rPr>
            </w:pPr>
            <w:r>
              <w:rPr>
                <w:rFonts w:eastAsia="Times New Roman" w:cstheme="minorHAnsi"/>
                <w:b/>
                <w:bCs/>
                <w:color w:val="000000"/>
                <w:lang w:eastAsia="en-GB"/>
              </w:rPr>
              <w:t xml:space="preserve">Questions for Region: </w:t>
            </w:r>
          </w:p>
          <w:p w14:paraId="47E2C200" w14:textId="4E3A8432" w:rsidR="009D212F" w:rsidRPr="006431E7" w:rsidRDefault="009D212F" w:rsidP="009D212F">
            <w:pPr>
              <w:spacing w:after="120"/>
              <w:rPr>
                <w:rFonts w:eastAsia="Times New Roman" w:cstheme="minorHAnsi"/>
                <w:b/>
                <w:bCs/>
                <w:color w:val="000000"/>
                <w:lang w:eastAsia="en-GB"/>
              </w:rPr>
            </w:pPr>
            <w:r>
              <w:rPr>
                <w:rFonts w:eastAsia="Times New Roman" w:cstheme="minorHAnsi"/>
                <w:b/>
                <w:bCs/>
                <w:color w:val="000000"/>
                <w:lang w:eastAsia="en-GB"/>
              </w:rPr>
              <w:t>enquire with UKSO what our options are regarding printing our own lit in the UK</w:t>
            </w:r>
          </w:p>
          <w:p w14:paraId="61394A06" w14:textId="77777777" w:rsidR="009D212F" w:rsidRDefault="009D212F" w:rsidP="009D212F">
            <w:pPr>
              <w:rPr>
                <w:rFonts w:cstheme="minorHAnsi"/>
              </w:rPr>
            </w:pPr>
          </w:p>
        </w:tc>
      </w:tr>
    </w:tbl>
    <w:p w14:paraId="511DEC01" w14:textId="77777777" w:rsidR="009D212F" w:rsidRDefault="009D212F" w:rsidP="009D212F">
      <w:pPr>
        <w:rPr>
          <w:rFonts w:cstheme="minorHAnsi"/>
        </w:rPr>
      </w:pPr>
    </w:p>
    <w:p w14:paraId="03F3CC64" w14:textId="77777777" w:rsidR="009D212F" w:rsidRPr="006431E7" w:rsidRDefault="009D212F" w:rsidP="009D212F">
      <w:pPr>
        <w:rPr>
          <w:rFonts w:cstheme="minorHAnsi"/>
        </w:rPr>
      </w:pPr>
    </w:p>
    <w:p w14:paraId="126405DC" w14:textId="77777777" w:rsidR="00923568" w:rsidRDefault="00923568" w:rsidP="00923568">
      <w:pPr>
        <w:pStyle w:val="Heading2"/>
      </w:pPr>
      <w:bookmarkStart w:id="14" w:name="_Toc8485736"/>
      <w:r>
        <w:t>Hampshire Area</w:t>
      </w:r>
      <w:bookmarkEnd w:id="14"/>
    </w:p>
    <w:tbl>
      <w:tblPr>
        <w:tblStyle w:val="TableGrid"/>
        <w:tblW w:w="10456" w:type="dxa"/>
        <w:tblInd w:w="-3" w:type="dxa"/>
        <w:tblCellMar>
          <w:left w:w="90" w:type="dxa"/>
        </w:tblCellMar>
        <w:tblLook w:val="04A0" w:firstRow="1" w:lastRow="0" w:firstColumn="1" w:lastColumn="0" w:noHBand="0" w:noVBand="1"/>
      </w:tblPr>
      <w:tblGrid>
        <w:gridCol w:w="3485"/>
        <w:gridCol w:w="3485"/>
        <w:gridCol w:w="3486"/>
      </w:tblGrid>
      <w:tr w:rsidR="00F35394" w:rsidRPr="00F35394" w14:paraId="4791A643" w14:textId="77777777" w:rsidTr="00844B52">
        <w:trPr>
          <w:trHeight w:val="132"/>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2230DCC1" w14:textId="77777777" w:rsidR="00F35394" w:rsidRPr="00F35394" w:rsidRDefault="00F35394" w:rsidP="00844B52">
            <w:pPr>
              <w:jc w:val="center"/>
              <w:rPr>
                <w:rFonts w:cstheme="minorHAnsi"/>
              </w:rPr>
            </w:pPr>
            <w:r w:rsidRPr="00F35394">
              <w:rPr>
                <w:rFonts w:cstheme="minorHAnsi"/>
                <w:b/>
              </w:rPr>
              <w:t>ASC meeting details:</w:t>
            </w:r>
          </w:p>
        </w:tc>
      </w:tr>
      <w:tr w:rsidR="00F35394" w:rsidRPr="00F35394" w14:paraId="7009866A" w14:textId="77777777" w:rsidTr="00844B52">
        <w:trPr>
          <w:trHeight w:val="132"/>
        </w:trPr>
        <w:tc>
          <w:tcPr>
            <w:tcW w:w="3485" w:type="dxa"/>
            <w:tcBorders>
              <w:top w:val="single" w:sz="6" w:space="0" w:color="000000"/>
              <w:left w:val="single" w:sz="6" w:space="0" w:color="000000"/>
              <w:bottom w:val="single" w:sz="6" w:space="0" w:color="000000"/>
              <w:right w:val="single" w:sz="6" w:space="0" w:color="000000"/>
            </w:tcBorders>
            <w:shd w:val="clear" w:color="auto" w:fill="auto"/>
          </w:tcPr>
          <w:p w14:paraId="39A4437D" w14:textId="77777777" w:rsidR="00F35394" w:rsidRPr="00F35394" w:rsidRDefault="00F35394" w:rsidP="00844B52">
            <w:pPr>
              <w:rPr>
                <w:rFonts w:cstheme="minorHAnsi"/>
              </w:rPr>
            </w:pPr>
            <w:r w:rsidRPr="00F35394">
              <w:rPr>
                <w:rFonts w:cstheme="minorHAnsi"/>
                <w:b/>
              </w:rPr>
              <w:t>Day and time:</w:t>
            </w:r>
          </w:p>
          <w:p w14:paraId="6DBDE282" w14:textId="77777777" w:rsidR="00F35394" w:rsidRPr="00F35394" w:rsidRDefault="00F35394" w:rsidP="00844B52">
            <w:pPr>
              <w:rPr>
                <w:rFonts w:eastAsia="Times New Roman" w:cstheme="minorHAnsi"/>
                <w:b/>
                <w:bCs/>
                <w:color w:val="000000"/>
                <w:lang w:eastAsia="en-GB"/>
              </w:rPr>
            </w:pPr>
          </w:p>
          <w:p w14:paraId="28A775BC" w14:textId="0EBB56D1" w:rsidR="00F35394" w:rsidRPr="00F35394" w:rsidRDefault="00F35394" w:rsidP="00844B52">
            <w:pPr>
              <w:rPr>
                <w:rFonts w:eastAsia="Times New Roman" w:cstheme="minorHAnsi"/>
                <w:b/>
                <w:bCs/>
                <w:color w:val="000000"/>
                <w:lang w:eastAsia="en-GB"/>
              </w:rPr>
            </w:pPr>
            <w:r w:rsidRPr="00F35394">
              <w:rPr>
                <w:rFonts w:eastAsia="Times New Roman" w:cstheme="minorHAnsi"/>
                <w:b/>
                <w:bCs/>
                <w:color w:val="000000"/>
                <w:lang w:eastAsia="en-GB"/>
              </w:rPr>
              <w:t>1</w:t>
            </w:r>
            <w:r w:rsidRPr="00F35394">
              <w:rPr>
                <w:rFonts w:eastAsia="Times New Roman" w:cstheme="minorHAnsi"/>
                <w:b/>
                <w:bCs/>
                <w:color w:val="000000"/>
                <w:vertAlign w:val="superscript"/>
                <w:lang w:eastAsia="en-GB"/>
              </w:rPr>
              <w:t>st</w:t>
            </w:r>
            <w:r w:rsidRPr="00F35394">
              <w:rPr>
                <w:rFonts w:eastAsia="Times New Roman" w:cstheme="minorHAnsi"/>
                <w:b/>
                <w:bCs/>
                <w:color w:val="000000"/>
                <w:lang w:eastAsia="en-GB"/>
              </w:rPr>
              <w:t xml:space="preserve"> Sunday each </w:t>
            </w:r>
            <w:r w:rsidR="0000470F" w:rsidRPr="00F35394">
              <w:rPr>
                <w:rFonts w:eastAsia="Times New Roman" w:cstheme="minorHAnsi"/>
                <w:b/>
                <w:bCs/>
                <w:color w:val="000000"/>
                <w:lang w:eastAsia="en-GB"/>
              </w:rPr>
              <w:t>month 2</w:t>
            </w:r>
            <w:r w:rsidRPr="00F35394">
              <w:rPr>
                <w:rFonts w:eastAsia="Times New Roman" w:cstheme="minorHAnsi"/>
                <w:b/>
                <w:bCs/>
                <w:color w:val="000000"/>
                <w:lang w:eastAsia="en-GB"/>
              </w:rPr>
              <w:t xml:space="preserve">pm </w:t>
            </w:r>
          </w:p>
        </w:tc>
        <w:tc>
          <w:tcPr>
            <w:tcW w:w="3485" w:type="dxa"/>
            <w:tcBorders>
              <w:top w:val="single" w:sz="6" w:space="0" w:color="000000"/>
              <w:left w:val="single" w:sz="6" w:space="0" w:color="000000"/>
              <w:bottom w:val="single" w:sz="6" w:space="0" w:color="000000"/>
              <w:right w:val="single" w:sz="6" w:space="0" w:color="000000"/>
            </w:tcBorders>
            <w:shd w:val="clear" w:color="auto" w:fill="auto"/>
          </w:tcPr>
          <w:p w14:paraId="3B5C8557" w14:textId="77777777" w:rsidR="00F35394" w:rsidRPr="00F35394" w:rsidRDefault="00F35394" w:rsidP="00844B52">
            <w:pPr>
              <w:rPr>
                <w:rFonts w:cstheme="minorHAnsi"/>
              </w:rPr>
            </w:pPr>
            <w:r w:rsidRPr="00F35394">
              <w:rPr>
                <w:rFonts w:eastAsia="Times New Roman" w:cstheme="minorHAnsi"/>
                <w:b/>
                <w:bCs/>
                <w:color w:val="000000"/>
                <w:lang w:eastAsia="en-GB"/>
              </w:rPr>
              <w:t>Venue:</w:t>
            </w:r>
          </w:p>
          <w:p w14:paraId="67741E7D" w14:textId="65704B2F" w:rsidR="00F35394" w:rsidRPr="00F35394" w:rsidRDefault="00F35394" w:rsidP="00844B52">
            <w:pPr>
              <w:spacing w:line="360" w:lineRule="auto"/>
              <w:rPr>
                <w:rFonts w:cstheme="minorHAnsi"/>
              </w:rPr>
            </w:pPr>
            <w:r w:rsidRPr="00F35394">
              <w:rPr>
                <w:rStyle w:val="InternetLink0"/>
                <w:rFonts w:eastAsia="Times New Roman" w:cstheme="minorHAnsi"/>
                <w:b/>
                <w:bCs/>
                <w:lang w:eastAsia="en-GB"/>
              </w:rPr>
              <w:t xml:space="preserve">United Buckland Reform Church in North </w:t>
            </w:r>
            <w:r w:rsidR="00706ACB" w:rsidRPr="00F35394">
              <w:rPr>
                <w:rStyle w:val="InternetLink0"/>
                <w:rFonts w:eastAsia="Times New Roman" w:cstheme="minorHAnsi"/>
                <w:b/>
                <w:bCs/>
                <w:lang w:eastAsia="en-GB"/>
              </w:rPr>
              <w:t>End, Hampshire</w:t>
            </w:r>
            <w:r w:rsidRPr="00F35394">
              <w:rPr>
                <w:rStyle w:val="InternetLink0"/>
                <w:rFonts w:eastAsia="Times New Roman" w:cstheme="minorHAnsi"/>
                <w:b/>
                <w:bCs/>
                <w:lang w:eastAsia="en-GB"/>
              </w:rPr>
              <w:t xml:space="preserve"> </w:t>
            </w:r>
          </w:p>
        </w:tc>
        <w:tc>
          <w:tcPr>
            <w:tcW w:w="3486" w:type="dxa"/>
            <w:tcBorders>
              <w:top w:val="single" w:sz="6" w:space="0" w:color="000000"/>
              <w:left w:val="single" w:sz="6" w:space="0" w:color="000000"/>
              <w:bottom w:val="single" w:sz="6" w:space="0" w:color="000000"/>
              <w:right w:val="single" w:sz="6" w:space="0" w:color="000000"/>
            </w:tcBorders>
            <w:shd w:val="clear" w:color="auto" w:fill="auto"/>
          </w:tcPr>
          <w:p w14:paraId="6CC290FA" w14:textId="77777777" w:rsidR="00F35394" w:rsidRPr="00F35394" w:rsidRDefault="00F35394" w:rsidP="00844B52">
            <w:pPr>
              <w:rPr>
                <w:rFonts w:cstheme="minorHAnsi"/>
              </w:rPr>
            </w:pPr>
            <w:r w:rsidRPr="00F35394">
              <w:rPr>
                <w:rFonts w:eastAsia="Times New Roman" w:cstheme="minorHAnsi"/>
                <w:b/>
                <w:bCs/>
                <w:color w:val="000000"/>
                <w:lang w:eastAsia="en-GB"/>
              </w:rPr>
              <w:t>ASC mailing address:</w:t>
            </w:r>
          </w:p>
          <w:p w14:paraId="7F40B26A" w14:textId="77777777" w:rsidR="00F35394" w:rsidRPr="00F35394" w:rsidRDefault="00A85A51" w:rsidP="00844B52">
            <w:pPr>
              <w:spacing w:line="360" w:lineRule="auto"/>
              <w:rPr>
                <w:rFonts w:cstheme="minorHAnsi"/>
              </w:rPr>
            </w:pPr>
            <w:hyperlink r:id="rId7">
              <w:r w:rsidR="00F35394" w:rsidRPr="00F35394">
                <w:rPr>
                  <w:rStyle w:val="InternetLink0"/>
                  <w:rFonts w:eastAsia="Times New Roman" w:cstheme="minorHAnsi"/>
                  <w:b/>
                  <w:bCs/>
                  <w:lang w:eastAsia="en-GB"/>
                </w:rPr>
                <w:t>hampshireasc@hotmail.co.uk</w:t>
              </w:r>
            </w:hyperlink>
            <w:r w:rsidR="00F35394" w:rsidRPr="00F35394">
              <w:rPr>
                <w:rFonts w:eastAsia="Times New Roman" w:cstheme="minorHAnsi"/>
                <w:b/>
                <w:bCs/>
                <w:color w:val="000000"/>
                <w:lang w:eastAsia="en-GB"/>
              </w:rPr>
              <w:t xml:space="preserve"> </w:t>
            </w:r>
          </w:p>
        </w:tc>
      </w:tr>
      <w:tr w:rsidR="00F35394" w:rsidRPr="00F35394" w14:paraId="34E886E7" w14:textId="77777777" w:rsidTr="00844B52">
        <w:trPr>
          <w:trHeight w:val="132"/>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38767EBA" w14:textId="77777777" w:rsidR="00F35394" w:rsidRPr="00F35394" w:rsidRDefault="00F35394" w:rsidP="00844B52">
            <w:pPr>
              <w:rPr>
                <w:rFonts w:eastAsia="Times New Roman" w:cstheme="minorHAnsi"/>
                <w:b/>
                <w:bCs/>
                <w:color w:val="000000"/>
                <w:lang w:eastAsia="en-GB"/>
              </w:rPr>
            </w:pPr>
          </w:p>
        </w:tc>
      </w:tr>
      <w:tr w:rsidR="00F35394" w:rsidRPr="00F35394" w14:paraId="207B27DC" w14:textId="77777777" w:rsidTr="00844B52">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578C23E2" w14:textId="77777777" w:rsidR="00F35394" w:rsidRPr="00F35394" w:rsidRDefault="00F35394" w:rsidP="00844B52">
            <w:pPr>
              <w:spacing w:after="120"/>
              <w:rPr>
                <w:rFonts w:cstheme="minorHAnsi"/>
              </w:rPr>
            </w:pPr>
            <w:r w:rsidRPr="00F35394">
              <w:rPr>
                <w:rFonts w:eastAsia="Times New Roman" w:cstheme="minorHAnsi"/>
                <w:b/>
                <w:bCs/>
                <w:color w:val="000000"/>
                <w:lang w:eastAsia="en-GB"/>
              </w:rPr>
              <w:t>Number of groups and meetings:</w:t>
            </w:r>
          </w:p>
          <w:p w14:paraId="6DDBB351" w14:textId="0728754D" w:rsidR="00F35394" w:rsidRPr="00F35394" w:rsidRDefault="0000470F" w:rsidP="00844B52">
            <w:pPr>
              <w:rPr>
                <w:rFonts w:cstheme="minorHAnsi"/>
              </w:rPr>
            </w:pPr>
            <w:r w:rsidRPr="00F35394">
              <w:rPr>
                <w:rFonts w:cstheme="minorHAnsi"/>
              </w:rPr>
              <w:t>36 meetings</w:t>
            </w:r>
            <w:r w:rsidR="00F35394" w:rsidRPr="00F35394">
              <w:rPr>
                <w:rFonts w:cstheme="minorHAnsi"/>
              </w:rPr>
              <w:t xml:space="preserve"> a week 14 GSR at last area </w:t>
            </w:r>
          </w:p>
        </w:tc>
      </w:tr>
      <w:tr w:rsidR="00F35394" w:rsidRPr="00F35394" w14:paraId="149DBC3C" w14:textId="77777777" w:rsidTr="00844B52">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2FB4D919" w14:textId="77777777" w:rsidR="00F35394" w:rsidRPr="00F35394" w:rsidRDefault="00F35394" w:rsidP="00844B52">
            <w:pPr>
              <w:spacing w:after="120"/>
              <w:rPr>
                <w:rFonts w:cstheme="minorHAnsi"/>
              </w:rPr>
            </w:pPr>
            <w:r w:rsidRPr="00F35394">
              <w:rPr>
                <w:rFonts w:eastAsia="Times New Roman" w:cstheme="minorHAnsi"/>
                <w:b/>
                <w:bCs/>
                <w:color w:val="000000"/>
                <w:lang w:eastAsia="en-GB"/>
              </w:rPr>
              <w:t>Sub-committee activities:</w:t>
            </w:r>
          </w:p>
          <w:p w14:paraId="47F95412" w14:textId="77777777" w:rsidR="00F35394" w:rsidRPr="00F35394" w:rsidRDefault="00F35394" w:rsidP="00844B52">
            <w:pPr>
              <w:widowControl w:val="0"/>
              <w:spacing w:line="259" w:lineRule="atLeast"/>
              <w:rPr>
                <w:rFonts w:cstheme="minorHAnsi"/>
                <w:b/>
                <w:bCs/>
                <w:color w:val="4BACC6" w:themeColor="accent5"/>
                <w:lang w:val="en"/>
              </w:rPr>
            </w:pPr>
          </w:p>
          <w:p w14:paraId="431B1506" w14:textId="77777777" w:rsidR="00F35394" w:rsidRPr="00F35394" w:rsidRDefault="00F35394" w:rsidP="00F35394">
            <w:pPr>
              <w:pStyle w:val="ListParagraph"/>
              <w:widowControl w:val="0"/>
              <w:numPr>
                <w:ilvl w:val="0"/>
                <w:numId w:val="25"/>
              </w:numPr>
              <w:spacing w:after="0" w:line="240" w:lineRule="auto"/>
              <w:rPr>
                <w:rFonts w:cstheme="minorHAnsi"/>
                <w:color w:val="000000"/>
              </w:rPr>
            </w:pPr>
            <w:r w:rsidRPr="00F35394">
              <w:rPr>
                <w:rFonts w:cstheme="minorHAnsi"/>
                <w:color w:val="000000"/>
                <w:lang w:val="en"/>
              </w:rPr>
              <w:t>Kevin had contact with the public health registrar at Portsmouth city council who requested PI to give a presentation at one of their lunchtime learning events. A date was agreed – 30</w:t>
            </w:r>
            <w:r w:rsidRPr="00F35394">
              <w:rPr>
                <w:rFonts w:cstheme="minorHAnsi"/>
                <w:color w:val="000000"/>
                <w:vertAlign w:val="superscript"/>
                <w:lang w:val="en"/>
              </w:rPr>
              <w:t>th</w:t>
            </w:r>
            <w:r w:rsidRPr="00F35394">
              <w:rPr>
                <w:rFonts w:cstheme="minorHAnsi"/>
                <w:color w:val="000000"/>
                <w:lang w:val="en"/>
              </w:rPr>
              <w:t xml:space="preserve"> July – and they are happy for 2 members plus an observer to attend.</w:t>
            </w:r>
          </w:p>
          <w:p w14:paraId="010262E5" w14:textId="77777777" w:rsidR="00F35394" w:rsidRPr="00F35394" w:rsidRDefault="00F35394" w:rsidP="00844B52">
            <w:pPr>
              <w:widowControl w:val="0"/>
              <w:spacing w:line="259" w:lineRule="atLeast"/>
              <w:rPr>
                <w:rFonts w:cstheme="minorHAnsi"/>
                <w:b/>
                <w:bCs/>
                <w:color w:val="4BACC6" w:themeColor="accent5"/>
                <w:lang w:val="en"/>
              </w:rPr>
            </w:pPr>
          </w:p>
          <w:p w14:paraId="5398AB41" w14:textId="77777777" w:rsidR="00F35394" w:rsidRPr="00F35394" w:rsidRDefault="00F35394" w:rsidP="00F35394">
            <w:pPr>
              <w:pStyle w:val="ListParagraph"/>
              <w:numPr>
                <w:ilvl w:val="0"/>
                <w:numId w:val="27"/>
              </w:numPr>
              <w:spacing w:after="0" w:line="240" w:lineRule="auto"/>
              <w:rPr>
                <w:rFonts w:cstheme="minorHAnsi"/>
              </w:rPr>
            </w:pPr>
            <w:r w:rsidRPr="00F35394">
              <w:rPr>
                <w:rFonts w:cstheme="minorHAnsi"/>
              </w:rPr>
              <w:t>We are planning a training day and are looking for a venue, possibly in June. UK PI will attend to deliver presentation training.</w:t>
            </w:r>
          </w:p>
          <w:p w14:paraId="3C97E93B" w14:textId="4C4A4CE5" w:rsidR="00F35394" w:rsidRPr="0000470F" w:rsidRDefault="00F35394" w:rsidP="0000470F">
            <w:pPr>
              <w:pStyle w:val="ListParagraph"/>
              <w:numPr>
                <w:ilvl w:val="0"/>
                <w:numId w:val="27"/>
              </w:numPr>
              <w:spacing w:after="0"/>
              <w:rPr>
                <w:rFonts w:cstheme="minorHAnsi"/>
              </w:rPr>
            </w:pPr>
            <w:r w:rsidRPr="0000470F">
              <w:rPr>
                <w:rFonts w:cstheme="minorHAnsi"/>
                <w:bCs/>
                <w:lang w:val="en"/>
              </w:rPr>
              <w:t xml:space="preserve">Chris has been advised that we may need DBS checks when going into education settings. Kevin will </w:t>
            </w:r>
            <w:r w:rsidR="0000470F" w:rsidRPr="0000470F">
              <w:rPr>
                <w:rFonts w:cstheme="minorHAnsi"/>
                <w:bCs/>
                <w:lang w:val="en"/>
              </w:rPr>
              <w:t>investigate</w:t>
            </w:r>
            <w:r w:rsidRPr="0000470F">
              <w:rPr>
                <w:rFonts w:cstheme="minorHAnsi"/>
                <w:bCs/>
                <w:lang w:val="en"/>
              </w:rPr>
              <w:t xml:space="preserve"> this and seek guidance from UK PI and HASC. </w:t>
            </w:r>
          </w:p>
          <w:p w14:paraId="453B485A" w14:textId="4E9AEA8C" w:rsidR="00F35394" w:rsidRPr="0000470F" w:rsidRDefault="00F35394" w:rsidP="0000470F">
            <w:pPr>
              <w:pStyle w:val="ListParagraph"/>
              <w:widowControl w:val="0"/>
              <w:numPr>
                <w:ilvl w:val="0"/>
                <w:numId w:val="27"/>
              </w:numPr>
              <w:spacing w:after="0" w:line="259" w:lineRule="atLeast"/>
              <w:rPr>
                <w:rFonts w:cstheme="minorHAnsi"/>
              </w:rPr>
            </w:pPr>
            <w:r w:rsidRPr="00F35394">
              <w:rPr>
                <w:rFonts w:cstheme="minorHAnsi"/>
                <w:bCs/>
                <w:lang w:val="en"/>
              </w:rPr>
              <w:t>A discussion was held around the donation to region and a motion was put forward, voted on and carried. HASC will now donate any funds remaining above the prudent reserve to region.</w:t>
            </w:r>
          </w:p>
          <w:p w14:paraId="31B77BA3" w14:textId="1A700396" w:rsidR="00F35394" w:rsidRPr="0000470F" w:rsidRDefault="00F35394" w:rsidP="0000470F">
            <w:pPr>
              <w:pStyle w:val="ListParagraph"/>
              <w:widowControl w:val="0"/>
              <w:numPr>
                <w:ilvl w:val="0"/>
                <w:numId w:val="27"/>
              </w:numPr>
              <w:spacing w:after="0" w:line="259" w:lineRule="atLeast"/>
              <w:rPr>
                <w:rFonts w:cstheme="minorHAnsi"/>
              </w:rPr>
            </w:pPr>
            <w:r w:rsidRPr="00F35394">
              <w:rPr>
                <w:rFonts w:cstheme="minorHAnsi"/>
                <w:bCs/>
                <w:lang w:val="en"/>
              </w:rPr>
              <w:t>The Tuesday ‘Sense of Unity’ meeting in Southampton requested funding for literature (2 x Basic Text and 2 x JFT) – this request was not met on the basis that HASC does not fund individual groups in this way. However, some suggestions were made by members to help the group.</w:t>
            </w:r>
          </w:p>
          <w:p w14:paraId="3310551B" w14:textId="23F309DD" w:rsidR="00F35394" w:rsidRPr="0000470F" w:rsidRDefault="00F35394" w:rsidP="00844B52">
            <w:pPr>
              <w:pStyle w:val="ListParagraph"/>
              <w:widowControl w:val="0"/>
              <w:numPr>
                <w:ilvl w:val="0"/>
                <w:numId w:val="27"/>
              </w:numPr>
              <w:spacing w:after="120" w:line="259" w:lineRule="atLeast"/>
              <w:rPr>
                <w:rFonts w:eastAsia="Times New Roman" w:cstheme="minorHAnsi"/>
                <w:bCs/>
                <w:color w:val="000000"/>
                <w:lang w:eastAsia="en-GB"/>
              </w:rPr>
            </w:pPr>
            <w:r w:rsidRPr="0000470F">
              <w:rPr>
                <w:rFonts w:eastAsia="Times New Roman" w:cstheme="minorHAnsi"/>
                <w:bCs/>
                <w:color w:val="000000"/>
                <w:lang w:val="en" w:eastAsia="en-GB"/>
              </w:rPr>
              <w:t xml:space="preserve">ASC Inventory – feedback was received from a few groups. This will be collated, and the chair and secretary will report back on any action taken based on the suggestions made. </w:t>
            </w:r>
          </w:p>
        </w:tc>
      </w:tr>
      <w:tr w:rsidR="00F35394" w:rsidRPr="00F35394" w14:paraId="304C0830" w14:textId="77777777" w:rsidTr="00844B52">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024B11F5" w14:textId="77777777" w:rsidR="00F35394" w:rsidRPr="00F35394" w:rsidRDefault="00F35394" w:rsidP="00844B52">
            <w:pPr>
              <w:spacing w:after="120"/>
              <w:rPr>
                <w:rFonts w:cstheme="minorHAnsi"/>
              </w:rPr>
            </w:pPr>
            <w:r w:rsidRPr="00F35394">
              <w:rPr>
                <w:rFonts w:eastAsia="Times New Roman" w:cstheme="minorHAnsi"/>
                <w:b/>
                <w:bCs/>
                <w:color w:val="000000"/>
                <w:lang w:eastAsia="en-GB"/>
              </w:rPr>
              <w:t>Events: PAST</w:t>
            </w:r>
          </w:p>
          <w:p w14:paraId="38D640A9" w14:textId="01FA68A2" w:rsidR="00F35394" w:rsidRPr="0000470F" w:rsidRDefault="00F35394" w:rsidP="0000470F">
            <w:pPr>
              <w:widowControl w:val="0"/>
              <w:spacing w:line="259" w:lineRule="atLeast"/>
              <w:rPr>
                <w:rFonts w:cstheme="minorHAnsi"/>
                <w:b/>
                <w:bCs/>
              </w:rPr>
            </w:pPr>
            <w:r w:rsidRPr="0000470F">
              <w:rPr>
                <w:rFonts w:eastAsia="Times New Roman" w:cstheme="minorHAnsi"/>
                <w:b/>
                <w:bCs/>
                <w:lang w:val="en" w:eastAsia="en-GB"/>
              </w:rPr>
              <w:t>Fundraising &amp; Entertainment – Raushia attended to report that after a wash up meeting held on 4</w:t>
            </w:r>
            <w:r w:rsidRPr="0000470F">
              <w:rPr>
                <w:rFonts w:eastAsia="Times New Roman" w:cstheme="minorHAnsi"/>
                <w:b/>
                <w:bCs/>
                <w:vertAlign w:val="superscript"/>
                <w:lang w:val="en" w:eastAsia="en-GB"/>
              </w:rPr>
              <w:t>th</w:t>
            </w:r>
            <w:r w:rsidRPr="0000470F">
              <w:rPr>
                <w:rFonts w:eastAsia="Times New Roman" w:cstheme="minorHAnsi"/>
                <w:b/>
                <w:bCs/>
                <w:lang w:val="en" w:eastAsia="en-GB"/>
              </w:rPr>
              <w:t xml:space="preserve"> May the committee has been dissolved due to lack of a chairperson. £70.00 was returned to ASC. The Easter event held was enjoyed by those who attended, particularly the children and £40 donations were received. </w:t>
            </w:r>
          </w:p>
          <w:p w14:paraId="470CF56C" w14:textId="794081EE" w:rsidR="00F35394" w:rsidRPr="00F35394" w:rsidRDefault="00706ACB" w:rsidP="00844B52">
            <w:pPr>
              <w:spacing w:after="240"/>
              <w:rPr>
                <w:rFonts w:cstheme="minorHAnsi"/>
              </w:rPr>
            </w:pPr>
            <w:r w:rsidRPr="00F35394">
              <w:rPr>
                <w:rFonts w:eastAsia="Times New Roman" w:cstheme="minorHAnsi"/>
                <w:b/>
                <w:bCs/>
                <w:lang w:eastAsia="en-GB"/>
              </w:rPr>
              <w:t>Future</w:t>
            </w:r>
          </w:p>
          <w:p w14:paraId="572FFCF6" w14:textId="7686DF07" w:rsidR="00F35394" w:rsidRPr="00F35394" w:rsidRDefault="00F35394" w:rsidP="00844B52">
            <w:pPr>
              <w:spacing w:after="240"/>
              <w:rPr>
                <w:rFonts w:cstheme="minorHAnsi"/>
              </w:rPr>
            </w:pPr>
            <w:r w:rsidRPr="00F35394">
              <w:rPr>
                <w:rFonts w:eastAsia="Times New Roman" w:cstheme="minorHAnsi"/>
                <w:b/>
                <w:bCs/>
                <w:lang w:eastAsia="en-GB"/>
              </w:rPr>
              <w:t xml:space="preserve">HANAC </w:t>
            </w:r>
            <w:r w:rsidR="0000470F" w:rsidRPr="00F35394">
              <w:rPr>
                <w:rFonts w:eastAsia="Times New Roman" w:cstheme="minorHAnsi"/>
                <w:b/>
                <w:bCs/>
                <w:lang w:eastAsia="en-GB"/>
              </w:rPr>
              <w:t>2019 The</w:t>
            </w:r>
            <w:r w:rsidRPr="00F35394">
              <w:rPr>
                <w:rFonts w:eastAsia="Times New Roman" w:cstheme="minorHAnsi"/>
                <w:b/>
                <w:bCs/>
                <w:lang w:eastAsia="en-GB"/>
              </w:rPr>
              <w:t xml:space="preserve"> Truth Will Set You Free</w:t>
            </w:r>
          </w:p>
          <w:p w14:paraId="67084334" w14:textId="77777777" w:rsidR="00F35394" w:rsidRPr="00F35394" w:rsidRDefault="00F35394" w:rsidP="0000470F">
            <w:pPr>
              <w:widowControl w:val="0"/>
              <w:spacing w:line="259" w:lineRule="atLeast"/>
              <w:rPr>
                <w:rFonts w:cstheme="minorHAnsi"/>
              </w:rPr>
            </w:pPr>
            <w:r w:rsidRPr="00F35394">
              <w:rPr>
                <w:rFonts w:cstheme="minorHAnsi"/>
              </w:rPr>
              <w:t>Saturday, May 25, 2019 - 11:00 to Sunday May 26, 2019 17.00.</w:t>
            </w:r>
          </w:p>
          <w:p w14:paraId="430719ED" w14:textId="77777777" w:rsidR="00F35394" w:rsidRPr="00F35394" w:rsidRDefault="00F35394" w:rsidP="0000470F">
            <w:pPr>
              <w:widowControl w:val="0"/>
              <w:spacing w:line="259" w:lineRule="atLeast"/>
              <w:rPr>
                <w:rFonts w:cstheme="minorHAnsi"/>
              </w:rPr>
            </w:pPr>
            <w:r w:rsidRPr="00F35394">
              <w:rPr>
                <w:rFonts w:cstheme="minorHAnsi"/>
              </w:rPr>
              <w:t>£10 Per day waged £5 unwaged. Weekend pass £15 waged £8 unwaged</w:t>
            </w:r>
          </w:p>
          <w:p w14:paraId="027A727E" w14:textId="77777777" w:rsidR="00F35394" w:rsidRPr="00F35394" w:rsidRDefault="00F35394" w:rsidP="0000470F">
            <w:pPr>
              <w:widowControl w:val="0"/>
              <w:spacing w:line="259" w:lineRule="atLeast"/>
              <w:rPr>
                <w:rFonts w:cstheme="minorHAnsi"/>
              </w:rPr>
            </w:pPr>
            <w:r w:rsidRPr="00F35394">
              <w:rPr>
                <w:rFonts w:cstheme="minorHAnsi"/>
              </w:rPr>
              <w:t>Fratton Community Centre, Trafalgar Place, Portsmouth, PO1 5JJ</w:t>
            </w:r>
          </w:p>
          <w:p w14:paraId="1C3820B9" w14:textId="310A92A4" w:rsidR="00F35394" w:rsidRPr="00F35394" w:rsidRDefault="00F35394" w:rsidP="00F35394">
            <w:pPr>
              <w:spacing w:after="240"/>
              <w:rPr>
                <w:rFonts w:cstheme="minorHAnsi"/>
              </w:rPr>
            </w:pPr>
            <w:r w:rsidRPr="00F35394">
              <w:rPr>
                <w:rFonts w:eastAsia="Times New Roman" w:cstheme="minorHAnsi"/>
                <w:b/>
                <w:bCs/>
                <w:lang w:eastAsia="en-GB"/>
              </w:rPr>
              <w:t xml:space="preserve">Main shares, marathon meetings, merchandise, catering, football tournament, entertainment, raffle and auction, fellowship and a message of recovery. </w:t>
            </w:r>
          </w:p>
        </w:tc>
      </w:tr>
      <w:tr w:rsidR="00F35394" w:rsidRPr="00F35394" w14:paraId="512F2629" w14:textId="77777777" w:rsidTr="00844B52">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6FE2EF01" w14:textId="77777777" w:rsidR="00F35394" w:rsidRPr="00F35394" w:rsidRDefault="00F35394" w:rsidP="00844B52">
            <w:pPr>
              <w:spacing w:after="120"/>
              <w:rPr>
                <w:rFonts w:cstheme="minorHAnsi"/>
              </w:rPr>
            </w:pPr>
            <w:r w:rsidRPr="00F35394">
              <w:rPr>
                <w:rFonts w:eastAsia="Times New Roman" w:cstheme="minorHAnsi"/>
                <w:b/>
                <w:bCs/>
                <w:color w:val="000000"/>
                <w:lang w:eastAsia="en-GB"/>
              </w:rPr>
              <w:t>Additional information:</w:t>
            </w:r>
          </w:p>
          <w:p w14:paraId="6FF7E3D5" w14:textId="324DA09D" w:rsidR="00F35394" w:rsidRPr="00F35394" w:rsidRDefault="00F35394" w:rsidP="00F35394">
            <w:pPr>
              <w:pStyle w:val="ListParagraph"/>
              <w:widowControl w:val="0"/>
              <w:numPr>
                <w:ilvl w:val="0"/>
                <w:numId w:val="26"/>
              </w:numPr>
              <w:spacing w:after="0" w:line="259" w:lineRule="atLeast"/>
              <w:jc w:val="both"/>
              <w:rPr>
                <w:rFonts w:cstheme="minorHAnsi"/>
              </w:rPr>
            </w:pPr>
            <w:r w:rsidRPr="00F35394">
              <w:rPr>
                <w:rFonts w:cstheme="minorHAnsi"/>
                <w:bCs/>
                <w:lang w:val="en"/>
              </w:rPr>
              <w:t xml:space="preserve">Last month it was agreed that HASC would donate 10 x Basic Text 10 x Just </w:t>
            </w:r>
            <w:r w:rsidR="00706ACB" w:rsidRPr="00F35394">
              <w:rPr>
                <w:rFonts w:cstheme="minorHAnsi"/>
                <w:bCs/>
                <w:lang w:val="en"/>
              </w:rPr>
              <w:t>for</w:t>
            </w:r>
            <w:r w:rsidRPr="00F35394">
              <w:rPr>
                <w:rFonts w:cstheme="minorHAnsi"/>
                <w:bCs/>
                <w:lang w:val="en"/>
              </w:rPr>
              <w:t xml:space="preserve"> Today and 4 x Reading Cards to the Convention – in the absence of literature at ASC, Duane will liaise with Harry to arrange collection in </w:t>
            </w:r>
            <w:r w:rsidRPr="00F35394">
              <w:rPr>
                <w:rFonts w:cstheme="minorHAnsi"/>
                <w:bCs/>
                <w:lang w:val="en"/>
              </w:rPr>
              <w:lastRenderedPageBreak/>
              <w:t>time for the convention.</w:t>
            </w:r>
          </w:p>
          <w:p w14:paraId="7157D263" w14:textId="400F7C17" w:rsidR="00F35394" w:rsidRPr="0000470F" w:rsidRDefault="00F35394" w:rsidP="00844B52">
            <w:pPr>
              <w:pStyle w:val="ListParagraph"/>
              <w:widowControl w:val="0"/>
              <w:numPr>
                <w:ilvl w:val="0"/>
                <w:numId w:val="26"/>
              </w:numPr>
              <w:spacing w:after="120" w:line="259" w:lineRule="atLeast"/>
              <w:jc w:val="both"/>
              <w:rPr>
                <w:rFonts w:eastAsia="Times New Roman" w:cstheme="minorHAnsi"/>
                <w:b/>
                <w:bCs/>
                <w:color w:val="000000"/>
                <w:lang w:eastAsia="en-GB"/>
              </w:rPr>
            </w:pPr>
            <w:r w:rsidRPr="00F35394">
              <w:rPr>
                <w:rFonts w:eastAsia="Times New Roman" w:cstheme="minorHAnsi"/>
                <w:bCs/>
                <w:color w:val="000000"/>
                <w:lang w:val="en" w:eastAsia="en-GB"/>
              </w:rPr>
              <w:t xml:space="preserve">The Chair opened the floor for discussion around the open letter sent out to GSR’s after some feedback last month. Some concerns were raised about the letter being read out in meetings and causing disunity. This was noted by the steering committee. </w:t>
            </w:r>
          </w:p>
        </w:tc>
      </w:tr>
      <w:tr w:rsidR="00F35394" w:rsidRPr="00F35394" w14:paraId="3D103435" w14:textId="77777777" w:rsidTr="00844B52">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18D7D906" w14:textId="77777777" w:rsidR="00F35394" w:rsidRPr="00F35394" w:rsidRDefault="00F35394" w:rsidP="00844B52">
            <w:pPr>
              <w:spacing w:after="120"/>
              <w:rPr>
                <w:rFonts w:cstheme="minorHAnsi"/>
              </w:rPr>
            </w:pPr>
            <w:r w:rsidRPr="00F35394">
              <w:rPr>
                <w:rFonts w:eastAsia="Times New Roman" w:cstheme="minorHAnsi"/>
                <w:b/>
                <w:bCs/>
                <w:color w:val="000000"/>
                <w:lang w:eastAsia="en-GB"/>
              </w:rPr>
              <w:lastRenderedPageBreak/>
              <w:t>Current financial status and contributions:</w:t>
            </w:r>
          </w:p>
          <w:p w14:paraId="2BAD84C3" w14:textId="77777777" w:rsidR="00F35394" w:rsidRPr="00F35394" w:rsidRDefault="00F35394" w:rsidP="00844B52">
            <w:pPr>
              <w:widowControl w:val="0"/>
              <w:rPr>
                <w:rFonts w:cstheme="minorHAnsi"/>
              </w:rPr>
            </w:pPr>
            <w:r w:rsidRPr="00F35394">
              <w:rPr>
                <w:rFonts w:cstheme="minorHAnsi"/>
                <w:b/>
                <w:bCs/>
                <w:color w:val="5B9BD5"/>
                <w:lang w:val="en"/>
              </w:rPr>
              <w:t>Treasury report</w:t>
            </w:r>
          </w:p>
          <w:p w14:paraId="3ACAEE8D" w14:textId="77777777" w:rsidR="00F35394" w:rsidRPr="00F35394" w:rsidRDefault="00F35394" w:rsidP="00844B52">
            <w:pPr>
              <w:widowControl w:val="0"/>
              <w:jc w:val="both"/>
              <w:rPr>
                <w:rFonts w:cstheme="minorHAnsi"/>
              </w:rPr>
            </w:pPr>
            <w:r w:rsidRPr="00F35394">
              <w:rPr>
                <w:rFonts w:cstheme="minorHAnsi"/>
                <w:b/>
                <w:bCs/>
                <w:lang w:val="en"/>
              </w:rPr>
              <w:t>Opening Balance</w:t>
            </w:r>
            <w:r w:rsidRPr="00F35394">
              <w:rPr>
                <w:rFonts w:cstheme="minorHAnsi"/>
                <w:lang w:val="en"/>
              </w:rPr>
              <w:t xml:space="preserve"> </w:t>
            </w:r>
            <w:r w:rsidRPr="00F35394">
              <w:rPr>
                <w:rFonts w:cstheme="minorHAnsi"/>
                <w:b/>
                <w:lang w:val="en"/>
              </w:rPr>
              <w:t>- £2614.23</w:t>
            </w:r>
            <w:r w:rsidRPr="00F35394">
              <w:rPr>
                <w:rFonts w:cstheme="minorHAnsi"/>
                <w:lang w:val="en"/>
              </w:rPr>
              <w:t xml:space="preserve"> </w:t>
            </w:r>
          </w:p>
          <w:p w14:paraId="162E7C87" w14:textId="77777777" w:rsidR="00F35394" w:rsidRPr="00F35394" w:rsidRDefault="00F35394" w:rsidP="00844B52">
            <w:pPr>
              <w:widowControl w:val="0"/>
              <w:jc w:val="both"/>
              <w:rPr>
                <w:rFonts w:cstheme="minorHAnsi"/>
              </w:rPr>
            </w:pPr>
            <w:r w:rsidRPr="00F35394">
              <w:rPr>
                <w:rFonts w:cstheme="minorHAnsi"/>
                <w:b/>
                <w:lang w:val="en"/>
              </w:rPr>
              <w:t xml:space="preserve">Money In </w:t>
            </w:r>
          </w:p>
          <w:p w14:paraId="106C10B3" w14:textId="77777777" w:rsidR="00F35394" w:rsidRPr="00F35394" w:rsidRDefault="00F35394" w:rsidP="00844B52">
            <w:pPr>
              <w:widowControl w:val="0"/>
              <w:jc w:val="both"/>
              <w:rPr>
                <w:rFonts w:cstheme="minorHAnsi"/>
              </w:rPr>
            </w:pPr>
            <w:r w:rsidRPr="00F35394">
              <w:rPr>
                <w:rFonts w:cstheme="minorHAnsi"/>
                <w:lang w:val="en"/>
              </w:rPr>
              <w:t>£543.00</w:t>
            </w:r>
          </w:p>
          <w:p w14:paraId="1CC96BB6" w14:textId="77777777" w:rsidR="00F35394" w:rsidRPr="00F35394" w:rsidRDefault="00F35394" w:rsidP="00844B52">
            <w:pPr>
              <w:widowControl w:val="0"/>
              <w:jc w:val="both"/>
              <w:rPr>
                <w:rFonts w:cstheme="minorHAnsi"/>
              </w:rPr>
            </w:pPr>
            <w:r w:rsidRPr="00F35394">
              <w:rPr>
                <w:rFonts w:cstheme="minorHAnsi"/>
                <w:b/>
                <w:bCs/>
                <w:lang w:val="en"/>
              </w:rPr>
              <w:t>Money Out</w:t>
            </w:r>
          </w:p>
          <w:p w14:paraId="7635DFEF" w14:textId="77777777" w:rsidR="00F35394" w:rsidRPr="00F35394" w:rsidRDefault="00F35394" w:rsidP="00844B52">
            <w:pPr>
              <w:widowControl w:val="0"/>
              <w:jc w:val="both"/>
              <w:rPr>
                <w:rFonts w:cstheme="minorHAnsi"/>
              </w:rPr>
            </w:pPr>
            <w:r w:rsidRPr="00F35394">
              <w:rPr>
                <w:rFonts w:cstheme="minorHAnsi"/>
                <w:bCs/>
                <w:lang w:val="en"/>
              </w:rPr>
              <w:t>H&amp;I - £74.00                   Donation to region - £525.00</w:t>
            </w:r>
          </w:p>
          <w:p w14:paraId="0BDCC438" w14:textId="77777777" w:rsidR="00F35394" w:rsidRPr="00F35394" w:rsidRDefault="00F35394" w:rsidP="00844B52">
            <w:pPr>
              <w:widowControl w:val="0"/>
              <w:jc w:val="both"/>
              <w:rPr>
                <w:rFonts w:cstheme="minorHAnsi"/>
              </w:rPr>
            </w:pPr>
            <w:r w:rsidRPr="00F35394">
              <w:rPr>
                <w:rFonts w:cstheme="minorHAnsi"/>
                <w:bCs/>
                <w:lang w:val="en"/>
              </w:rPr>
              <w:t xml:space="preserve">PI - £150.00                    </w:t>
            </w:r>
            <w:r w:rsidRPr="00F35394">
              <w:rPr>
                <w:rFonts w:cstheme="minorHAnsi"/>
                <w:b/>
                <w:bCs/>
                <w:lang w:val="en"/>
              </w:rPr>
              <w:t>Closing Balance - £2105.00</w:t>
            </w:r>
          </w:p>
          <w:p w14:paraId="0A320C58" w14:textId="2B7173C7" w:rsidR="00F35394" w:rsidRPr="0000470F" w:rsidRDefault="00F35394" w:rsidP="0000470F">
            <w:pPr>
              <w:widowControl w:val="0"/>
              <w:jc w:val="both"/>
              <w:rPr>
                <w:rFonts w:eastAsia="Times New Roman" w:cstheme="minorHAnsi"/>
                <w:b/>
                <w:bCs/>
                <w:color w:val="000000"/>
                <w:lang w:eastAsia="en-GB"/>
              </w:rPr>
            </w:pPr>
            <w:r w:rsidRPr="00F35394">
              <w:rPr>
                <w:rFonts w:eastAsia="Times New Roman" w:cstheme="minorHAnsi"/>
                <w:b/>
                <w:bCs/>
                <w:color w:val="000000"/>
                <w:lang w:val="en" w:eastAsia="en-GB"/>
              </w:rPr>
              <w:t>RCM - £300.00               Prudent Reserve - £2100.00</w:t>
            </w:r>
          </w:p>
        </w:tc>
      </w:tr>
    </w:tbl>
    <w:p w14:paraId="31AF9D7C" w14:textId="77777777" w:rsidR="00F35394" w:rsidRPr="00F35394" w:rsidRDefault="00F35394" w:rsidP="00F35394">
      <w:pPr>
        <w:rPr>
          <w:rFonts w:cstheme="minorHAnsi"/>
        </w:rPr>
      </w:pPr>
    </w:p>
    <w:tbl>
      <w:tblPr>
        <w:tblStyle w:val="TableGrid"/>
        <w:tblW w:w="10456" w:type="dxa"/>
        <w:tblInd w:w="-3" w:type="dxa"/>
        <w:tblCellMar>
          <w:left w:w="90" w:type="dxa"/>
        </w:tblCellMar>
        <w:tblLook w:val="04A0" w:firstRow="1" w:lastRow="0" w:firstColumn="1" w:lastColumn="0" w:noHBand="0" w:noVBand="1"/>
      </w:tblPr>
      <w:tblGrid>
        <w:gridCol w:w="10456"/>
      </w:tblGrid>
      <w:tr w:rsidR="00F35394" w:rsidRPr="00F35394" w14:paraId="5E47C1C7" w14:textId="77777777" w:rsidTr="00844B52">
        <w:tc>
          <w:tcPr>
            <w:tcW w:w="10456" w:type="dxa"/>
            <w:tcBorders>
              <w:top w:val="single" w:sz="6" w:space="0" w:color="000000"/>
              <w:left w:val="single" w:sz="6" w:space="0" w:color="000000"/>
              <w:bottom w:val="single" w:sz="6" w:space="0" w:color="000000"/>
              <w:right w:val="single" w:sz="6" w:space="0" w:color="000000"/>
            </w:tcBorders>
            <w:shd w:val="clear" w:color="auto" w:fill="auto"/>
          </w:tcPr>
          <w:p w14:paraId="6D4E8A69" w14:textId="4B65E15A" w:rsidR="00F35394" w:rsidRPr="00F35394" w:rsidRDefault="00F35394" w:rsidP="00844B52">
            <w:pPr>
              <w:spacing w:after="120"/>
              <w:rPr>
                <w:rFonts w:eastAsia="Times New Roman" w:cstheme="minorHAnsi"/>
                <w:b/>
                <w:bCs/>
                <w:color w:val="000000"/>
                <w:lang w:eastAsia="en-GB"/>
              </w:rPr>
            </w:pPr>
            <w:r w:rsidRPr="00F35394">
              <w:rPr>
                <w:rFonts w:eastAsia="Times New Roman" w:cstheme="minorHAnsi"/>
                <w:b/>
                <w:bCs/>
                <w:color w:val="000000"/>
                <w:lang w:eastAsia="en-GB"/>
              </w:rPr>
              <w:t xml:space="preserve">Hampshire: </w:t>
            </w:r>
          </w:p>
          <w:p w14:paraId="7920C76A" w14:textId="77777777" w:rsidR="00F35394" w:rsidRPr="00F35394" w:rsidRDefault="00F35394" w:rsidP="00844B52">
            <w:pPr>
              <w:spacing w:after="120"/>
              <w:rPr>
                <w:rFonts w:cstheme="minorHAnsi"/>
              </w:rPr>
            </w:pPr>
            <w:r w:rsidRPr="00F35394">
              <w:rPr>
                <w:rFonts w:eastAsia="Times New Roman" w:cstheme="minorHAnsi"/>
                <w:b/>
                <w:bCs/>
                <w:color w:val="000000"/>
                <w:lang w:eastAsia="en-GB"/>
              </w:rPr>
              <w:t>ASC summary for presentation at Region:</w:t>
            </w:r>
          </w:p>
          <w:p w14:paraId="798F35A6" w14:textId="77777777" w:rsidR="00F35394" w:rsidRPr="00F35394" w:rsidRDefault="00F35394" w:rsidP="00844B52">
            <w:pPr>
              <w:spacing w:after="120"/>
              <w:rPr>
                <w:rFonts w:cstheme="minorHAnsi"/>
              </w:rPr>
            </w:pPr>
            <w:r w:rsidRPr="00F35394">
              <w:rPr>
                <w:rFonts w:eastAsia="Times New Roman" w:cstheme="minorHAnsi"/>
                <w:color w:val="000000"/>
                <w:lang w:val="en" w:eastAsia="en-GB"/>
              </w:rPr>
              <w:t>A member put forward a motion to hold back the donation to region this month in order to fulfill the new ASC prudent reserve. This was seconded and carried.</w:t>
            </w:r>
          </w:p>
          <w:p w14:paraId="4DF38721" w14:textId="38E548B8" w:rsidR="00F35394" w:rsidRPr="00F35394" w:rsidRDefault="00F35394" w:rsidP="00F35394">
            <w:pPr>
              <w:widowControl w:val="0"/>
              <w:spacing w:after="120" w:line="259" w:lineRule="atLeast"/>
              <w:jc w:val="both"/>
              <w:rPr>
                <w:rFonts w:cstheme="minorHAnsi"/>
              </w:rPr>
            </w:pPr>
            <w:r w:rsidRPr="00F35394">
              <w:rPr>
                <w:rFonts w:eastAsia="Times New Roman" w:cstheme="minorHAnsi"/>
                <w:color w:val="000000"/>
                <w:lang w:val="en" w:eastAsia="en-GB"/>
              </w:rPr>
              <w:t>Prudent reserve an open letter was sent out from the chair to all GSR</w:t>
            </w:r>
            <w:r w:rsidR="00CD265E">
              <w:rPr>
                <w:rFonts w:eastAsia="Times New Roman" w:cstheme="minorHAnsi"/>
                <w:color w:val="000000"/>
                <w:lang w:val="en" w:eastAsia="en-GB"/>
              </w:rPr>
              <w:t>s</w:t>
            </w:r>
            <w:r w:rsidRPr="00F35394">
              <w:rPr>
                <w:rFonts w:eastAsia="Times New Roman" w:cstheme="minorHAnsi"/>
                <w:color w:val="000000"/>
                <w:lang w:val="en" w:eastAsia="en-GB"/>
              </w:rPr>
              <w:t xml:space="preserve"> vote was held and the HASC prudent reserve was increased to £2100. was told to Ma</w:t>
            </w:r>
            <w:r>
              <w:rPr>
                <w:rFonts w:eastAsia="Times New Roman" w:cstheme="minorHAnsi"/>
                <w:color w:val="000000"/>
                <w:lang w:val="en" w:eastAsia="en-GB"/>
              </w:rPr>
              <w:t>r</w:t>
            </w:r>
            <w:r w:rsidRPr="00F35394">
              <w:rPr>
                <w:rFonts w:eastAsia="Times New Roman" w:cstheme="minorHAnsi"/>
                <w:color w:val="000000"/>
                <w:lang w:val="en" w:eastAsia="en-GB"/>
              </w:rPr>
              <w:t xml:space="preserve">ch Region </w:t>
            </w:r>
            <w:r w:rsidRPr="00F35394">
              <w:rPr>
                <w:rFonts w:eastAsia="Times New Roman" w:cstheme="minorHAnsi"/>
                <w:b/>
                <w:bCs/>
                <w:color w:val="000000"/>
                <w:lang w:val="en" w:eastAsia="en-GB"/>
              </w:rPr>
              <w:t xml:space="preserve">             </w:t>
            </w:r>
          </w:p>
          <w:p w14:paraId="564C598F" w14:textId="75D92C1D" w:rsidR="00F35394" w:rsidRPr="00F35394" w:rsidRDefault="00F35394" w:rsidP="00F35394">
            <w:pPr>
              <w:widowControl w:val="0"/>
              <w:spacing w:line="259" w:lineRule="atLeast"/>
              <w:jc w:val="both"/>
              <w:rPr>
                <w:rFonts w:cstheme="minorHAnsi"/>
              </w:rPr>
            </w:pPr>
            <w:r w:rsidRPr="00F35394">
              <w:rPr>
                <w:rFonts w:eastAsia="Times New Roman" w:cstheme="minorHAnsi"/>
                <w:bCs/>
                <w:lang w:val="en" w:eastAsia="en-GB"/>
              </w:rPr>
              <w:t>A motion was put to hold back the donation to region this month in order to fulfill the new ASC prudent reserve. This was seconded and carried.</w:t>
            </w:r>
          </w:p>
          <w:p w14:paraId="4A14A182" w14:textId="77777777" w:rsidR="00F35394" w:rsidRPr="00F35394" w:rsidRDefault="00F35394" w:rsidP="00844B52">
            <w:pPr>
              <w:spacing w:after="120"/>
              <w:rPr>
                <w:rFonts w:cstheme="minorHAnsi"/>
              </w:rPr>
            </w:pPr>
            <w:r w:rsidRPr="00F35394">
              <w:rPr>
                <w:rFonts w:eastAsia="Times New Roman" w:cstheme="minorHAnsi"/>
                <w:b/>
                <w:bCs/>
                <w:color w:val="000000"/>
                <w:lang w:eastAsia="en-GB"/>
              </w:rPr>
              <w:t>Questions for Region:</w:t>
            </w:r>
          </w:p>
          <w:p w14:paraId="761295DB" w14:textId="22AA13A5" w:rsidR="00F35394" w:rsidRPr="00F35394" w:rsidRDefault="00F35394" w:rsidP="00F35394">
            <w:pPr>
              <w:spacing w:after="120"/>
              <w:rPr>
                <w:rFonts w:cstheme="minorHAnsi"/>
              </w:rPr>
            </w:pPr>
            <w:r w:rsidRPr="00F35394">
              <w:rPr>
                <w:rFonts w:eastAsia="Times New Roman" w:cstheme="minorHAnsi"/>
                <w:b/>
                <w:bCs/>
                <w:color w:val="000000"/>
                <w:lang w:eastAsia="en-GB"/>
              </w:rPr>
              <w:t xml:space="preserve">if someone is not a GSR and they attend area on behalf of a GSR can they </w:t>
            </w:r>
            <w:r w:rsidR="00CD265E" w:rsidRPr="00F35394">
              <w:rPr>
                <w:rFonts w:eastAsia="Times New Roman" w:cstheme="minorHAnsi"/>
                <w:b/>
                <w:bCs/>
                <w:color w:val="000000"/>
                <w:lang w:eastAsia="en-GB"/>
              </w:rPr>
              <w:t>vote?</w:t>
            </w:r>
            <w:r w:rsidRPr="00F35394">
              <w:rPr>
                <w:rFonts w:eastAsia="Times New Roman" w:cstheme="minorHAnsi"/>
                <w:b/>
                <w:bCs/>
                <w:color w:val="000000"/>
                <w:lang w:eastAsia="en-GB"/>
              </w:rPr>
              <w:t xml:space="preserve"> </w:t>
            </w:r>
          </w:p>
          <w:p w14:paraId="420BEB1E" w14:textId="77777777" w:rsidR="00F35394" w:rsidRPr="00F35394" w:rsidRDefault="00F35394" w:rsidP="00844B52">
            <w:pPr>
              <w:rPr>
                <w:rFonts w:cstheme="minorHAnsi"/>
              </w:rPr>
            </w:pPr>
          </w:p>
        </w:tc>
      </w:tr>
    </w:tbl>
    <w:p w14:paraId="01E1CE02" w14:textId="77777777" w:rsidR="00F35394" w:rsidRDefault="00F35394" w:rsidP="00F35394">
      <w:pPr>
        <w:rPr>
          <w:rFonts w:cstheme="minorHAnsi"/>
        </w:rPr>
      </w:pPr>
    </w:p>
    <w:p w14:paraId="4EA8C69E" w14:textId="77777777" w:rsidR="00F35394" w:rsidRDefault="00F35394" w:rsidP="00F35394"/>
    <w:p w14:paraId="4120A93A" w14:textId="1D08EDAA" w:rsidR="00685978" w:rsidRDefault="00685978" w:rsidP="00923568"/>
    <w:p w14:paraId="480E670B" w14:textId="77777777" w:rsidR="00923568" w:rsidRDefault="00923568" w:rsidP="00923568">
      <w:pPr>
        <w:pStyle w:val="Heading2"/>
      </w:pPr>
      <w:bookmarkStart w:id="15" w:name="_Toc8485737"/>
      <w:r>
        <w:t>Kent Area</w:t>
      </w:r>
      <w:bookmarkEnd w:id="15"/>
    </w:p>
    <w:tbl>
      <w:tblPr>
        <w:tblW w:w="10456" w:type="dxa"/>
        <w:tblInd w:w="-3" w:type="dxa"/>
        <w:tblLayout w:type="fixed"/>
        <w:tblCellMar>
          <w:left w:w="10" w:type="dxa"/>
          <w:right w:w="10" w:type="dxa"/>
        </w:tblCellMar>
        <w:tblLook w:val="04A0" w:firstRow="1" w:lastRow="0" w:firstColumn="1" w:lastColumn="0" w:noHBand="0" w:noVBand="1"/>
      </w:tblPr>
      <w:tblGrid>
        <w:gridCol w:w="988"/>
        <w:gridCol w:w="2495"/>
        <w:gridCol w:w="3486"/>
        <w:gridCol w:w="3487"/>
      </w:tblGrid>
      <w:tr w:rsidR="000656EA" w14:paraId="15738503" w14:textId="77777777" w:rsidTr="00277153">
        <w:trPr>
          <w:trHeight w:val="132"/>
        </w:trPr>
        <w:tc>
          <w:tcPr>
            <w:tcW w:w="3483" w:type="dxa"/>
            <w:gridSpan w:val="2"/>
            <w:tcBorders>
              <w:top w:val="single" w:sz="6" w:space="0" w:color="000000"/>
              <w:left w:val="single" w:sz="6" w:space="0" w:color="000000"/>
              <w:bottom w:val="single" w:sz="6" w:space="0" w:color="000000"/>
              <w:right w:val="single" w:sz="6" w:space="0" w:color="000000"/>
            </w:tcBorders>
            <w:tcMar>
              <w:top w:w="0" w:type="dxa"/>
              <w:left w:w="104" w:type="dxa"/>
              <w:bottom w:w="0" w:type="dxa"/>
              <w:right w:w="108" w:type="dxa"/>
            </w:tcMar>
          </w:tcPr>
          <w:p w14:paraId="594EAF08" w14:textId="77777777" w:rsidR="000656EA" w:rsidRDefault="000656EA" w:rsidP="00277153">
            <w:pPr>
              <w:pStyle w:val="Standard"/>
              <w:spacing w:after="0" w:line="240" w:lineRule="auto"/>
            </w:pPr>
            <w:r>
              <w:t>ASC meeting details:</w:t>
            </w:r>
          </w:p>
        </w:tc>
        <w:tc>
          <w:tcPr>
            <w:tcW w:w="3486" w:type="dxa"/>
            <w:tcBorders>
              <w:top w:val="single" w:sz="6" w:space="0" w:color="000000"/>
              <w:left w:val="single" w:sz="6" w:space="0" w:color="000000"/>
              <w:bottom w:val="single" w:sz="6" w:space="0" w:color="000000"/>
              <w:right w:val="single" w:sz="6" w:space="0" w:color="000000"/>
            </w:tcBorders>
            <w:tcMar>
              <w:top w:w="0" w:type="dxa"/>
              <w:left w:w="104" w:type="dxa"/>
              <w:bottom w:w="0" w:type="dxa"/>
              <w:right w:w="108" w:type="dxa"/>
            </w:tcMar>
          </w:tcPr>
          <w:p w14:paraId="3A9D98C7" w14:textId="77777777" w:rsidR="000656EA" w:rsidRDefault="000656EA" w:rsidP="00277153">
            <w:pPr>
              <w:pStyle w:val="Standard"/>
              <w:spacing w:after="0" w:line="240" w:lineRule="auto"/>
            </w:pPr>
            <w:r>
              <w:t>Address:</w:t>
            </w:r>
          </w:p>
        </w:tc>
        <w:tc>
          <w:tcPr>
            <w:tcW w:w="3487" w:type="dxa"/>
            <w:tcBorders>
              <w:top w:val="single" w:sz="6" w:space="0" w:color="000000"/>
              <w:left w:val="single" w:sz="6" w:space="0" w:color="000000"/>
              <w:bottom w:val="single" w:sz="6" w:space="0" w:color="000000"/>
              <w:right w:val="single" w:sz="6" w:space="0" w:color="000000"/>
            </w:tcBorders>
            <w:tcMar>
              <w:top w:w="0" w:type="dxa"/>
              <w:left w:w="104" w:type="dxa"/>
              <w:bottom w:w="0" w:type="dxa"/>
              <w:right w:w="108" w:type="dxa"/>
            </w:tcMar>
          </w:tcPr>
          <w:p w14:paraId="4AFAE016" w14:textId="77777777" w:rsidR="000656EA" w:rsidRDefault="000656EA" w:rsidP="00277153">
            <w:pPr>
              <w:pStyle w:val="Standard"/>
              <w:spacing w:after="0" w:line="240" w:lineRule="auto"/>
            </w:pPr>
            <w:r>
              <w:t>Day and time:</w:t>
            </w:r>
          </w:p>
        </w:tc>
      </w:tr>
      <w:tr w:rsidR="000656EA" w14:paraId="653EB2B4" w14:textId="77777777" w:rsidTr="00277153">
        <w:trPr>
          <w:trHeight w:val="132"/>
        </w:trPr>
        <w:tc>
          <w:tcPr>
            <w:tcW w:w="988" w:type="dxa"/>
            <w:tcBorders>
              <w:top w:val="single" w:sz="6" w:space="0" w:color="000000"/>
              <w:left w:val="single" w:sz="6" w:space="0" w:color="000000"/>
              <w:bottom w:val="single" w:sz="6" w:space="0" w:color="000000"/>
              <w:right w:val="single" w:sz="6" w:space="0" w:color="000000"/>
            </w:tcBorders>
            <w:tcMar>
              <w:top w:w="0" w:type="dxa"/>
              <w:left w:w="104" w:type="dxa"/>
              <w:bottom w:w="0" w:type="dxa"/>
              <w:right w:w="108" w:type="dxa"/>
            </w:tcMar>
          </w:tcPr>
          <w:p w14:paraId="0BC26F7A" w14:textId="77777777" w:rsidR="000656EA" w:rsidRDefault="000656EA" w:rsidP="00277153">
            <w:pPr>
              <w:pStyle w:val="Standard"/>
              <w:spacing w:after="0" w:line="240" w:lineRule="auto"/>
            </w:pPr>
            <w:r>
              <w:t>Venue:</w:t>
            </w:r>
          </w:p>
        </w:tc>
        <w:tc>
          <w:tcPr>
            <w:tcW w:w="2495" w:type="dxa"/>
            <w:tcBorders>
              <w:top w:val="single" w:sz="6" w:space="0" w:color="000000"/>
              <w:left w:val="single" w:sz="6" w:space="0" w:color="000000"/>
              <w:bottom w:val="single" w:sz="6" w:space="0" w:color="000000"/>
              <w:right w:val="single" w:sz="6" w:space="0" w:color="000000"/>
            </w:tcBorders>
            <w:tcMar>
              <w:top w:w="0" w:type="dxa"/>
              <w:left w:w="104" w:type="dxa"/>
              <w:bottom w:w="0" w:type="dxa"/>
              <w:right w:w="108" w:type="dxa"/>
            </w:tcMar>
          </w:tcPr>
          <w:p w14:paraId="3D3B5551" w14:textId="77777777" w:rsidR="000656EA" w:rsidRDefault="000656EA" w:rsidP="00277153">
            <w:pPr>
              <w:pStyle w:val="Standard"/>
              <w:spacing w:after="0" w:line="240" w:lineRule="auto"/>
              <w:rPr>
                <w:rFonts w:eastAsia="Times New Roman" w:cs="Calibri"/>
                <w:bCs/>
                <w:color w:val="000000"/>
                <w:lang w:eastAsia="en-GB"/>
              </w:rPr>
            </w:pPr>
            <w:r>
              <w:rPr>
                <w:rFonts w:eastAsia="Times New Roman" w:cs="Calibri"/>
                <w:bCs/>
                <w:color w:val="000000"/>
                <w:lang w:eastAsia="en-GB"/>
              </w:rPr>
              <w:t>First Church of Christ Scientist</w:t>
            </w:r>
          </w:p>
          <w:p w14:paraId="2844CE88" w14:textId="77777777" w:rsidR="000656EA" w:rsidRDefault="000656EA" w:rsidP="00277153">
            <w:pPr>
              <w:pStyle w:val="Standard"/>
              <w:spacing w:after="0" w:line="240" w:lineRule="auto"/>
              <w:rPr>
                <w:rFonts w:eastAsia="Times New Roman" w:cs="Calibri"/>
                <w:b/>
                <w:bCs/>
                <w:color w:val="000000"/>
                <w:lang w:eastAsia="en-GB"/>
              </w:rPr>
            </w:pPr>
          </w:p>
          <w:p w14:paraId="72B40388" w14:textId="77777777" w:rsidR="000656EA" w:rsidRDefault="000656EA" w:rsidP="00277153">
            <w:pPr>
              <w:pStyle w:val="Standard"/>
              <w:spacing w:after="0" w:line="240" w:lineRule="auto"/>
              <w:rPr>
                <w:rFonts w:eastAsia="Times New Roman" w:cs="Calibri"/>
                <w:b/>
                <w:bCs/>
                <w:color w:val="000000"/>
                <w:lang w:eastAsia="en-GB"/>
              </w:rPr>
            </w:pPr>
          </w:p>
        </w:tc>
        <w:tc>
          <w:tcPr>
            <w:tcW w:w="3486" w:type="dxa"/>
            <w:tcBorders>
              <w:top w:val="single" w:sz="6" w:space="0" w:color="000000"/>
              <w:left w:val="single" w:sz="6" w:space="0" w:color="000000"/>
              <w:bottom w:val="single" w:sz="6" w:space="0" w:color="000000"/>
              <w:right w:val="single" w:sz="6" w:space="0" w:color="000000"/>
            </w:tcBorders>
            <w:tcMar>
              <w:top w:w="0" w:type="dxa"/>
              <w:left w:w="104" w:type="dxa"/>
              <w:bottom w:w="0" w:type="dxa"/>
              <w:right w:w="108" w:type="dxa"/>
            </w:tcMar>
          </w:tcPr>
          <w:p w14:paraId="7EF86739" w14:textId="77777777" w:rsidR="000656EA" w:rsidRDefault="000656EA" w:rsidP="00277153">
            <w:pPr>
              <w:pStyle w:val="Standard"/>
              <w:spacing w:after="0" w:line="240" w:lineRule="auto"/>
              <w:rPr>
                <w:rFonts w:eastAsia="Times New Roman" w:cs="Calibri"/>
                <w:bCs/>
                <w:color w:val="000000"/>
                <w:lang w:eastAsia="en-GB"/>
              </w:rPr>
            </w:pPr>
            <w:r>
              <w:rPr>
                <w:rFonts w:eastAsia="Times New Roman" w:cs="Calibri"/>
                <w:bCs/>
                <w:color w:val="000000"/>
                <w:lang w:eastAsia="en-GB"/>
              </w:rPr>
              <w:t>Vinters Road</w:t>
            </w:r>
          </w:p>
          <w:p w14:paraId="1A9CE86D" w14:textId="77777777" w:rsidR="000656EA" w:rsidRDefault="000656EA" w:rsidP="00277153">
            <w:pPr>
              <w:pStyle w:val="Standard"/>
              <w:spacing w:after="0" w:line="240" w:lineRule="auto"/>
              <w:rPr>
                <w:rFonts w:eastAsia="Times New Roman" w:cs="Calibri"/>
                <w:bCs/>
                <w:color w:val="000000"/>
                <w:lang w:eastAsia="en-GB"/>
              </w:rPr>
            </w:pPr>
            <w:r>
              <w:rPr>
                <w:rFonts w:eastAsia="Times New Roman" w:cs="Calibri"/>
                <w:bCs/>
                <w:color w:val="000000"/>
                <w:lang w:eastAsia="en-GB"/>
              </w:rPr>
              <w:t>Maidstone</w:t>
            </w:r>
          </w:p>
          <w:p w14:paraId="108D54AC" w14:textId="77777777" w:rsidR="000656EA" w:rsidRDefault="000656EA" w:rsidP="00277153">
            <w:pPr>
              <w:pStyle w:val="Standard"/>
              <w:spacing w:after="0" w:line="240" w:lineRule="auto"/>
              <w:rPr>
                <w:rFonts w:eastAsia="Times New Roman" w:cs="Calibri"/>
                <w:bCs/>
                <w:color w:val="000000"/>
                <w:lang w:eastAsia="en-GB"/>
              </w:rPr>
            </w:pPr>
            <w:r>
              <w:rPr>
                <w:rFonts w:eastAsia="Times New Roman" w:cs="Calibri"/>
                <w:bCs/>
                <w:color w:val="000000"/>
                <w:lang w:eastAsia="en-GB"/>
              </w:rPr>
              <w:t>Kent</w:t>
            </w:r>
          </w:p>
          <w:p w14:paraId="18F6115F" w14:textId="77777777" w:rsidR="000656EA" w:rsidRDefault="000656EA" w:rsidP="00277153">
            <w:pPr>
              <w:pStyle w:val="Standard"/>
              <w:spacing w:after="0" w:line="240" w:lineRule="auto"/>
              <w:rPr>
                <w:rFonts w:eastAsia="Times New Roman" w:cs="Calibri"/>
                <w:bCs/>
                <w:color w:val="000000"/>
                <w:lang w:eastAsia="en-GB"/>
              </w:rPr>
            </w:pPr>
            <w:r>
              <w:rPr>
                <w:rFonts w:eastAsia="Times New Roman" w:cs="Calibri"/>
                <w:bCs/>
                <w:color w:val="000000"/>
                <w:lang w:eastAsia="en-GB"/>
              </w:rPr>
              <w:t>ME14 5DX</w:t>
            </w:r>
          </w:p>
        </w:tc>
        <w:tc>
          <w:tcPr>
            <w:tcW w:w="3487" w:type="dxa"/>
            <w:tcBorders>
              <w:top w:val="single" w:sz="6" w:space="0" w:color="000000"/>
              <w:left w:val="single" w:sz="6" w:space="0" w:color="000000"/>
              <w:bottom w:val="single" w:sz="6" w:space="0" w:color="000000"/>
              <w:right w:val="single" w:sz="6" w:space="0" w:color="000000"/>
            </w:tcBorders>
            <w:tcMar>
              <w:top w:w="0" w:type="dxa"/>
              <w:left w:w="104" w:type="dxa"/>
              <w:bottom w:w="0" w:type="dxa"/>
              <w:right w:w="108" w:type="dxa"/>
            </w:tcMar>
          </w:tcPr>
          <w:p w14:paraId="3305168B" w14:textId="77777777" w:rsidR="000656EA" w:rsidRDefault="000656EA" w:rsidP="00277153">
            <w:pPr>
              <w:pStyle w:val="Standard"/>
              <w:spacing w:after="0" w:line="240" w:lineRule="auto"/>
              <w:rPr>
                <w:rFonts w:eastAsia="Times New Roman" w:cs="Calibri"/>
                <w:bCs/>
                <w:color w:val="000000"/>
                <w:lang w:eastAsia="en-GB"/>
              </w:rPr>
            </w:pPr>
            <w:r>
              <w:rPr>
                <w:rFonts w:eastAsia="Times New Roman" w:cs="Calibri"/>
                <w:bCs/>
                <w:color w:val="000000"/>
                <w:lang w:eastAsia="en-GB"/>
              </w:rPr>
              <w:t>1st Saturday of the month at 1.30pm</w:t>
            </w:r>
          </w:p>
        </w:tc>
      </w:tr>
      <w:tr w:rsidR="000656EA" w14:paraId="78FD1D58" w14:textId="77777777" w:rsidTr="00277153">
        <w:tc>
          <w:tcPr>
            <w:tcW w:w="10456" w:type="dxa"/>
            <w:gridSpan w:val="4"/>
            <w:tcBorders>
              <w:top w:val="single" w:sz="6" w:space="0" w:color="000000"/>
              <w:left w:val="single" w:sz="6" w:space="0" w:color="000000"/>
              <w:bottom w:val="single" w:sz="6" w:space="0" w:color="000000"/>
              <w:right w:val="single" w:sz="6" w:space="0" w:color="000000"/>
            </w:tcBorders>
            <w:tcMar>
              <w:top w:w="0" w:type="dxa"/>
              <w:left w:w="104" w:type="dxa"/>
              <w:bottom w:w="0" w:type="dxa"/>
              <w:right w:w="108" w:type="dxa"/>
            </w:tcMar>
          </w:tcPr>
          <w:p w14:paraId="315A85EC" w14:textId="77777777" w:rsidR="000656EA" w:rsidRDefault="000656EA" w:rsidP="00277153">
            <w:pPr>
              <w:pStyle w:val="Standard"/>
              <w:keepNext/>
              <w:spacing w:after="120" w:line="240" w:lineRule="auto"/>
            </w:pPr>
            <w:r>
              <w:rPr>
                <w:rFonts w:eastAsia="Times New Roman" w:cs="Calibri"/>
                <w:b/>
                <w:bCs/>
                <w:color w:val="000000"/>
                <w:lang w:eastAsia="en-GB"/>
              </w:rPr>
              <w:t xml:space="preserve">Number of groups and meetings: </w:t>
            </w:r>
            <w:r>
              <w:rPr>
                <w:rFonts w:eastAsia="Times New Roman" w:cs="Calibri"/>
                <w:bCs/>
                <w:color w:val="000000"/>
                <w:lang w:eastAsia="en-GB"/>
              </w:rPr>
              <w:t>27</w:t>
            </w:r>
            <w:r>
              <w:t xml:space="preserve"> Meetings.  New Wednesday night meeting at Dover</w:t>
            </w:r>
          </w:p>
          <w:p w14:paraId="78D0831A" w14:textId="15303B80" w:rsidR="000656EA" w:rsidRDefault="000656EA" w:rsidP="00277153">
            <w:pPr>
              <w:pStyle w:val="Standard"/>
              <w:spacing w:after="0" w:line="240" w:lineRule="auto"/>
            </w:pPr>
            <w:r>
              <w:t xml:space="preserve"> 9 </w:t>
            </w:r>
            <w:r>
              <w:rPr>
                <w:rFonts w:eastAsia="Times New Roman" w:cs="Calibri"/>
                <w:bCs/>
                <w:color w:val="000000"/>
                <w:lang w:eastAsia="en-GB"/>
              </w:rPr>
              <w:t xml:space="preserve">GSR’s in attendance, 1 </w:t>
            </w:r>
            <w:r w:rsidR="00CD265E">
              <w:rPr>
                <w:rFonts w:eastAsia="Times New Roman" w:cs="Calibri"/>
                <w:bCs/>
                <w:color w:val="000000"/>
                <w:lang w:eastAsia="en-GB"/>
              </w:rPr>
              <w:t>apology at</w:t>
            </w:r>
            <w:r>
              <w:rPr>
                <w:rFonts w:eastAsia="Times New Roman" w:cs="Calibri"/>
                <w:bCs/>
                <w:color w:val="000000"/>
                <w:lang w:eastAsia="en-GB"/>
              </w:rPr>
              <w:t xml:space="preserve"> April 2019 ASC. 6 GSR’s in attendance 4 apology at May 2019</w:t>
            </w:r>
          </w:p>
          <w:p w14:paraId="72426A83" w14:textId="77777777" w:rsidR="000656EA" w:rsidRDefault="000656EA" w:rsidP="00277153">
            <w:pPr>
              <w:pStyle w:val="Standard"/>
              <w:spacing w:after="0" w:line="240" w:lineRule="auto"/>
            </w:pPr>
            <w:r>
              <w:rPr>
                <w:rFonts w:eastAsia="Times New Roman" w:cs="Calibri"/>
                <w:bCs/>
                <w:color w:val="000000"/>
                <w:lang w:eastAsia="en-GB"/>
              </w:rPr>
              <w:t>GSR’s read reports</w:t>
            </w:r>
            <w:r>
              <w:rPr>
                <w:rFonts w:cs="Calibri"/>
              </w:rPr>
              <w:t>.</w:t>
            </w:r>
          </w:p>
        </w:tc>
      </w:tr>
      <w:tr w:rsidR="000656EA" w14:paraId="44A9CC65" w14:textId="77777777" w:rsidTr="00277153">
        <w:tc>
          <w:tcPr>
            <w:tcW w:w="10456" w:type="dxa"/>
            <w:gridSpan w:val="4"/>
            <w:tcBorders>
              <w:top w:val="single" w:sz="6" w:space="0" w:color="000000"/>
              <w:left w:val="single" w:sz="6" w:space="0" w:color="000000"/>
              <w:bottom w:val="single" w:sz="6" w:space="0" w:color="000000"/>
              <w:right w:val="single" w:sz="6" w:space="0" w:color="000000"/>
            </w:tcBorders>
            <w:tcMar>
              <w:top w:w="0" w:type="dxa"/>
              <w:left w:w="104" w:type="dxa"/>
              <w:bottom w:w="0" w:type="dxa"/>
              <w:right w:w="108" w:type="dxa"/>
            </w:tcMar>
          </w:tcPr>
          <w:p w14:paraId="215BBF9E" w14:textId="77777777" w:rsidR="000656EA" w:rsidRDefault="000656EA" w:rsidP="00277153">
            <w:pPr>
              <w:pStyle w:val="Standard"/>
              <w:spacing w:after="120" w:line="240" w:lineRule="auto"/>
              <w:rPr>
                <w:rFonts w:eastAsia="Times New Roman" w:cs="Calibri"/>
                <w:b/>
                <w:bCs/>
                <w:color w:val="000000"/>
                <w:lang w:eastAsia="en-GB"/>
              </w:rPr>
            </w:pPr>
            <w:r>
              <w:rPr>
                <w:rFonts w:eastAsia="Times New Roman" w:cs="Calibri"/>
                <w:b/>
                <w:bCs/>
                <w:color w:val="000000"/>
                <w:lang w:eastAsia="en-GB"/>
              </w:rPr>
              <w:t>Sub-committee activities:</w:t>
            </w:r>
          </w:p>
          <w:p w14:paraId="57D2D39C" w14:textId="77777777" w:rsidR="000656EA" w:rsidRDefault="000656EA" w:rsidP="00277153">
            <w:pPr>
              <w:pStyle w:val="Standard"/>
              <w:keepNext/>
              <w:spacing w:after="120" w:line="240" w:lineRule="auto"/>
            </w:pPr>
            <w:r>
              <w:rPr>
                <w:b/>
              </w:rPr>
              <w:t xml:space="preserve">PI:  </w:t>
            </w:r>
            <w:r>
              <w:t>No current PI subcommittee chair.</w:t>
            </w:r>
          </w:p>
          <w:p w14:paraId="4E0CDEE3" w14:textId="77777777" w:rsidR="000656EA" w:rsidRDefault="000656EA" w:rsidP="00277153">
            <w:pPr>
              <w:pStyle w:val="Standard"/>
              <w:keepNext/>
              <w:spacing w:after="120" w:line="240" w:lineRule="auto"/>
            </w:pPr>
            <w:r>
              <w:t>Service positions available – Chair/ Vice, Treasurer/vice, Minute Secretary.</w:t>
            </w:r>
          </w:p>
          <w:p w14:paraId="5ECF94C9" w14:textId="294AEBE7" w:rsidR="000656EA" w:rsidRDefault="000656EA" w:rsidP="00277153">
            <w:pPr>
              <w:pStyle w:val="Standard"/>
              <w:keepNext/>
              <w:spacing w:after="120" w:line="240" w:lineRule="auto"/>
            </w:pPr>
            <w:r>
              <w:t xml:space="preserve">A member of the Kent fellowship with extensive PI experience is facilitate PR/ fellowship development workshops for any groups </w:t>
            </w:r>
            <w:r w:rsidR="00CD265E">
              <w:t>that requesting</w:t>
            </w:r>
            <w:r>
              <w:t xml:space="preserve"> one.  To date we have had three workshops in Canterbury, Gravesend, Chatham, on home group and what does that mean? The </w:t>
            </w:r>
            <w:r w:rsidR="00CD265E">
              <w:t>difference</w:t>
            </w:r>
            <w:r>
              <w:t xml:space="preserve"> between Group and recovery meetings. These workshops are run as three, starting with home group then how can groups carry the NA message last how does groups work with ASC PR tools, such as H&amp;I, PI, as well as ASC service.  Groups can ask for other topics for workshops if requested. It was discussed that the final workshop could be held at camp out in September.</w:t>
            </w:r>
          </w:p>
          <w:p w14:paraId="5C8BD98E" w14:textId="77777777" w:rsidR="000656EA" w:rsidRDefault="000656EA" w:rsidP="00277153">
            <w:pPr>
              <w:pStyle w:val="Standard"/>
              <w:spacing w:after="120" w:line="240" w:lineRule="auto"/>
            </w:pPr>
            <w:r>
              <w:t>We have now done second workshop on groups working with ASC and more on how to carry the message.</w:t>
            </w:r>
          </w:p>
          <w:p w14:paraId="7C26040F" w14:textId="77777777" w:rsidR="000656EA" w:rsidRDefault="000656EA" w:rsidP="00277153">
            <w:pPr>
              <w:pStyle w:val="Standard"/>
              <w:keepNext/>
              <w:spacing w:after="120" w:line="240" w:lineRule="auto"/>
              <w:rPr>
                <w:b/>
              </w:rPr>
            </w:pPr>
            <w:r>
              <w:rPr>
                <w:b/>
              </w:rPr>
              <w:lastRenderedPageBreak/>
              <w:t>H&amp;I</w:t>
            </w:r>
          </w:p>
          <w:p w14:paraId="5976ADBB" w14:textId="77777777" w:rsidR="000656EA" w:rsidRDefault="000656EA" w:rsidP="00277153">
            <w:pPr>
              <w:pStyle w:val="Standard"/>
              <w:keepNext/>
              <w:spacing w:after="120" w:line="240" w:lineRule="auto"/>
            </w:pPr>
            <w:r>
              <w:t>Service positions available – Vice Chair</w:t>
            </w:r>
          </w:p>
          <w:p w14:paraId="38F3C98F" w14:textId="77777777" w:rsidR="000656EA" w:rsidRDefault="000656EA" w:rsidP="00277153">
            <w:pPr>
              <w:pStyle w:val="Standard"/>
              <w:spacing w:after="0" w:line="240" w:lineRule="auto"/>
            </w:pPr>
            <w:r>
              <w:rPr>
                <w:b/>
              </w:rPr>
              <w:t>Bridge House</w:t>
            </w:r>
            <w:r>
              <w:t xml:space="preserve"> (Mixed Detox) – We go in once a week on a Wednesday at 7.00pm.  </w:t>
            </w:r>
            <w:r>
              <w:rPr>
                <w:rFonts w:eastAsia="Times New Roman"/>
              </w:rPr>
              <w:t>This meeting is attended by most clients at this detox. There were two secretary positions available, this was announced at local meetings and 2 members have filled those roles.  A new rota has been produced and sent to all H&amp;I members and ASC.</w:t>
            </w:r>
            <w:r>
              <w:rPr>
                <w:rFonts w:eastAsia="Times New Roman"/>
              </w:rPr>
              <w:br/>
            </w:r>
            <w:r>
              <w:rPr>
                <w:b/>
              </w:rPr>
              <w:t>Kenward Trust House</w:t>
            </w:r>
            <w:r>
              <w:t xml:space="preserve"> (Men’s Rehab) – New secretary has been put in place.  We would go in o</w:t>
            </w:r>
            <w:r>
              <w:rPr>
                <w:rFonts w:eastAsia="Times New Roman"/>
              </w:rPr>
              <w:t>nce every 3 weeks on Thursday at 7 pm.</w:t>
            </w:r>
          </w:p>
          <w:p w14:paraId="7B8838A1" w14:textId="77777777" w:rsidR="000656EA" w:rsidRDefault="000656EA" w:rsidP="00277153">
            <w:pPr>
              <w:pStyle w:val="Standard"/>
              <w:spacing w:after="0" w:line="240" w:lineRule="auto"/>
            </w:pPr>
            <w:r>
              <w:rPr>
                <w:b/>
              </w:rPr>
              <w:t>Elmley Prison</w:t>
            </w:r>
            <w:r>
              <w:t xml:space="preserve"> (Men’s Prison) – We have given a starter pack and they are now starting a meeting.</w:t>
            </w:r>
          </w:p>
          <w:p w14:paraId="33F175D8" w14:textId="77777777" w:rsidR="000656EA" w:rsidRDefault="000656EA" w:rsidP="00277153">
            <w:pPr>
              <w:pStyle w:val="Standard"/>
              <w:spacing w:after="0" w:line="240" w:lineRule="auto"/>
            </w:pPr>
            <w:r>
              <w:rPr>
                <w:b/>
              </w:rPr>
              <w:t>Stanford Hill Prison</w:t>
            </w:r>
            <w:r>
              <w:t xml:space="preserve"> (Men’s Prison) – We go in every other Wednesday at 6.00pm</w:t>
            </w:r>
            <w:r>
              <w:rPr>
                <w:rFonts w:eastAsia="Times New Roman"/>
              </w:rPr>
              <w:t>.  2 members continue to take chairs into a well-attended meeting with members of this open prison also attending meetings in the local area.  1 member is relocating, and the vacancy is being announced at local meetings.</w:t>
            </w:r>
            <w:r>
              <w:rPr>
                <w:rFonts w:eastAsia="Times New Roman"/>
              </w:rPr>
              <w:br/>
            </w:r>
            <w:r>
              <w:rPr>
                <w:b/>
              </w:rPr>
              <w:t>Maidstone Prison</w:t>
            </w:r>
            <w:r>
              <w:t xml:space="preserve"> (Men’s Prison) – We go in every other Tuesday at 1.30pm</w:t>
            </w:r>
            <w:r>
              <w:rPr>
                <w:rFonts w:eastAsia="Times New Roman"/>
              </w:rPr>
              <w:t>. Secretary stated that the meeting is well attended, 9-10 members. He discussed trying a different approach, using a meeting to discuss what the NA program is which appears to be working. There is also an issue with staff sitting in on meeting. The chair of HI going to ask if this is necessary.</w:t>
            </w:r>
          </w:p>
          <w:p w14:paraId="5142B4F6" w14:textId="77777777" w:rsidR="000656EA" w:rsidRDefault="000656EA" w:rsidP="00277153">
            <w:pPr>
              <w:pStyle w:val="Standard"/>
              <w:spacing w:after="0" w:line="240" w:lineRule="auto"/>
            </w:pPr>
            <w:r>
              <w:rPr>
                <w:b/>
              </w:rPr>
              <w:t>Rochester Prison</w:t>
            </w:r>
            <w:r>
              <w:t xml:space="preserve"> (Men’s Prison) – We go in every Tuesday at 1.30pm.  2 members</w:t>
            </w:r>
            <w:r>
              <w:rPr>
                <w:rFonts w:eastAsia="Times New Roman"/>
              </w:rPr>
              <w:t xml:space="preserve"> report that the meeting is going strong with 9-10 prisoners attending each week.</w:t>
            </w:r>
          </w:p>
          <w:p w14:paraId="072524E0" w14:textId="7A5762C9" w:rsidR="000656EA" w:rsidRDefault="000656EA" w:rsidP="00277153">
            <w:pPr>
              <w:pStyle w:val="Standard"/>
              <w:spacing w:after="0" w:line="240" w:lineRule="auto"/>
            </w:pPr>
            <w:r>
              <w:rPr>
                <w:b/>
              </w:rPr>
              <w:t>East Sutton Park</w:t>
            </w:r>
            <w:r>
              <w:t xml:space="preserve"> (Women’s Prison) – We are not currently going into this prison. </w:t>
            </w:r>
            <w:r w:rsidR="00CD265E">
              <w:t>However,</w:t>
            </w:r>
            <w:r>
              <w:t xml:space="preserve"> security clearance has been accepted for a female member, there is a vetting process that needs to be cleared.</w:t>
            </w:r>
          </w:p>
          <w:p w14:paraId="3704613E" w14:textId="77777777" w:rsidR="000656EA" w:rsidRDefault="000656EA" w:rsidP="00277153">
            <w:pPr>
              <w:pStyle w:val="Standard"/>
              <w:spacing w:after="120" w:line="240" w:lineRule="auto"/>
            </w:pPr>
            <w:r>
              <w:rPr>
                <w:b/>
              </w:rPr>
              <w:t>Swaleside Prison</w:t>
            </w:r>
            <w:r>
              <w:t xml:space="preserve"> (Men’s Prison, maximum security) – </w:t>
            </w:r>
            <w:r>
              <w:rPr>
                <w:rFonts w:eastAsia="Times New Roman"/>
              </w:rPr>
              <w:t>They now have two starter packs one coming from WSO and are starting two meetings.</w:t>
            </w:r>
          </w:p>
          <w:p w14:paraId="3E136662" w14:textId="467F5BAD" w:rsidR="000656EA" w:rsidRDefault="000656EA" w:rsidP="00277153">
            <w:pPr>
              <w:pStyle w:val="Standard"/>
              <w:spacing w:after="120" w:line="240" w:lineRule="auto"/>
            </w:pPr>
            <w:r>
              <w:rPr>
                <w:rFonts w:eastAsia="Times New Roman"/>
              </w:rPr>
              <w:t xml:space="preserve">Literature: Maidstone needs international literature as there is a lot of none UK in mates, they are going to contact WSO HI for help, also any one whom speaks in </w:t>
            </w:r>
            <w:r w:rsidR="00CD265E">
              <w:rPr>
                <w:rFonts w:eastAsia="Times New Roman"/>
              </w:rPr>
              <w:t>other languages</w:t>
            </w:r>
            <w:r>
              <w:rPr>
                <w:rFonts w:eastAsia="Times New Roman"/>
              </w:rPr>
              <w:t xml:space="preserve"> please contact </w:t>
            </w:r>
            <w:r w:rsidR="00CD265E">
              <w:rPr>
                <w:rFonts w:eastAsia="Times New Roman"/>
              </w:rPr>
              <w:t>Kent</w:t>
            </w:r>
            <w:r>
              <w:rPr>
                <w:rFonts w:eastAsia="Times New Roman"/>
              </w:rPr>
              <w:t xml:space="preserve"> HI if you can go in and do </w:t>
            </w:r>
            <w:r w:rsidR="00706ACB">
              <w:rPr>
                <w:rFonts w:eastAsia="Times New Roman"/>
              </w:rPr>
              <w:t>chairs</w:t>
            </w:r>
            <w:r>
              <w:rPr>
                <w:rFonts w:eastAsia="Times New Roman"/>
              </w:rPr>
              <w:t>.</w:t>
            </w:r>
          </w:p>
          <w:p w14:paraId="094B95CC" w14:textId="06448510" w:rsidR="000656EA" w:rsidRDefault="000656EA" w:rsidP="00277153">
            <w:pPr>
              <w:pStyle w:val="Standard"/>
              <w:spacing w:after="120" w:line="240" w:lineRule="auto"/>
            </w:pPr>
            <w:r>
              <w:rPr>
                <w:rFonts w:eastAsia="Times New Roman"/>
              </w:rPr>
              <w:t>Next meeting Saturday 1</w:t>
            </w:r>
            <w:r>
              <w:rPr>
                <w:rFonts w:eastAsia="Times New Roman"/>
                <w:vertAlign w:val="superscript"/>
              </w:rPr>
              <w:t>st</w:t>
            </w:r>
            <w:r>
              <w:rPr>
                <w:rFonts w:eastAsia="Times New Roman"/>
              </w:rPr>
              <w:t xml:space="preserve"> </w:t>
            </w:r>
            <w:r w:rsidR="00CD265E">
              <w:rPr>
                <w:rFonts w:eastAsia="Times New Roman"/>
              </w:rPr>
              <w:t>June.</w:t>
            </w:r>
          </w:p>
          <w:p w14:paraId="33BE5E92" w14:textId="77777777" w:rsidR="000656EA" w:rsidRDefault="000656EA" w:rsidP="00277153">
            <w:pPr>
              <w:pStyle w:val="Standard"/>
              <w:spacing w:after="120" w:line="240" w:lineRule="auto"/>
            </w:pPr>
            <w:r>
              <w:rPr>
                <w:b/>
              </w:rPr>
              <w:t xml:space="preserve">F&amp;E:  </w:t>
            </w:r>
            <w:r>
              <w:t xml:space="preserve"> No current F&amp;E subcommittee chair.</w:t>
            </w:r>
          </w:p>
          <w:p w14:paraId="293EC801" w14:textId="77777777" w:rsidR="000656EA" w:rsidRDefault="000656EA" w:rsidP="00277153">
            <w:pPr>
              <w:pStyle w:val="Standard"/>
              <w:keepNext/>
              <w:spacing w:after="120" w:line="240" w:lineRule="auto"/>
            </w:pPr>
            <w:r>
              <w:t>Service positions available – Chair, Vice Chair, Treasurer, Minute Secretary.</w:t>
            </w:r>
          </w:p>
          <w:p w14:paraId="688B9458" w14:textId="77777777" w:rsidR="000656EA" w:rsidRDefault="000656EA" w:rsidP="00277153">
            <w:pPr>
              <w:pStyle w:val="Standard"/>
              <w:keepNext/>
              <w:spacing w:after="120" w:line="240" w:lineRule="auto"/>
            </w:pPr>
            <w:r>
              <w:rPr>
                <w:b/>
              </w:rPr>
              <w:t>KANAC22   treasurer now ratified.</w:t>
            </w:r>
          </w:p>
          <w:p w14:paraId="4DC6E6D5" w14:textId="77777777" w:rsidR="000656EA" w:rsidRDefault="000656EA" w:rsidP="00277153">
            <w:pPr>
              <w:pStyle w:val="Standard"/>
              <w:spacing w:after="0" w:line="240" w:lineRule="auto"/>
            </w:pPr>
            <w:r>
              <w:rPr>
                <w:b/>
              </w:rPr>
              <w:t>Next committee meeting</w:t>
            </w:r>
            <w:r>
              <w:t xml:space="preserve"> –?</w:t>
            </w:r>
          </w:p>
          <w:p w14:paraId="629264AD" w14:textId="77777777" w:rsidR="000656EA" w:rsidRDefault="000656EA" w:rsidP="00277153">
            <w:pPr>
              <w:pStyle w:val="Standard"/>
              <w:spacing w:after="0" w:line="240" w:lineRule="auto"/>
            </w:pPr>
          </w:p>
          <w:p w14:paraId="252D1EE2" w14:textId="3F60D0B2" w:rsidR="000656EA" w:rsidRDefault="000656EA" w:rsidP="00277153">
            <w:pPr>
              <w:pStyle w:val="Standard"/>
              <w:spacing w:after="0" w:line="240" w:lineRule="auto"/>
            </w:pPr>
            <w:r>
              <w:t xml:space="preserve">ADHOC committee; to investigate what inappropriate behaviour is and how </w:t>
            </w:r>
            <w:r w:rsidR="00CD265E">
              <w:t xml:space="preserve">it </w:t>
            </w:r>
            <w:r>
              <w:t>effects members.</w:t>
            </w:r>
          </w:p>
          <w:p w14:paraId="4F069C5E" w14:textId="4035C417" w:rsidR="000656EA" w:rsidRDefault="000656EA" w:rsidP="00277153">
            <w:pPr>
              <w:pStyle w:val="Standard"/>
              <w:spacing w:after="0" w:line="240" w:lineRule="auto"/>
            </w:pPr>
            <w:r>
              <w:t xml:space="preserve">Intent; to collect information from members then form a Kent I B guidelines. It is holding a drop in at </w:t>
            </w:r>
            <w:r w:rsidR="00CD265E">
              <w:t>Kent</w:t>
            </w:r>
            <w:r>
              <w:t xml:space="preserve"> campout that members may share their experiences.</w:t>
            </w:r>
          </w:p>
          <w:p w14:paraId="4BA99AF0" w14:textId="77777777" w:rsidR="000656EA" w:rsidRDefault="000656EA" w:rsidP="00277153">
            <w:pPr>
              <w:pStyle w:val="Standard"/>
              <w:spacing w:after="0" w:line="240" w:lineRule="auto"/>
            </w:pPr>
          </w:p>
        </w:tc>
      </w:tr>
      <w:tr w:rsidR="000656EA" w14:paraId="7CE3AC14" w14:textId="77777777" w:rsidTr="00277153">
        <w:tc>
          <w:tcPr>
            <w:tcW w:w="10456" w:type="dxa"/>
            <w:gridSpan w:val="4"/>
            <w:tcBorders>
              <w:top w:val="single" w:sz="6" w:space="0" w:color="000000"/>
              <w:left w:val="single" w:sz="6" w:space="0" w:color="000000"/>
              <w:bottom w:val="single" w:sz="6" w:space="0" w:color="000000"/>
              <w:right w:val="single" w:sz="6" w:space="0" w:color="000000"/>
            </w:tcBorders>
            <w:tcMar>
              <w:top w:w="0" w:type="dxa"/>
              <w:left w:w="104" w:type="dxa"/>
              <w:bottom w:w="0" w:type="dxa"/>
              <w:right w:w="108" w:type="dxa"/>
            </w:tcMar>
          </w:tcPr>
          <w:p w14:paraId="4113050D" w14:textId="77777777" w:rsidR="000656EA" w:rsidRDefault="000656EA" w:rsidP="00277153">
            <w:pPr>
              <w:pStyle w:val="Standard"/>
              <w:spacing w:after="120" w:line="240" w:lineRule="auto"/>
              <w:rPr>
                <w:rFonts w:eastAsia="Times New Roman" w:cs="Calibri"/>
                <w:b/>
                <w:bCs/>
                <w:color w:val="000000"/>
                <w:lang w:eastAsia="en-GB"/>
              </w:rPr>
            </w:pPr>
            <w:r>
              <w:rPr>
                <w:rFonts w:eastAsia="Times New Roman" w:cs="Calibri"/>
                <w:b/>
                <w:bCs/>
                <w:color w:val="000000"/>
                <w:lang w:eastAsia="en-GB"/>
              </w:rPr>
              <w:lastRenderedPageBreak/>
              <w:t>Events:</w:t>
            </w:r>
          </w:p>
          <w:p w14:paraId="11B58CB5" w14:textId="77777777" w:rsidR="000656EA" w:rsidRDefault="000656EA" w:rsidP="00277153">
            <w:pPr>
              <w:pStyle w:val="Standard"/>
              <w:spacing w:after="240" w:line="240" w:lineRule="auto"/>
              <w:rPr>
                <w:rFonts w:eastAsia="Times New Roman" w:cs="Calibri"/>
                <w:lang w:eastAsia="en-GB"/>
              </w:rPr>
            </w:pPr>
            <w:r>
              <w:rPr>
                <w:rFonts w:eastAsia="Times New Roman" w:cs="Calibri"/>
                <w:lang w:eastAsia="en-GB"/>
              </w:rPr>
              <w:t>None planned.</w:t>
            </w:r>
          </w:p>
        </w:tc>
      </w:tr>
      <w:tr w:rsidR="000656EA" w14:paraId="265B0D06" w14:textId="77777777" w:rsidTr="00277153">
        <w:tc>
          <w:tcPr>
            <w:tcW w:w="10456" w:type="dxa"/>
            <w:gridSpan w:val="4"/>
            <w:tcBorders>
              <w:top w:val="single" w:sz="6" w:space="0" w:color="000000"/>
              <w:left w:val="single" w:sz="6" w:space="0" w:color="000000"/>
              <w:bottom w:val="single" w:sz="6" w:space="0" w:color="000000"/>
              <w:right w:val="single" w:sz="6" w:space="0" w:color="000000"/>
            </w:tcBorders>
            <w:tcMar>
              <w:top w:w="0" w:type="dxa"/>
              <w:left w:w="104" w:type="dxa"/>
              <w:bottom w:w="0" w:type="dxa"/>
              <w:right w:w="108" w:type="dxa"/>
            </w:tcMar>
          </w:tcPr>
          <w:p w14:paraId="454D818A" w14:textId="77777777" w:rsidR="000656EA" w:rsidRDefault="000656EA" w:rsidP="00277153">
            <w:pPr>
              <w:pStyle w:val="Standard"/>
              <w:spacing w:after="120" w:line="240" w:lineRule="auto"/>
              <w:rPr>
                <w:rFonts w:eastAsia="Times New Roman" w:cs="Calibri"/>
                <w:b/>
                <w:bCs/>
                <w:color w:val="000000"/>
                <w:lang w:eastAsia="en-GB"/>
              </w:rPr>
            </w:pPr>
            <w:r>
              <w:rPr>
                <w:rFonts w:eastAsia="Times New Roman" w:cs="Calibri"/>
                <w:b/>
                <w:bCs/>
                <w:color w:val="000000"/>
                <w:lang w:eastAsia="en-GB"/>
              </w:rPr>
              <w:t>Additional information:</w:t>
            </w:r>
          </w:p>
          <w:p w14:paraId="496F51CA" w14:textId="77777777" w:rsidR="000656EA" w:rsidRDefault="000656EA" w:rsidP="00277153">
            <w:pPr>
              <w:pStyle w:val="Standard"/>
              <w:keepNext/>
              <w:spacing w:after="120" w:line="240" w:lineRule="auto"/>
            </w:pPr>
            <w:r>
              <w:t>Kent ASC service positions available – Chair/vice, Treasurer/vice, Alt. RCM, Literature Secretary/vice, Minute Secretary, Tea Person.</w:t>
            </w:r>
          </w:p>
          <w:p w14:paraId="2833C55F" w14:textId="77777777" w:rsidR="000656EA" w:rsidRDefault="000656EA" w:rsidP="00FE7746">
            <w:pPr>
              <w:keepNext/>
              <w:suppressAutoHyphens/>
              <w:autoSpaceDN w:val="0"/>
              <w:spacing w:after="120"/>
              <w:textAlignment w:val="baseline"/>
            </w:pPr>
            <w:r>
              <w:t>Kent WTF is available to download at</w:t>
            </w:r>
            <w:r w:rsidRPr="00FE7746">
              <w:rPr>
                <w:b/>
              </w:rPr>
              <w:t xml:space="preserve"> </w:t>
            </w:r>
            <w:hyperlink r:id="rId8" w:history="1">
              <w:r w:rsidRPr="00FE7746">
                <w:rPr>
                  <w:rStyle w:val="Internetlink"/>
                  <w:b/>
                </w:rPr>
                <w:t>kent.ukna.org</w:t>
              </w:r>
            </w:hyperlink>
          </w:p>
          <w:p w14:paraId="6527888E" w14:textId="77777777" w:rsidR="000656EA" w:rsidRDefault="000656EA" w:rsidP="00277153">
            <w:pPr>
              <w:pStyle w:val="Standard"/>
              <w:spacing w:after="120" w:line="240" w:lineRule="auto"/>
            </w:pPr>
            <w:r>
              <w:rPr>
                <w:b/>
              </w:rPr>
              <w:t xml:space="preserve">Can all PI requests for Kent please email </w:t>
            </w:r>
            <w:hyperlink r:id="rId9" w:history="1">
              <w:r>
                <w:rPr>
                  <w:rStyle w:val="Internetlink"/>
                  <w:b/>
                </w:rPr>
                <w:t>kent.asc@ukna.org</w:t>
              </w:r>
            </w:hyperlink>
          </w:p>
          <w:p w14:paraId="38AE8E85" w14:textId="77777777" w:rsidR="000656EA" w:rsidRDefault="000656EA" w:rsidP="00277153">
            <w:pPr>
              <w:pStyle w:val="Standard"/>
              <w:spacing w:after="120" w:line="240" w:lineRule="auto"/>
            </w:pPr>
            <w:r>
              <w:rPr>
                <w:rFonts w:eastAsia="Times New Roman" w:cs="Calibri"/>
                <w:b/>
                <w:bCs/>
                <w:color w:val="000000"/>
                <w:lang w:eastAsia="en-GB"/>
              </w:rPr>
              <w:t xml:space="preserve">Can all H&amp;I requests for Kent please email </w:t>
            </w:r>
            <w:hyperlink r:id="rId10" w:history="1">
              <w:r>
                <w:rPr>
                  <w:rStyle w:val="Internetlink"/>
                  <w:rFonts w:eastAsia="Times New Roman" w:cs="Calibri"/>
                  <w:b/>
                  <w:bCs/>
                  <w:lang w:eastAsia="en-GB"/>
                </w:rPr>
                <w:t>handi@kent.ukna.org</w:t>
              </w:r>
            </w:hyperlink>
          </w:p>
          <w:p w14:paraId="1B9E637A" w14:textId="77777777" w:rsidR="000656EA" w:rsidRDefault="000656EA" w:rsidP="00277153">
            <w:pPr>
              <w:pStyle w:val="Standard"/>
              <w:spacing w:after="0" w:line="240" w:lineRule="auto"/>
              <w:rPr>
                <w:rFonts w:cs="Calibri"/>
              </w:rPr>
            </w:pPr>
          </w:p>
        </w:tc>
      </w:tr>
      <w:tr w:rsidR="000656EA" w14:paraId="1FD9265A" w14:textId="77777777" w:rsidTr="00277153">
        <w:tc>
          <w:tcPr>
            <w:tcW w:w="10456" w:type="dxa"/>
            <w:gridSpan w:val="4"/>
            <w:tcBorders>
              <w:top w:val="single" w:sz="6" w:space="0" w:color="000000"/>
              <w:left w:val="single" w:sz="6" w:space="0" w:color="000000"/>
              <w:bottom w:val="single" w:sz="6" w:space="0" w:color="000000"/>
              <w:right w:val="single" w:sz="6" w:space="0" w:color="000000"/>
            </w:tcBorders>
            <w:tcMar>
              <w:top w:w="0" w:type="dxa"/>
              <w:left w:w="104" w:type="dxa"/>
              <w:bottom w:w="0" w:type="dxa"/>
              <w:right w:w="108" w:type="dxa"/>
            </w:tcMar>
          </w:tcPr>
          <w:p w14:paraId="0E0F6085" w14:textId="77777777" w:rsidR="000656EA" w:rsidRDefault="000656EA" w:rsidP="00277153">
            <w:pPr>
              <w:pStyle w:val="Standard"/>
              <w:spacing w:after="120" w:line="240" w:lineRule="auto"/>
              <w:rPr>
                <w:rFonts w:eastAsia="Times New Roman" w:cs="Calibri"/>
                <w:b/>
                <w:bCs/>
                <w:color w:val="000000"/>
                <w:lang w:eastAsia="en-GB"/>
              </w:rPr>
            </w:pPr>
            <w:r>
              <w:rPr>
                <w:rFonts w:eastAsia="Times New Roman" w:cs="Calibri"/>
                <w:b/>
                <w:bCs/>
                <w:color w:val="000000"/>
                <w:lang w:eastAsia="en-GB"/>
              </w:rPr>
              <w:t>Current financial status and contributions:</w:t>
            </w:r>
          </w:p>
          <w:p w14:paraId="7EF690C6" w14:textId="77777777" w:rsidR="000656EA" w:rsidRDefault="000656EA" w:rsidP="00277153">
            <w:pPr>
              <w:pStyle w:val="Standard"/>
              <w:keepNext/>
              <w:spacing w:after="120" w:line="240" w:lineRule="auto"/>
            </w:pPr>
            <w:r>
              <w:lastRenderedPageBreak/>
              <w:t>KANAC ringfenced money - £1670.00</w:t>
            </w:r>
          </w:p>
          <w:p w14:paraId="541D008D" w14:textId="77777777" w:rsidR="000656EA" w:rsidRDefault="000656EA" w:rsidP="00277153">
            <w:pPr>
              <w:pStyle w:val="Standard"/>
              <w:keepNext/>
              <w:spacing w:after="120" w:line="240" w:lineRule="auto"/>
            </w:pPr>
            <w:r>
              <w:t>F&amp;E ringfenced money - £300.00</w:t>
            </w:r>
          </w:p>
          <w:p w14:paraId="77AB0E8A" w14:textId="4AD5F9B2" w:rsidR="000656EA" w:rsidRDefault="000656EA" w:rsidP="00277153">
            <w:pPr>
              <w:pStyle w:val="Standard"/>
              <w:keepNext/>
              <w:spacing w:after="120" w:line="240" w:lineRule="auto"/>
            </w:pPr>
            <w:r>
              <w:t>Prudent Reserve - £635.</w:t>
            </w:r>
            <w:r w:rsidR="00FE7746">
              <w:t>00 this</w:t>
            </w:r>
            <w:r>
              <w:t xml:space="preserve"> will be amended once Treasurer has Public Liability insurance cost.</w:t>
            </w:r>
          </w:p>
          <w:p w14:paraId="7859C4DB" w14:textId="5B854F62" w:rsidR="000656EA" w:rsidRDefault="000656EA" w:rsidP="00277153">
            <w:pPr>
              <w:pStyle w:val="Standard"/>
              <w:keepNext/>
              <w:spacing w:after="120" w:line="240" w:lineRule="auto"/>
            </w:pPr>
            <w:r>
              <w:t xml:space="preserve">Opening Balance </w:t>
            </w:r>
            <w:r w:rsidR="00FE7746">
              <w:t>(May</w:t>
            </w:r>
            <w:r>
              <w:t xml:space="preserve"> 19 ASC) - £404.68</w:t>
            </w:r>
          </w:p>
          <w:p w14:paraId="26E20829" w14:textId="03900187" w:rsidR="000656EA" w:rsidRDefault="000656EA" w:rsidP="00277153">
            <w:pPr>
              <w:pStyle w:val="Standard"/>
              <w:keepNext/>
              <w:spacing w:after="120" w:line="240" w:lineRule="auto"/>
            </w:pPr>
            <w:r>
              <w:t xml:space="preserve">Closing </w:t>
            </w:r>
            <w:r w:rsidR="00706ACB">
              <w:t>Balance (May</w:t>
            </w:r>
            <w:r>
              <w:t xml:space="preserve"> 19 ASC) - £520.55</w:t>
            </w:r>
          </w:p>
          <w:p w14:paraId="485FD773" w14:textId="77777777" w:rsidR="000656EA" w:rsidRDefault="000656EA" w:rsidP="00277153">
            <w:pPr>
              <w:pStyle w:val="Standard"/>
              <w:spacing w:after="0" w:line="240" w:lineRule="auto"/>
            </w:pPr>
            <w:r>
              <w:t>Donation to Region - £0.00</w:t>
            </w:r>
          </w:p>
        </w:tc>
      </w:tr>
    </w:tbl>
    <w:p w14:paraId="68A120C9" w14:textId="77777777" w:rsidR="000656EA" w:rsidRDefault="000656EA" w:rsidP="000656EA">
      <w:pPr>
        <w:pStyle w:val="Standard"/>
      </w:pPr>
    </w:p>
    <w:tbl>
      <w:tblPr>
        <w:tblW w:w="10456" w:type="dxa"/>
        <w:tblInd w:w="-3" w:type="dxa"/>
        <w:tblLayout w:type="fixed"/>
        <w:tblCellMar>
          <w:left w:w="10" w:type="dxa"/>
          <w:right w:w="10" w:type="dxa"/>
        </w:tblCellMar>
        <w:tblLook w:val="04A0" w:firstRow="1" w:lastRow="0" w:firstColumn="1" w:lastColumn="0" w:noHBand="0" w:noVBand="1"/>
      </w:tblPr>
      <w:tblGrid>
        <w:gridCol w:w="10456"/>
      </w:tblGrid>
      <w:tr w:rsidR="000656EA" w14:paraId="35DEAD7D" w14:textId="77777777" w:rsidTr="00277153">
        <w:tc>
          <w:tcPr>
            <w:tcW w:w="10456" w:type="dxa"/>
            <w:tcBorders>
              <w:top w:val="single" w:sz="6" w:space="0" w:color="000000"/>
              <w:left w:val="single" w:sz="6" w:space="0" w:color="000000"/>
              <w:bottom w:val="single" w:sz="6" w:space="0" w:color="000000"/>
              <w:right w:val="single" w:sz="6" w:space="0" w:color="000000"/>
            </w:tcBorders>
            <w:shd w:val="clear" w:color="auto" w:fill="FFFF00"/>
            <w:tcMar>
              <w:top w:w="0" w:type="dxa"/>
              <w:left w:w="104" w:type="dxa"/>
              <w:bottom w:w="0" w:type="dxa"/>
              <w:right w:w="108" w:type="dxa"/>
            </w:tcMar>
          </w:tcPr>
          <w:p w14:paraId="0873B3E9" w14:textId="77777777" w:rsidR="000656EA" w:rsidRDefault="000656EA" w:rsidP="00277153">
            <w:pPr>
              <w:pStyle w:val="Standard"/>
              <w:spacing w:after="0" w:line="240" w:lineRule="auto"/>
              <w:rPr>
                <w:rFonts w:eastAsia="Times New Roman" w:cs="Calibri"/>
                <w:b/>
                <w:bCs/>
                <w:color w:val="000000"/>
                <w:lang w:eastAsia="en-GB"/>
              </w:rPr>
            </w:pPr>
            <w:r>
              <w:rPr>
                <w:rFonts w:eastAsia="Times New Roman" w:cs="Calibri"/>
                <w:b/>
                <w:bCs/>
                <w:color w:val="000000"/>
                <w:lang w:eastAsia="en-GB"/>
              </w:rPr>
              <w:t>Summary for presentation at Region:</w:t>
            </w:r>
          </w:p>
          <w:p w14:paraId="59C9B2E8" w14:textId="77777777" w:rsidR="000656EA" w:rsidRDefault="000656EA" w:rsidP="00277153">
            <w:pPr>
              <w:pStyle w:val="Standard"/>
              <w:spacing w:after="0" w:line="240" w:lineRule="auto"/>
              <w:rPr>
                <w:rFonts w:eastAsia="Times New Roman" w:cs="Calibri"/>
                <w:b/>
                <w:bCs/>
                <w:color w:val="000000"/>
                <w:lang w:eastAsia="en-GB"/>
              </w:rPr>
            </w:pPr>
            <w:r>
              <w:rPr>
                <w:rFonts w:eastAsia="Times New Roman" w:cs="Calibri"/>
                <w:b/>
                <w:bCs/>
                <w:color w:val="000000"/>
                <w:lang w:eastAsia="en-GB"/>
              </w:rPr>
              <w:t>Responses to action points from RSC:</w:t>
            </w:r>
          </w:p>
          <w:p w14:paraId="29E15024" w14:textId="77777777" w:rsidR="000656EA" w:rsidRDefault="000656EA" w:rsidP="00277153">
            <w:pPr>
              <w:pStyle w:val="Standard"/>
              <w:spacing w:after="0" w:line="240" w:lineRule="auto"/>
            </w:pPr>
            <w:r>
              <w:rPr>
                <w:rFonts w:eastAsia="Times New Roman" w:cs="Calibri"/>
                <w:b/>
                <w:bCs/>
                <w:color w:val="000000"/>
                <w:lang w:eastAsia="en-GB"/>
              </w:rPr>
              <w:t>Questions for Region:</w:t>
            </w:r>
          </w:p>
          <w:p w14:paraId="43CC3119" w14:textId="4850B118" w:rsidR="000656EA" w:rsidRDefault="000656EA" w:rsidP="00277153">
            <w:pPr>
              <w:pStyle w:val="Standard"/>
              <w:spacing w:after="0" w:line="240" w:lineRule="auto"/>
              <w:rPr>
                <w:rFonts w:eastAsia="Times New Roman" w:cs="Calibri"/>
                <w:b/>
                <w:bCs/>
                <w:color w:val="000000"/>
                <w:lang w:eastAsia="en-GB"/>
              </w:rPr>
            </w:pPr>
            <w:r>
              <w:rPr>
                <w:rFonts w:eastAsia="Times New Roman" w:cs="Calibri"/>
                <w:b/>
                <w:bCs/>
                <w:color w:val="000000"/>
                <w:lang w:eastAsia="en-GB"/>
              </w:rPr>
              <w:t xml:space="preserve">1, Region going to Jersey; is it a wise use of our </w:t>
            </w:r>
            <w:r w:rsidR="00FE7746">
              <w:rPr>
                <w:rFonts w:eastAsia="Times New Roman" w:cs="Calibri"/>
                <w:b/>
                <w:bCs/>
                <w:color w:val="000000"/>
                <w:lang w:eastAsia="en-GB"/>
              </w:rPr>
              <w:t>resources?</w:t>
            </w:r>
            <w:r>
              <w:rPr>
                <w:rFonts w:eastAsia="Times New Roman" w:cs="Calibri"/>
                <w:b/>
                <w:bCs/>
                <w:color w:val="000000"/>
                <w:lang w:eastAsia="en-GB"/>
              </w:rPr>
              <w:t xml:space="preserve"> Understanding the want to carry fellowship to the peripheral areas of our </w:t>
            </w:r>
            <w:r w:rsidR="00FE7746">
              <w:rPr>
                <w:rFonts w:eastAsia="Times New Roman" w:cs="Calibri"/>
                <w:b/>
                <w:bCs/>
                <w:color w:val="000000"/>
                <w:lang w:eastAsia="en-GB"/>
              </w:rPr>
              <w:t>region.</w:t>
            </w:r>
          </w:p>
          <w:p w14:paraId="0B845285" w14:textId="77777777" w:rsidR="000656EA" w:rsidRDefault="000656EA" w:rsidP="00277153">
            <w:pPr>
              <w:pStyle w:val="Standard"/>
              <w:spacing w:after="0" w:line="240" w:lineRule="auto"/>
              <w:rPr>
                <w:rFonts w:eastAsia="Times New Roman" w:cs="Calibri"/>
                <w:b/>
                <w:bCs/>
                <w:color w:val="000000"/>
                <w:lang w:eastAsia="en-GB"/>
              </w:rPr>
            </w:pPr>
            <w:r>
              <w:rPr>
                <w:rFonts w:eastAsia="Times New Roman" w:cs="Calibri"/>
                <w:b/>
                <w:bCs/>
                <w:color w:val="000000"/>
                <w:lang w:eastAsia="en-GB"/>
              </w:rPr>
              <w:t>2, Would it be a wiser use of resources to carry the message to Jersey fellowship via UK Convention going there, thus a larger fellowship exposure.</w:t>
            </w:r>
          </w:p>
          <w:p w14:paraId="6E5E61E6" w14:textId="77777777" w:rsidR="000656EA" w:rsidRDefault="000656EA" w:rsidP="00277153">
            <w:pPr>
              <w:pStyle w:val="Standard"/>
              <w:spacing w:after="0" w:line="240" w:lineRule="auto"/>
              <w:rPr>
                <w:rFonts w:eastAsia="Times New Roman" w:cs="Calibri"/>
                <w:b/>
                <w:bCs/>
                <w:color w:val="000000"/>
                <w:lang w:eastAsia="en-GB"/>
              </w:rPr>
            </w:pPr>
            <w:r>
              <w:rPr>
                <w:rFonts w:eastAsia="Times New Roman" w:cs="Calibri"/>
                <w:b/>
                <w:bCs/>
                <w:color w:val="000000"/>
                <w:lang w:eastAsia="en-GB"/>
              </w:rPr>
              <w:t>Request that in the UK where to find the statement check website be more prominent please.</w:t>
            </w:r>
          </w:p>
        </w:tc>
      </w:tr>
    </w:tbl>
    <w:p w14:paraId="3FD9326E" w14:textId="39A73322" w:rsidR="000656EA" w:rsidRDefault="000656EA" w:rsidP="000656EA">
      <w:pPr>
        <w:rPr>
          <w:rFonts w:ascii="ITCKabelStd-Medium" w:eastAsia="ITCKabelStd-Medium" w:hAnsi="ITCKabelStd-Medium" w:cs="ITCKabelStd-Medium"/>
          <w:color w:val="000000"/>
          <w:sz w:val="28"/>
          <w:szCs w:val="28"/>
        </w:rPr>
      </w:pPr>
      <w:r>
        <w:rPr>
          <w:rFonts w:ascii="ITCKabelStd-Bold" w:eastAsia="ITCKabelStd-Bold" w:hAnsi="ITCKabelStd-Bold" w:cs="ITCKabelStd-Bold"/>
          <w:b/>
          <w:bCs/>
          <w:sz w:val="96"/>
          <w:szCs w:val="96"/>
        </w:rPr>
        <w:tab/>
      </w:r>
      <w:r>
        <w:rPr>
          <w:rFonts w:ascii="ITCKabelStd-Bold" w:eastAsia="ITCKabelStd-Bold" w:hAnsi="ITCKabelStd-Bold" w:cs="ITCKabelStd-Bold"/>
          <w:b/>
          <w:bCs/>
          <w:sz w:val="96"/>
          <w:szCs w:val="96"/>
        </w:rPr>
        <w:tab/>
      </w:r>
      <w:r>
        <w:rPr>
          <w:rFonts w:ascii="ITCKabelStd-Bold" w:eastAsia="ITCKabelStd-Bold" w:hAnsi="ITCKabelStd-Bold" w:cs="ITCKabelStd-Bold"/>
          <w:b/>
          <w:bCs/>
          <w:sz w:val="96"/>
          <w:szCs w:val="96"/>
        </w:rPr>
        <w:tab/>
      </w:r>
      <w:r>
        <w:rPr>
          <w:rFonts w:ascii="ITCKabelStd-Bold" w:eastAsia="ITCKabelStd-Bold" w:hAnsi="ITCKabelStd-Bold" w:cs="ITCKabelStd-Bold"/>
          <w:b/>
          <w:bCs/>
          <w:sz w:val="96"/>
          <w:szCs w:val="96"/>
        </w:rPr>
        <w:tab/>
      </w:r>
      <w:r>
        <w:rPr>
          <w:rFonts w:ascii="ITCKabelStd-Bold" w:eastAsia="ITCKabelStd-Bold" w:hAnsi="ITCKabelStd-Bold" w:cs="ITCKabelStd-Bold"/>
          <w:b/>
          <w:bCs/>
          <w:sz w:val="96"/>
          <w:szCs w:val="96"/>
        </w:rPr>
        <w:tab/>
      </w:r>
      <w:r>
        <w:rPr>
          <w:rFonts w:ascii="ITCKabelStd-Bold" w:eastAsia="ITCKabelStd-Bold" w:hAnsi="ITCKabelStd-Bold" w:cs="ITCKabelStd-Bold"/>
          <w:b/>
          <w:bCs/>
          <w:sz w:val="96"/>
          <w:szCs w:val="96"/>
        </w:rPr>
        <w:tab/>
      </w:r>
      <w:r>
        <w:rPr>
          <w:rFonts w:ascii="ITCKabelStd-Bold" w:eastAsia="ITCKabelStd-Bold" w:hAnsi="ITCKabelStd-Bold" w:cs="ITCKabelStd-Bold"/>
          <w:b/>
          <w:bCs/>
          <w:sz w:val="96"/>
          <w:szCs w:val="96"/>
        </w:rPr>
        <w:tab/>
      </w:r>
      <w:r>
        <w:rPr>
          <w:rFonts w:ascii="ITCKabelStd-Bold" w:eastAsia="ITCKabelStd-Bold" w:hAnsi="ITCKabelStd-Bold" w:cs="ITCKabelStd-Bold"/>
          <w:b/>
          <w:bCs/>
          <w:sz w:val="96"/>
          <w:szCs w:val="96"/>
        </w:rPr>
        <w:tab/>
      </w:r>
      <w:r>
        <w:rPr>
          <w:rFonts w:ascii="ITCKabelStd-Bold" w:eastAsia="ITCKabelStd-Bold" w:hAnsi="ITCKabelStd-Bold" w:cs="ITCKabelStd-Bold"/>
          <w:b/>
          <w:bCs/>
          <w:sz w:val="96"/>
          <w:szCs w:val="96"/>
        </w:rPr>
        <w:tab/>
      </w:r>
      <w:r>
        <w:rPr>
          <w:rFonts w:ascii="ITCKabelStd-Bold" w:eastAsia="ITCKabelStd-Bold" w:hAnsi="ITCKabelStd-Bold" w:cs="ITCKabelStd-Bold"/>
          <w:b/>
          <w:bCs/>
          <w:sz w:val="96"/>
          <w:szCs w:val="96"/>
        </w:rPr>
        <w:tab/>
      </w:r>
      <w:r>
        <w:rPr>
          <w:rFonts w:ascii="ITCKabelStd-Bold" w:eastAsia="ITCKabelStd-Bold" w:hAnsi="ITCKabelStd-Bold" w:cs="ITCKabelStd-Bold"/>
          <w:b/>
          <w:bCs/>
          <w:sz w:val="96"/>
          <w:szCs w:val="96"/>
        </w:rPr>
        <w:tab/>
      </w:r>
      <w:r>
        <w:rPr>
          <w:rFonts w:ascii="ITCKabelStd-Bold" w:eastAsia="ITCKabelStd-Bold" w:hAnsi="ITCKabelStd-Bold" w:cs="ITCKabelStd-Bold"/>
          <w:b/>
          <w:bCs/>
          <w:sz w:val="96"/>
          <w:szCs w:val="96"/>
        </w:rPr>
        <w:tab/>
      </w:r>
      <w:r>
        <w:rPr>
          <w:rFonts w:ascii="ITCKabelStd-Bold" w:eastAsia="ITCKabelStd-Bold" w:hAnsi="ITCKabelStd-Bold" w:cs="ITCKabelStd-Bold"/>
          <w:b/>
          <w:bCs/>
          <w:sz w:val="96"/>
          <w:szCs w:val="96"/>
        </w:rPr>
        <w:tab/>
      </w:r>
    </w:p>
    <w:tbl>
      <w:tblPr>
        <w:tblStyle w:val="TableGrid"/>
        <w:tblW w:w="10485" w:type="dxa"/>
        <w:tblLook w:val="04A0" w:firstRow="1" w:lastRow="0" w:firstColumn="1" w:lastColumn="0" w:noHBand="0" w:noVBand="1"/>
      </w:tblPr>
      <w:tblGrid>
        <w:gridCol w:w="4508"/>
        <w:gridCol w:w="5977"/>
      </w:tblGrid>
      <w:tr w:rsidR="000656EA" w:rsidRPr="000656EA" w14:paraId="17769D92" w14:textId="77777777" w:rsidTr="00277153">
        <w:tc>
          <w:tcPr>
            <w:tcW w:w="10484" w:type="dxa"/>
            <w:gridSpan w:val="2"/>
            <w:shd w:val="clear" w:color="auto" w:fill="auto"/>
          </w:tcPr>
          <w:p w14:paraId="0A70764A" w14:textId="77777777" w:rsidR="000656EA" w:rsidRPr="000656EA" w:rsidRDefault="000656EA" w:rsidP="00277153">
            <w:pPr>
              <w:rPr>
                <w:rFonts w:eastAsia="ITCKabelStd-Medium" w:cstheme="minorHAnsi"/>
                <w:color w:val="000000"/>
              </w:rPr>
            </w:pPr>
            <w:r w:rsidRPr="000656EA">
              <w:rPr>
                <w:rFonts w:eastAsia="ITCKabelStd-Bold" w:cstheme="minorHAnsi"/>
                <w:b/>
                <w:bCs/>
                <w:color w:val="000000"/>
              </w:rPr>
              <w:t>Motion</w:t>
            </w:r>
            <w:r w:rsidRPr="000656EA">
              <w:rPr>
                <w:rFonts w:eastAsia="ITCKabelStd-Medium" w:cstheme="minorHAnsi"/>
                <w:color w:val="000000"/>
              </w:rPr>
              <w:t>:</w:t>
            </w:r>
          </w:p>
        </w:tc>
      </w:tr>
      <w:tr w:rsidR="000656EA" w:rsidRPr="000656EA" w14:paraId="37ED4833" w14:textId="77777777" w:rsidTr="00277153">
        <w:tc>
          <w:tcPr>
            <w:tcW w:w="10484" w:type="dxa"/>
            <w:gridSpan w:val="2"/>
            <w:shd w:val="clear" w:color="auto" w:fill="auto"/>
          </w:tcPr>
          <w:p w14:paraId="3D5318DA" w14:textId="5726AF30" w:rsidR="000656EA" w:rsidRPr="000656EA" w:rsidRDefault="000656EA" w:rsidP="00277153">
            <w:pPr>
              <w:rPr>
                <w:rFonts w:eastAsia="ITCKabelStd-Bold" w:cstheme="minorHAnsi"/>
                <w:b/>
                <w:bCs/>
                <w:color w:val="000000"/>
              </w:rPr>
            </w:pPr>
            <w:r w:rsidRPr="000656EA">
              <w:rPr>
                <w:rFonts w:eastAsia="ITCKabelStd-Bold" w:cstheme="minorHAnsi"/>
                <w:b/>
                <w:bCs/>
                <w:color w:val="000000"/>
              </w:rPr>
              <w:t xml:space="preserve">That the UK Regional service committee form an </w:t>
            </w:r>
            <w:r w:rsidR="00844B52">
              <w:rPr>
                <w:rFonts w:eastAsia="ITCKabelStd-Bold" w:cstheme="minorHAnsi"/>
                <w:b/>
                <w:bCs/>
                <w:color w:val="000000"/>
              </w:rPr>
              <w:t>ad</w:t>
            </w:r>
            <w:r w:rsidRPr="000656EA">
              <w:rPr>
                <w:rFonts w:eastAsia="ITCKabelStd-Bold" w:cstheme="minorHAnsi"/>
                <w:b/>
                <w:bCs/>
                <w:color w:val="000000"/>
              </w:rPr>
              <w:t>-Hoc committee to investigate and formulate a UKNA fellowship safeguarding standards policy</w:t>
            </w:r>
            <w:r w:rsidR="00844B52">
              <w:rPr>
                <w:rFonts w:eastAsia="ITCKabelStd-Bold" w:cstheme="minorHAnsi"/>
                <w:b/>
                <w:bCs/>
                <w:color w:val="000000"/>
              </w:rPr>
              <w:t xml:space="preserve"> to be adopted by the fellowship.</w:t>
            </w:r>
          </w:p>
        </w:tc>
      </w:tr>
      <w:tr w:rsidR="000656EA" w:rsidRPr="000656EA" w14:paraId="4ADBBFA6" w14:textId="77777777" w:rsidTr="00277153">
        <w:tc>
          <w:tcPr>
            <w:tcW w:w="10484" w:type="dxa"/>
            <w:gridSpan w:val="2"/>
            <w:shd w:val="clear" w:color="auto" w:fill="auto"/>
          </w:tcPr>
          <w:p w14:paraId="24F7A0AC" w14:textId="77777777" w:rsidR="000656EA" w:rsidRPr="000656EA" w:rsidRDefault="000656EA" w:rsidP="00277153">
            <w:pPr>
              <w:rPr>
                <w:rFonts w:eastAsia="ITCKabelStd-Medium" w:cstheme="minorHAnsi"/>
                <w:color w:val="000000"/>
              </w:rPr>
            </w:pPr>
            <w:r w:rsidRPr="000656EA">
              <w:rPr>
                <w:rFonts w:eastAsia="ITCKabelStd-Bold" w:cstheme="minorHAnsi"/>
                <w:b/>
                <w:bCs/>
                <w:color w:val="000000"/>
              </w:rPr>
              <w:t xml:space="preserve">Intent: </w:t>
            </w:r>
            <w:r w:rsidRPr="000656EA">
              <w:rPr>
                <w:rFonts w:eastAsia="ITCKabelStd-Medium" w:cstheme="minorHAnsi"/>
                <w:color w:val="000000"/>
              </w:rPr>
              <w:t>(if not already clear from language of motion above):</w:t>
            </w:r>
          </w:p>
        </w:tc>
      </w:tr>
      <w:tr w:rsidR="000656EA" w:rsidRPr="000656EA" w14:paraId="68562523" w14:textId="77777777" w:rsidTr="00277153">
        <w:tc>
          <w:tcPr>
            <w:tcW w:w="10484" w:type="dxa"/>
            <w:gridSpan w:val="2"/>
            <w:shd w:val="clear" w:color="auto" w:fill="auto"/>
          </w:tcPr>
          <w:p w14:paraId="68F0AA4E" w14:textId="77777777" w:rsidR="00844B52" w:rsidRDefault="00844B52" w:rsidP="00277153">
            <w:pPr>
              <w:rPr>
                <w:rFonts w:eastAsia="ITCKabelStd-Medium" w:cstheme="minorHAnsi"/>
                <w:color w:val="000000"/>
              </w:rPr>
            </w:pPr>
            <w:r>
              <w:rPr>
                <w:rFonts w:eastAsia="ITCKabelStd-Medium" w:cstheme="minorHAnsi"/>
                <w:color w:val="000000"/>
              </w:rPr>
              <w:t xml:space="preserve">NA members include young people, vulnerable adults and many members with intersecting protected characteristics. All addicts are welcome in NA and it is important in fulfilling our primary purpose that all are safe in NA. </w:t>
            </w:r>
          </w:p>
          <w:p w14:paraId="50DE23A3" w14:textId="67B6B18C" w:rsidR="00844B52" w:rsidRDefault="00844B52" w:rsidP="00277153">
            <w:pPr>
              <w:rPr>
                <w:rFonts w:eastAsia="ITCKabelStd-Medium" w:cstheme="minorHAnsi"/>
                <w:color w:val="000000"/>
              </w:rPr>
            </w:pPr>
            <w:r>
              <w:rPr>
                <w:rFonts w:eastAsia="ITCKabelStd-Medium" w:cstheme="minorHAnsi"/>
                <w:color w:val="000000"/>
              </w:rPr>
              <w:t>This ad hoc committee, through devising a policy for approval, will address the barriers that prevent addicts finding recovery (that we are able to impact).</w:t>
            </w:r>
          </w:p>
          <w:p w14:paraId="5FE13E52" w14:textId="77777777" w:rsidR="00844B52" w:rsidRDefault="00844B52" w:rsidP="00277153">
            <w:pPr>
              <w:rPr>
                <w:rFonts w:eastAsia="ITCKabelStd-Medium" w:cstheme="minorHAnsi"/>
                <w:color w:val="000000"/>
              </w:rPr>
            </w:pPr>
            <w:r>
              <w:rPr>
                <w:rFonts w:eastAsia="ITCKabelStd-Medium" w:cstheme="minorHAnsi"/>
                <w:color w:val="000000"/>
              </w:rPr>
              <w:t xml:space="preserve">Actions: </w:t>
            </w:r>
          </w:p>
          <w:p w14:paraId="45F3097E" w14:textId="78BC8040" w:rsidR="00844B52" w:rsidRDefault="000656EA" w:rsidP="00277153">
            <w:pPr>
              <w:rPr>
                <w:rFonts w:eastAsia="ITCKabelStd-Medium" w:cstheme="minorHAnsi"/>
                <w:color w:val="000000"/>
              </w:rPr>
            </w:pPr>
            <w:r w:rsidRPr="000656EA">
              <w:rPr>
                <w:rFonts w:eastAsia="ITCKabelStd-Medium" w:cstheme="minorHAnsi"/>
                <w:color w:val="000000"/>
              </w:rPr>
              <w:t>To review all background material within NA, what our basic principles are</w:t>
            </w:r>
            <w:r w:rsidR="00844B52">
              <w:rPr>
                <w:rFonts w:eastAsia="ITCKabelStd-Medium" w:cstheme="minorHAnsi"/>
                <w:color w:val="000000"/>
              </w:rPr>
              <w:t>,</w:t>
            </w:r>
            <w:r w:rsidRPr="000656EA">
              <w:rPr>
                <w:rFonts w:eastAsia="ITCKabelStd-Medium" w:cstheme="minorHAnsi"/>
                <w:color w:val="000000"/>
              </w:rPr>
              <w:t xml:space="preserve"> who the guidelines protect, includes</w:t>
            </w:r>
            <w:r w:rsidR="00844B52">
              <w:rPr>
                <w:rFonts w:eastAsia="ITCKabelStd-Medium" w:cstheme="minorHAnsi"/>
                <w:color w:val="000000"/>
              </w:rPr>
              <w:t xml:space="preserve"> materials developed by other regions, and how they are used.</w:t>
            </w:r>
            <w:r w:rsidRPr="000656EA">
              <w:rPr>
                <w:rFonts w:eastAsia="ITCKabelStd-Medium" w:cstheme="minorHAnsi"/>
                <w:color w:val="000000"/>
              </w:rPr>
              <w:t xml:space="preserve"> </w:t>
            </w:r>
          </w:p>
          <w:p w14:paraId="36094C50" w14:textId="5E18B9BB" w:rsidR="00844B52" w:rsidRDefault="00844B52" w:rsidP="00277153">
            <w:pPr>
              <w:rPr>
                <w:rFonts w:eastAsia="ITCKabelStd-Medium" w:cstheme="minorHAnsi"/>
                <w:color w:val="000000"/>
              </w:rPr>
            </w:pPr>
            <w:r>
              <w:rPr>
                <w:rFonts w:eastAsia="ITCKabelStd-Medium" w:cstheme="minorHAnsi"/>
                <w:color w:val="000000"/>
              </w:rPr>
              <w:t>To investigate the barriers presented to addicts attempting to find recovery in NA meetings</w:t>
            </w:r>
          </w:p>
          <w:p w14:paraId="329A676C" w14:textId="77777777" w:rsidR="00844B52" w:rsidRDefault="00844B52" w:rsidP="00277153">
            <w:pPr>
              <w:rPr>
                <w:rFonts w:eastAsia="ITCKabelStd-Medium" w:cstheme="minorHAnsi"/>
                <w:color w:val="000000"/>
              </w:rPr>
            </w:pPr>
            <w:r>
              <w:rPr>
                <w:rFonts w:eastAsia="ITCKabelStd-Medium" w:cstheme="minorHAnsi"/>
                <w:color w:val="000000"/>
              </w:rPr>
              <w:t>To investigate</w:t>
            </w:r>
            <w:r w:rsidR="000656EA" w:rsidRPr="000656EA">
              <w:rPr>
                <w:rFonts w:eastAsia="ITCKabelStd-Medium" w:cstheme="minorHAnsi"/>
                <w:color w:val="000000"/>
              </w:rPr>
              <w:t xml:space="preserve"> UK government </w:t>
            </w:r>
            <w:r>
              <w:rPr>
                <w:rFonts w:eastAsia="ITCKabelStd-Medium" w:cstheme="minorHAnsi"/>
                <w:color w:val="000000"/>
              </w:rPr>
              <w:t>safeguarding laws</w:t>
            </w:r>
            <w:r w:rsidR="000656EA" w:rsidRPr="000656EA">
              <w:rPr>
                <w:rFonts w:eastAsia="ITCKabelStd-Medium" w:cstheme="minorHAnsi"/>
                <w:color w:val="000000"/>
              </w:rPr>
              <w:t xml:space="preserve">. </w:t>
            </w:r>
          </w:p>
          <w:p w14:paraId="45730365" w14:textId="72910684" w:rsidR="000656EA" w:rsidRPr="000656EA" w:rsidRDefault="00844B52" w:rsidP="00277153">
            <w:pPr>
              <w:rPr>
                <w:rFonts w:eastAsia="ITCKabelStd-Medium" w:cstheme="minorHAnsi"/>
                <w:color w:val="000000"/>
              </w:rPr>
            </w:pPr>
            <w:r>
              <w:rPr>
                <w:rFonts w:eastAsia="ITCKabelStd-Medium" w:cstheme="minorHAnsi"/>
                <w:color w:val="000000"/>
              </w:rPr>
              <w:t>To develop a workable policy that may be used throughout the fellowship.</w:t>
            </w:r>
          </w:p>
        </w:tc>
      </w:tr>
      <w:tr w:rsidR="000656EA" w:rsidRPr="000656EA" w14:paraId="42F07EF6" w14:textId="77777777" w:rsidTr="00277153">
        <w:tc>
          <w:tcPr>
            <w:tcW w:w="10484" w:type="dxa"/>
            <w:gridSpan w:val="2"/>
            <w:shd w:val="clear" w:color="auto" w:fill="auto"/>
          </w:tcPr>
          <w:p w14:paraId="4BDB9BB0" w14:textId="77777777" w:rsidR="000656EA" w:rsidRPr="000656EA" w:rsidRDefault="000656EA" w:rsidP="00277153">
            <w:pPr>
              <w:rPr>
                <w:rFonts w:eastAsia="ITCKabelStd-Medium" w:cstheme="minorHAnsi"/>
                <w:color w:val="000000"/>
              </w:rPr>
            </w:pPr>
            <w:r w:rsidRPr="000656EA">
              <w:rPr>
                <w:rFonts w:eastAsia="ITCKabelStd-Bold" w:cstheme="minorHAnsi"/>
                <w:b/>
                <w:bCs/>
                <w:color w:val="000000"/>
              </w:rPr>
              <w:t xml:space="preserve">Resource implications: </w:t>
            </w:r>
            <w:r w:rsidRPr="000656EA">
              <w:rPr>
                <w:rFonts w:eastAsia="ITCKabelStd-Medium" w:cstheme="minorHAnsi"/>
                <w:color w:val="000000"/>
              </w:rPr>
              <w:t>(financial and/or human):</w:t>
            </w:r>
          </w:p>
        </w:tc>
      </w:tr>
      <w:tr w:rsidR="000656EA" w:rsidRPr="000656EA" w14:paraId="4DCDD4E6" w14:textId="77777777" w:rsidTr="00277153">
        <w:tc>
          <w:tcPr>
            <w:tcW w:w="10484" w:type="dxa"/>
            <w:gridSpan w:val="2"/>
            <w:shd w:val="clear" w:color="auto" w:fill="auto"/>
          </w:tcPr>
          <w:p w14:paraId="6FB354EC" w14:textId="05C1997F" w:rsidR="000656EA" w:rsidRPr="000656EA" w:rsidRDefault="000656EA" w:rsidP="00277153">
            <w:pPr>
              <w:rPr>
                <w:rFonts w:eastAsia="ITCKabelStd-Medium" w:cstheme="minorHAnsi"/>
                <w:color w:val="000000"/>
              </w:rPr>
            </w:pPr>
            <w:r w:rsidRPr="000656EA">
              <w:rPr>
                <w:rFonts w:eastAsia="ITCKabelStd-Medium" w:cstheme="minorHAnsi"/>
                <w:color w:val="000000"/>
              </w:rPr>
              <w:t xml:space="preserve">Venues, cost of travel, purchase of documents, printing final report. </w:t>
            </w:r>
          </w:p>
        </w:tc>
      </w:tr>
      <w:tr w:rsidR="000656EA" w:rsidRPr="000656EA" w14:paraId="334B41A2" w14:textId="77777777" w:rsidTr="00277153">
        <w:tc>
          <w:tcPr>
            <w:tcW w:w="4508" w:type="dxa"/>
            <w:shd w:val="clear" w:color="auto" w:fill="auto"/>
          </w:tcPr>
          <w:p w14:paraId="6C6D5C6F" w14:textId="77777777" w:rsidR="000656EA" w:rsidRPr="000656EA" w:rsidRDefault="000656EA" w:rsidP="00277153">
            <w:pPr>
              <w:rPr>
                <w:rFonts w:eastAsia="ITCKabelStd-Medium" w:cstheme="minorHAnsi"/>
                <w:b/>
                <w:color w:val="000000"/>
              </w:rPr>
            </w:pPr>
            <w:r w:rsidRPr="000656EA">
              <w:rPr>
                <w:rFonts w:eastAsia="ITCKabelStd-Medium" w:cstheme="minorHAnsi"/>
                <w:b/>
                <w:color w:val="000000"/>
              </w:rPr>
              <w:t xml:space="preserve">Initiated by: </w:t>
            </w:r>
          </w:p>
          <w:p w14:paraId="3A800935" w14:textId="77777777" w:rsidR="000656EA" w:rsidRPr="000656EA" w:rsidRDefault="000656EA" w:rsidP="00277153">
            <w:pPr>
              <w:rPr>
                <w:rFonts w:eastAsia="ITCKabelStd-Medium" w:cstheme="minorHAnsi"/>
                <w:color w:val="000000"/>
              </w:rPr>
            </w:pPr>
            <w:r w:rsidRPr="000656EA">
              <w:rPr>
                <w:rFonts w:eastAsia="ITCKabelStd-Medium" w:cstheme="minorHAnsi"/>
                <w:color w:val="000000"/>
              </w:rPr>
              <w:t>Name Service position/ASC</w:t>
            </w:r>
          </w:p>
        </w:tc>
        <w:tc>
          <w:tcPr>
            <w:tcW w:w="5976" w:type="dxa"/>
            <w:shd w:val="clear" w:color="auto" w:fill="auto"/>
          </w:tcPr>
          <w:p w14:paraId="5CEE0BE5" w14:textId="77777777" w:rsidR="000656EA" w:rsidRPr="000656EA" w:rsidRDefault="000656EA" w:rsidP="00277153">
            <w:pPr>
              <w:rPr>
                <w:rFonts w:eastAsia="ITCKabelStd-Medium" w:cstheme="minorHAnsi"/>
                <w:color w:val="000000"/>
              </w:rPr>
            </w:pPr>
            <w:r w:rsidRPr="000656EA">
              <w:rPr>
                <w:rFonts w:eastAsia="ITCKabelStd-Medium" w:cstheme="minorHAnsi"/>
                <w:color w:val="000000"/>
              </w:rPr>
              <w:t>Peter F, RCM Kent</w:t>
            </w:r>
          </w:p>
        </w:tc>
      </w:tr>
      <w:tr w:rsidR="000656EA" w:rsidRPr="000656EA" w14:paraId="6B83D876" w14:textId="77777777" w:rsidTr="00277153">
        <w:tc>
          <w:tcPr>
            <w:tcW w:w="4508" w:type="dxa"/>
            <w:shd w:val="clear" w:color="auto" w:fill="auto"/>
          </w:tcPr>
          <w:p w14:paraId="6921BDD7" w14:textId="77777777" w:rsidR="000656EA" w:rsidRPr="000656EA" w:rsidRDefault="000656EA" w:rsidP="00277153">
            <w:pPr>
              <w:rPr>
                <w:rFonts w:eastAsia="ITCKabelStd-Medium" w:cstheme="minorHAnsi"/>
                <w:b/>
                <w:color w:val="000000"/>
              </w:rPr>
            </w:pPr>
            <w:r w:rsidRPr="000656EA">
              <w:rPr>
                <w:rFonts w:eastAsia="ITCKabelStd-Medium" w:cstheme="minorHAnsi"/>
                <w:b/>
                <w:color w:val="000000"/>
              </w:rPr>
              <w:t xml:space="preserve">Seconded by: </w:t>
            </w:r>
          </w:p>
          <w:p w14:paraId="4E7CC0B7" w14:textId="77777777" w:rsidR="000656EA" w:rsidRPr="000656EA" w:rsidRDefault="000656EA" w:rsidP="00277153">
            <w:pPr>
              <w:rPr>
                <w:rFonts w:eastAsia="ITCKabelStd-Medium" w:cstheme="minorHAnsi"/>
                <w:color w:val="000000"/>
              </w:rPr>
            </w:pPr>
            <w:r w:rsidRPr="000656EA">
              <w:rPr>
                <w:rFonts w:eastAsia="ITCKabelStd-Medium" w:cstheme="minorHAnsi"/>
                <w:color w:val="000000"/>
              </w:rPr>
              <w:t>Name ASC (RCM only)</w:t>
            </w:r>
          </w:p>
        </w:tc>
        <w:tc>
          <w:tcPr>
            <w:tcW w:w="5976" w:type="dxa"/>
            <w:shd w:val="clear" w:color="auto" w:fill="auto"/>
          </w:tcPr>
          <w:p w14:paraId="22F9FDA1" w14:textId="77777777" w:rsidR="000656EA" w:rsidRPr="000656EA" w:rsidRDefault="000656EA" w:rsidP="00277153">
            <w:pPr>
              <w:rPr>
                <w:rFonts w:eastAsia="ITCKabelStd-Medium" w:cstheme="minorHAnsi"/>
                <w:color w:val="000000"/>
              </w:rPr>
            </w:pPr>
          </w:p>
        </w:tc>
      </w:tr>
    </w:tbl>
    <w:p w14:paraId="3AB274D8" w14:textId="77777777" w:rsidR="000656EA" w:rsidRDefault="000656EA" w:rsidP="000656EA">
      <w:pPr>
        <w:pStyle w:val="Standard"/>
      </w:pPr>
    </w:p>
    <w:p w14:paraId="22BF1B46" w14:textId="77777777" w:rsidR="00923568" w:rsidRDefault="00923568" w:rsidP="00923568">
      <w:pPr>
        <w:pStyle w:val="Heading2"/>
      </w:pPr>
      <w:bookmarkStart w:id="16" w:name="_Toc8485738"/>
      <w:r>
        <w:t>Merseyside Area</w:t>
      </w:r>
      <w:bookmarkEnd w:id="16"/>
    </w:p>
    <w:tbl>
      <w:tblPr>
        <w:tblW w:w="10490" w:type="dxa"/>
        <w:tblInd w:w="-8" w:type="dxa"/>
        <w:tblCellMar>
          <w:left w:w="10" w:type="dxa"/>
          <w:right w:w="10" w:type="dxa"/>
        </w:tblCellMar>
        <w:tblLook w:val="04A0" w:firstRow="1" w:lastRow="0" w:firstColumn="1" w:lastColumn="0" w:noHBand="0" w:noVBand="1"/>
      </w:tblPr>
      <w:tblGrid>
        <w:gridCol w:w="3165"/>
        <w:gridCol w:w="3042"/>
        <w:gridCol w:w="4283"/>
      </w:tblGrid>
      <w:tr w:rsidR="009D212F" w14:paraId="3F91CA8C" w14:textId="77777777" w:rsidTr="00DB294C">
        <w:tc>
          <w:tcPr>
            <w:tcW w:w="10490"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C854416" w14:textId="77777777" w:rsidR="009D212F" w:rsidRDefault="009D212F" w:rsidP="009D212F">
            <w:pPr>
              <w:jc w:val="center"/>
              <w:rPr>
                <w:rFonts w:ascii="Calibri" w:eastAsia="Calibri" w:hAnsi="Calibri" w:cs="Calibri"/>
              </w:rPr>
            </w:pPr>
            <w:r>
              <w:rPr>
                <w:rFonts w:ascii="Calibri" w:eastAsia="Calibri" w:hAnsi="Calibri" w:cs="Calibri"/>
                <w:b/>
              </w:rPr>
              <w:t>ASC meeting details:</w:t>
            </w:r>
          </w:p>
        </w:tc>
      </w:tr>
      <w:tr w:rsidR="009D212F" w14:paraId="17E2ACD4" w14:textId="77777777" w:rsidTr="00DB294C">
        <w:tc>
          <w:tcPr>
            <w:tcW w:w="316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7142C6F" w14:textId="77777777" w:rsidR="009D212F" w:rsidRDefault="009D212F" w:rsidP="009D212F">
            <w:pPr>
              <w:rPr>
                <w:rFonts w:ascii="Calibri" w:eastAsia="Calibri" w:hAnsi="Calibri" w:cs="Calibri"/>
                <w:b/>
                <w:color w:val="000000"/>
                <w:sz w:val="24"/>
              </w:rPr>
            </w:pPr>
            <w:r>
              <w:rPr>
                <w:rFonts w:ascii="Calibri" w:eastAsia="Calibri" w:hAnsi="Calibri" w:cs="Calibri"/>
                <w:b/>
              </w:rPr>
              <w:t xml:space="preserve">Day and time: </w:t>
            </w:r>
            <w:r>
              <w:rPr>
                <w:rFonts w:ascii="Calibri" w:eastAsia="Calibri" w:hAnsi="Calibri" w:cs="Calibri"/>
                <w:b/>
                <w:sz w:val="24"/>
              </w:rPr>
              <w:t>3</w:t>
            </w:r>
            <w:r>
              <w:rPr>
                <w:rFonts w:ascii="Calibri" w:eastAsia="Calibri" w:hAnsi="Calibri" w:cs="Calibri"/>
                <w:b/>
                <w:sz w:val="24"/>
                <w:vertAlign w:val="superscript"/>
              </w:rPr>
              <w:t>rd</w:t>
            </w:r>
            <w:r>
              <w:rPr>
                <w:rFonts w:ascii="Calibri" w:eastAsia="Calibri" w:hAnsi="Calibri" w:cs="Calibri"/>
                <w:b/>
                <w:sz w:val="24"/>
              </w:rPr>
              <w:t xml:space="preserve"> Saturday of every month 1.00 pm-steering committee 12.15</w:t>
            </w:r>
          </w:p>
          <w:p w14:paraId="3BF9746B" w14:textId="77777777" w:rsidR="009D212F" w:rsidRDefault="009D212F" w:rsidP="009D212F">
            <w:pPr>
              <w:rPr>
                <w:rFonts w:ascii="Calibri" w:eastAsia="Calibri" w:hAnsi="Calibri" w:cs="Calibri"/>
                <w:b/>
                <w:color w:val="000000"/>
              </w:rPr>
            </w:pPr>
          </w:p>
          <w:p w14:paraId="6BF3FB65" w14:textId="77777777" w:rsidR="009D212F" w:rsidRDefault="009D212F" w:rsidP="009D212F">
            <w:pPr>
              <w:rPr>
                <w:rFonts w:ascii="Calibri" w:eastAsia="Calibri" w:hAnsi="Calibri" w:cs="Calibri"/>
              </w:rPr>
            </w:pPr>
          </w:p>
        </w:tc>
        <w:tc>
          <w:tcPr>
            <w:tcW w:w="304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A003952" w14:textId="77777777" w:rsidR="009D212F" w:rsidRDefault="009D212F" w:rsidP="009D212F">
            <w:pPr>
              <w:rPr>
                <w:rFonts w:ascii="Calibri" w:eastAsia="Calibri" w:hAnsi="Calibri" w:cs="Calibri"/>
                <w:b/>
                <w:color w:val="000000"/>
              </w:rPr>
            </w:pPr>
            <w:r>
              <w:rPr>
                <w:rFonts w:ascii="Calibri" w:eastAsia="Calibri" w:hAnsi="Calibri" w:cs="Calibri"/>
                <w:b/>
                <w:color w:val="000000"/>
              </w:rPr>
              <w:t>Venue: Green lane Stoney-Croft</w:t>
            </w:r>
          </w:p>
          <w:p w14:paraId="45A3BA5B" w14:textId="77777777" w:rsidR="009D212F" w:rsidRDefault="009D212F" w:rsidP="009D212F">
            <w:pPr>
              <w:rPr>
                <w:rFonts w:ascii="Calibri" w:eastAsia="Calibri" w:hAnsi="Calibri" w:cs="Calibri"/>
              </w:rPr>
            </w:pPr>
            <w:r>
              <w:rPr>
                <w:rFonts w:ascii="Calibri" w:eastAsia="Calibri" w:hAnsi="Calibri" w:cs="Calibri"/>
                <w:b/>
                <w:color w:val="000000"/>
              </w:rPr>
              <w:t>Liverpool Merseyside L13 7EB</w:t>
            </w:r>
          </w:p>
        </w:tc>
        <w:tc>
          <w:tcPr>
            <w:tcW w:w="428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5311E69" w14:textId="4D3A181C" w:rsidR="009D212F" w:rsidRDefault="009D212F" w:rsidP="009D212F">
            <w:pPr>
              <w:rPr>
                <w:rFonts w:ascii="Calibri" w:eastAsia="Calibri" w:hAnsi="Calibri" w:cs="Calibri"/>
                <w:b/>
                <w:color w:val="000000"/>
              </w:rPr>
            </w:pPr>
            <w:r>
              <w:rPr>
                <w:rFonts w:ascii="Calibri" w:eastAsia="Calibri" w:hAnsi="Calibri" w:cs="Calibri"/>
                <w:b/>
                <w:color w:val="000000"/>
              </w:rPr>
              <w:t>ASC mailing address: Green lane Stoney-Croft Liverpool Merseyside</w:t>
            </w:r>
          </w:p>
          <w:p w14:paraId="38686475" w14:textId="77777777" w:rsidR="009D212F" w:rsidRDefault="009D212F" w:rsidP="009D212F">
            <w:pPr>
              <w:rPr>
                <w:rFonts w:ascii="Calibri" w:eastAsia="Calibri" w:hAnsi="Calibri" w:cs="Calibri"/>
              </w:rPr>
            </w:pPr>
            <w:r>
              <w:rPr>
                <w:rFonts w:ascii="Calibri" w:eastAsia="Calibri" w:hAnsi="Calibri" w:cs="Calibri"/>
                <w:b/>
                <w:color w:val="000000"/>
              </w:rPr>
              <w:t>L13 7EB</w:t>
            </w:r>
          </w:p>
        </w:tc>
      </w:tr>
      <w:tr w:rsidR="009D212F" w14:paraId="062E27DB" w14:textId="77777777" w:rsidTr="00DB294C">
        <w:tc>
          <w:tcPr>
            <w:tcW w:w="10490"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E0D1010" w14:textId="77777777" w:rsidR="009D212F" w:rsidRDefault="009D212F" w:rsidP="009D212F">
            <w:pPr>
              <w:rPr>
                <w:rFonts w:ascii="Calibri" w:eastAsia="Calibri" w:hAnsi="Calibri" w:cs="Calibri"/>
              </w:rPr>
            </w:pPr>
          </w:p>
        </w:tc>
      </w:tr>
      <w:tr w:rsidR="009D212F" w14:paraId="31C90723" w14:textId="77777777" w:rsidTr="00DB294C">
        <w:trPr>
          <w:trHeight w:val="1"/>
        </w:trPr>
        <w:tc>
          <w:tcPr>
            <w:tcW w:w="10490"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3BBC1B8" w14:textId="77777777" w:rsidR="009D212F" w:rsidRDefault="009D212F" w:rsidP="009D212F">
            <w:pPr>
              <w:spacing w:after="120"/>
              <w:rPr>
                <w:rFonts w:ascii="Calibri" w:eastAsia="Calibri" w:hAnsi="Calibri" w:cs="Calibri"/>
                <w:b/>
                <w:color w:val="000000"/>
              </w:rPr>
            </w:pPr>
            <w:r>
              <w:rPr>
                <w:rFonts w:ascii="Calibri" w:eastAsia="Calibri" w:hAnsi="Calibri" w:cs="Calibri"/>
                <w:b/>
                <w:color w:val="000000"/>
              </w:rPr>
              <w:t>Number of groups and meetings: 43</w:t>
            </w:r>
          </w:p>
          <w:p w14:paraId="45037C6C" w14:textId="77777777" w:rsidR="009D212F" w:rsidRDefault="009D212F" w:rsidP="009D212F">
            <w:pPr>
              <w:rPr>
                <w:rFonts w:ascii="Calibri" w:eastAsia="Calibri" w:hAnsi="Calibri" w:cs="Calibri"/>
              </w:rPr>
            </w:pPr>
          </w:p>
        </w:tc>
      </w:tr>
      <w:tr w:rsidR="009D212F" w14:paraId="1360EA60" w14:textId="77777777" w:rsidTr="00DB294C">
        <w:trPr>
          <w:trHeight w:val="1"/>
        </w:trPr>
        <w:tc>
          <w:tcPr>
            <w:tcW w:w="10490"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823A3A2" w14:textId="7CF076B2" w:rsidR="009D212F" w:rsidRDefault="009D212F" w:rsidP="009D212F">
            <w:pPr>
              <w:spacing w:after="120"/>
              <w:rPr>
                <w:rFonts w:ascii="Calibri" w:eastAsia="Calibri" w:hAnsi="Calibri" w:cs="Calibri"/>
                <w:b/>
                <w:color w:val="000000"/>
              </w:rPr>
            </w:pPr>
            <w:r>
              <w:rPr>
                <w:rFonts w:ascii="Calibri" w:eastAsia="Calibri" w:hAnsi="Calibri" w:cs="Calibri"/>
                <w:b/>
                <w:color w:val="000000"/>
              </w:rPr>
              <w:t xml:space="preserve">Sub-committee activities: Kevin White Unit: Meeting is going well. Average attendance in each meeting 6-8 people. We have good relations with </w:t>
            </w:r>
            <w:r w:rsidR="00A770A2">
              <w:rPr>
                <w:rFonts w:ascii="Calibri" w:eastAsia="Calibri" w:hAnsi="Calibri" w:cs="Calibri"/>
                <w:b/>
                <w:color w:val="000000"/>
              </w:rPr>
              <w:t>staff,</w:t>
            </w:r>
            <w:r>
              <w:rPr>
                <w:rFonts w:ascii="Calibri" w:eastAsia="Calibri" w:hAnsi="Calibri" w:cs="Calibri"/>
                <w:b/>
                <w:color w:val="000000"/>
              </w:rPr>
              <w:t xml:space="preserve"> and they are happy to work with us. Someone raised a concern that </w:t>
            </w:r>
            <w:r>
              <w:rPr>
                <w:rFonts w:ascii="Calibri" w:eastAsia="Calibri" w:hAnsi="Calibri" w:cs="Calibri"/>
                <w:b/>
                <w:color w:val="000000"/>
              </w:rPr>
              <w:lastRenderedPageBreak/>
              <w:t xml:space="preserve">the information contained in IP leaflets was not suitable for people going through detox. A discussion will be held at next meeting regarding this matter. People who have attended these meetings have stated that they will attend meetings upon release. </w:t>
            </w:r>
          </w:p>
          <w:p w14:paraId="5A493021" w14:textId="67D1B00A" w:rsidR="009D212F" w:rsidRDefault="009D212F" w:rsidP="009D212F">
            <w:pPr>
              <w:spacing w:after="120"/>
              <w:rPr>
                <w:rFonts w:ascii="Calibri" w:eastAsia="Calibri" w:hAnsi="Calibri" w:cs="Calibri"/>
                <w:b/>
                <w:color w:val="000000"/>
              </w:rPr>
            </w:pPr>
            <w:r>
              <w:rPr>
                <w:rFonts w:ascii="Calibri" w:eastAsia="Calibri" w:hAnsi="Calibri" w:cs="Calibri"/>
                <w:b/>
                <w:color w:val="000000"/>
              </w:rPr>
              <w:t xml:space="preserve">Birchwood: Low attendance between one and two people. Literature handed out, relationships with staff is good. One member intending to engage with NA once released. Still no news from staff regarding a proposed </w:t>
            </w:r>
            <w:r w:rsidR="00706ACB">
              <w:rPr>
                <w:rFonts w:ascii="Calibri" w:eastAsia="Calibri" w:hAnsi="Calibri" w:cs="Calibri"/>
                <w:b/>
                <w:color w:val="000000"/>
              </w:rPr>
              <w:t>goldfish</w:t>
            </w:r>
            <w:r>
              <w:rPr>
                <w:rFonts w:ascii="Calibri" w:eastAsia="Calibri" w:hAnsi="Calibri" w:cs="Calibri"/>
                <w:b/>
                <w:color w:val="000000"/>
              </w:rPr>
              <w:t xml:space="preserve"> meeting taking place there.</w:t>
            </w:r>
          </w:p>
          <w:p w14:paraId="44C83742" w14:textId="34E52FAA" w:rsidR="009D212F" w:rsidRDefault="009D212F" w:rsidP="009D212F">
            <w:pPr>
              <w:spacing w:after="120"/>
              <w:rPr>
                <w:rFonts w:ascii="Calibri" w:eastAsia="Calibri" w:hAnsi="Calibri" w:cs="Calibri"/>
                <w:b/>
                <w:color w:val="000000"/>
              </w:rPr>
            </w:pPr>
            <w:r>
              <w:rPr>
                <w:rFonts w:ascii="Calibri" w:eastAsia="Calibri" w:hAnsi="Calibri" w:cs="Calibri"/>
                <w:b/>
                <w:color w:val="000000"/>
              </w:rPr>
              <w:t>HMP Liverpool: Average attendance between 5-10 people attending on regular basis. The challenges we faced, relating to security vetting have been resolved. Relations with the staff is the best it’s ever been. The message is being carried, and members are sharing and asking questions.</w:t>
            </w:r>
          </w:p>
          <w:p w14:paraId="4FFCAD93" w14:textId="685FD9BE" w:rsidR="009D212F" w:rsidRDefault="009D212F" w:rsidP="009D212F">
            <w:pPr>
              <w:spacing w:after="120"/>
              <w:rPr>
                <w:rFonts w:ascii="Calibri" w:eastAsia="Calibri" w:hAnsi="Calibri" w:cs="Calibri"/>
                <w:b/>
                <w:color w:val="000000"/>
              </w:rPr>
            </w:pPr>
            <w:r>
              <w:rPr>
                <w:rFonts w:ascii="Calibri" w:eastAsia="Calibri" w:hAnsi="Calibri" w:cs="Calibri"/>
                <w:b/>
                <w:color w:val="000000"/>
              </w:rPr>
              <w:t xml:space="preserve">HMP Altcourse: Average attendance between 8-10 people but can be more if they get over on time. This issue </w:t>
            </w:r>
            <w:r w:rsidR="00A770A2">
              <w:rPr>
                <w:rFonts w:ascii="Calibri" w:eastAsia="Calibri" w:hAnsi="Calibri" w:cs="Calibri"/>
                <w:b/>
                <w:color w:val="000000"/>
              </w:rPr>
              <w:t>persists</w:t>
            </w:r>
            <w:r>
              <w:rPr>
                <w:rFonts w:ascii="Calibri" w:eastAsia="Calibri" w:hAnsi="Calibri" w:cs="Calibri"/>
                <w:b/>
                <w:color w:val="000000"/>
              </w:rPr>
              <w:t xml:space="preserve">. Meeting as a result of this issue starts at 6.15. A need for white booklets </w:t>
            </w:r>
            <w:r w:rsidR="00A770A2">
              <w:rPr>
                <w:rFonts w:ascii="Calibri" w:eastAsia="Calibri" w:hAnsi="Calibri" w:cs="Calibri"/>
                <w:b/>
                <w:color w:val="000000"/>
              </w:rPr>
              <w:t>persists</w:t>
            </w:r>
            <w:r>
              <w:rPr>
                <w:rFonts w:ascii="Calibri" w:eastAsia="Calibri" w:hAnsi="Calibri" w:cs="Calibri"/>
                <w:b/>
                <w:color w:val="000000"/>
              </w:rPr>
              <w:t>, will discuss in new business. No presentations have taken place this month. We have received an email from NAWS about PR event from the 3rd of June-9th June.</w:t>
            </w:r>
          </w:p>
          <w:p w14:paraId="2B9BCF00" w14:textId="77777777" w:rsidR="009D212F" w:rsidRDefault="009D212F" w:rsidP="009D212F">
            <w:pPr>
              <w:rPr>
                <w:rFonts w:ascii="Calibri" w:eastAsia="Calibri" w:hAnsi="Calibri" w:cs="Calibri"/>
              </w:rPr>
            </w:pPr>
            <w:r>
              <w:rPr>
                <w:rFonts w:ascii="Calibri" w:eastAsia="Calibri" w:hAnsi="Calibri" w:cs="Calibri"/>
              </w:rPr>
              <w:t>Please list H&amp;I meetings:</w:t>
            </w:r>
          </w:p>
        </w:tc>
      </w:tr>
      <w:tr w:rsidR="009D212F" w14:paraId="546516FA" w14:textId="77777777" w:rsidTr="00DB294C">
        <w:trPr>
          <w:trHeight w:val="1"/>
        </w:trPr>
        <w:tc>
          <w:tcPr>
            <w:tcW w:w="10490"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80C2145" w14:textId="3D84A4E6" w:rsidR="009D212F" w:rsidRPr="00A2181E" w:rsidRDefault="009D212F" w:rsidP="009D212F">
            <w:pPr>
              <w:spacing w:after="120"/>
              <w:rPr>
                <w:rFonts w:ascii="Calibri" w:eastAsia="Calibri" w:hAnsi="Calibri" w:cs="Calibri"/>
                <w:sz w:val="24"/>
              </w:rPr>
            </w:pPr>
            <w:r>
              <w:rPr>
                <w:rFonts w:ascii="Calibri" w:eastAsia="Calibri" w:hAnsi="Calibri" w:cs="Calibri"/>
                <w:b/>
                <w:color w:val="000000"/>
              </w:rPr>
              <w:lastRenderedPageBreak/>
              <w:t xml:space="preserve">Events: HI/PI events will be taking place on the 20th May-22nd May 2019. A stand will be set up at an event, </w:t>
            </w:r>
            <w:r w:rsidR="00A770A2">
              <w:rPr>
                <w:rFonts w:ascii="Calibri" w:eastAsia="Calibri" w:hAnsi="Calibri" w:cs="Calibri"/>
                <w:b/>
                <w:color w:val="000000"/>
              </w:rPr>
              <w:t>and</w:t>
            </w:r>
            <w:r>
              <w:rPr>
                <w:rFonts w:ascii="Calibri" w:eastAsia="Calibri" w:hAnsi="Calibri" w:cs="Calibri"/>
                <w:b/>
                <w:color w:val="000000"/>
              </w:rPr>
              <w:t xml:space="preserve"> a presentation at St Catherine’s hospital. Another funding event for Convention will take place on the 29th June 2019. A dance will be taking place at the Brink in May 2019 to raise funds for our Convention.</w:t>
            </w:r>
          </w:p>
        </w:tc>
      </w:tr>
      <w:tr w:rsidR="009D212F" w14:paraId="2905157C" w14:textId="77777777" w:rsidTr="00DB294C">
        <w:trPr>
          <w:trHeight w:val="1"/>
        </w:trPr>
        <w:tc>
          <w:tcPr>
            <w:tcW w:w="10490"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52F5687" w14:textId="77777777" w:rsidR="009D212F" w:rsidRDefault="009D212F" w:rsidP="009D212F">
            <w:pPr>
              <w:spacing w:after="120"/>
              <w:rPr>
                <w:rFonts w:ascii="Calibri" w:eastAsia="Calibri" w:hAnsi="Calibri" w:cs="Calibri"/>
                <w:b/>
                <w:color w:val="000000"/>
              </w:rPr>
            </w:pPr>
            <w:r>
              <w:rPr>
                <w:rFonts w:ascii="Calibri" w:eastAsia="Calibri" w:hAnsi="Calibri" w:cs="Calibri"/>
                <w:b/>
                <w:color w:val="000000"/>
              </w:rPr>
              <w:t xml:space="preserve">Current financial status and contributions: Treasurer Report: </w:t>
            </w:r>
          </w:p>
          <w:p w14:paraId="44174D7D" w14:textId="77777777" w:rsidR="009D212F" w:rsidRDefault="009D212F" w:rsidP="009D212F">
            <w:pPr>
              <w:spacing w:after="120"/>
              <w:rPr>
                <w:rFonts w:ascii="Calibri" w:eastAsia="Calibri" w:hAnsi="Calibri" w:cs="Calibri"/>
                <w:b/>
                <w:color w:val="000000"/>
              </w:rPr>
            </w:pPr>
            <w:r>
              <w:rPr>
                <w:rFonts w:ascii="Calibri" w:eastAsia="Calibri" w:hAnsi="Calibri" w:cs="Calibri"/>
                <w:b/>
                <w:color w:val="000000"/>
              </w:rPr>
              <w:t xml:space="preserve">   Starting Balance: £4992.58</w:t>
            </w:r>
          </w:p>
          <w:p w14:paraId="4D048316" w14:textId="77777777" w:rsidR="009D212F" w:rsidRDefault="009D212F" w:rsidP="009D212F">
            <w:pPr>
              <w:spacing w:after="120"/>
              <w:rPr>
                <w:rFonts w:ascii="Calibri" w:eastAsia="Calibri" w:hAnsi="Calibri" w:cs="Calibri"/>
                <w:b/>
                <w:color w:val="000000"/>
              </w:rPr>
            </w:pPr>
            <w:r>
              <w:rPr>
                <w:rFonts w:ascii="Calibri" w:eastAsia="Calibri" w:hAnsi="Calibri" w:cs="Calibri"/>
                <w:b/>
                <w:color w:val="000000"/>
              </w:rPr>
              <w:t xml:space="preserve">+ Donations: £479.00 </w:t>
            </w:r>
          </w:p>
          <w:p w14:paraId="4125B231" w14:textId="77777777" w:rsidR="009D212F" w:rsidRDefault="009D212F" w:rsidP="009D212F">
            <w:pPr>
              <w:spacing w:after="120"/>
              <w:rPr>
                <w:rFonts w:ascii="Calibri" w:eastAsia="Calibri" w:hAnsi="Calibri" w:cs="Calibri"/>
                <w:b/>
                <w:color w:val="000000"/>
              </w:rPr>
            </w:pPr>
            <w:r>
              <w:rPr>
                <w:rFonts w:ascii="Calibri" w:eastAsia="Calibri" w:hAnsi="Calibri" w:cs="Calibri"/>
                <w:b/>
                <w:color w:val="000000"/>
              </w:rPr>
              <w:t>+Literature: £579.90</w:t>
            </w:r>
          </w:p>
          <w:p w14:paraId="5E31DB6A" w14:textId="77777777" w:rsidR="009D212F" w:rsidRDefault="009D212F" w:rsidP="009D212F">
            <w:pPr>
              <w:spacing w:after="120"/>
              <w:rPr>
                <w:rFonts w:ascii="Calibri" w:eastAsia="Calibri" w:hAnsi="Calibri" w:cs="Calibri"/>
                <w:b/>
                <w:color w:val="000000"/>
              </w:rPr>
            </w:pPr>
            <w:r>
              <w:rPr>
                <w:rFonts w:ascii="Calibri" w:eastAsia="Calibri" w:hAnsi="Calibri" w:cs="Calibri"/>
                <w:b/>
                <w:color w:val="000000"/>
              </w:rPr>
              <w:t>-Outgoings: £272.23</w:t>
            </w:r>
          </w:p>
          <w:p w14:paraId="39BB54A3" w14:textId="77777777" w:rsidR="009D212F" w:rsidRDefault="009D212F" w:rsidP="009D212F">
            <w:pPr>
              <w:spacing w:after="120"/>
              <w:rPr>
                <w:rFonts w:ascii="Calibri" w:eastAsia="Calibri" w:hAnsi="Calibri" w:cs="Calibri"/>
                <w:b/>
                <w:color w:val="000000"/>
              </w:rPr>
            </w:pPr>
            <w:r>
              <w:rPr>
                <w:rFonts w:ascii="Calibri" w:eastAsia="Calibri" w:hAnsi="Calibri" w:cs="Calibri"/>
                <w:b/>
                <w:color w:val="000000"/>
              </w:rPr>
              <w:t>Closing Balance £5779.25</w:t>
            </w:r>
          </w:p>
          <w:p w14:paraId="62AAD6F7" w14:textId="11A65851" w:rsidR="009D212F" w:rsidRDefault="009D212F" w:rsidP="009D212F">
            <w:pPr>
              <w:spacing w:after="120"/>
              <w:rPr>
                <w:rFonts w:ascii="Calibri" w:eastAsia="Calibri" w:hAnsi="Calibri" w:cs="Calibri"/>
                <w:sz w:val="24"/>
              </w:rPr>
            </w:pPr>
            <w:r>
              <w:rPr>
                <w:rFonts w:ascii="Calibri" w:eastAsia="Calibri" w:hAnsi="Calibri" w:cs="Calibri"/>
                <w:b/>
                <w:color w:val="000000"/>
              </w:rPr>
              <w:t>Prudent Reserve: £1140.00</w:t>
            </w:r>
          </w:p>
          <w:p w14:paraId="4F05B532" w14:textId="77777777" w:rsidR="009D212F" w:rsidRDefault="009D212F" w:rsidP="009D212F">
            <w:pPr>
              <w:rPr>
                <w:rFonts w:ascii="Calibri" w:eastAsia="Calibri" w:hAnsi="Calibri" w:cs="Calibri"/>
              </w:rPr>
            </w:pPr>
          </w:p>
        </w:tc>
      </w:tr>
    </w:tbl>
    <w:p w14:paraId="4315F31D" w14:textId="77777777" w:rsidR="009D212F" w:rsidRDefault="009D212F" w:rsidP="009D212F">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0342"/>
      </w:tblGrid>
      <w:tr w:rsidR="009D212F" w14:paraId="5EA3258E" w14:textId="77777777" w:rsidTr="009D212F">
        <w:trPr>
          <w:trHeight w:val="1"/>
        </w:trPr>
        <w:tc>
          <w:tcPr>
            <w:tcW w:w="10456" w:type="dxa"/>
            <w:tcBorders>
              <w:top w:val="single" w:sz="6" w:space="0" w:color="000000"/>
              <w:left w:val="single" w:sz="6" w:space="0" w:color="000000"/>
              <w:bottom w:val="single" w:sz="6" w:space="0" w:color="000000"/>
              <w:right w:val="single" w:sz="6" w:space="0" w:color="000000"/>
            </w:tcBorders>
            <w:shd w:val="clear" w:color="auto" w:fill="FFFF00"/>
            <w:tcMar>
              <w:left w:w="108" w:type="dxa"/>
              <w:right w:w="108" w:type="dxa"/>
            </w:tcMar>
          </w:tcPr>
          <w:p w14:paraId="3C1C7ACC" w14:textId="77777777" w:rsidR="009D212F" w:rsidRDefault="009D212F" w:rsidP="009D212F">
            <w:pPr>
              <w:spacing w:after="120"/>
              <w:rPr>
                <w:rFonts w:ascii="Calibri" w:eastAsia="Calibri" w:hAnsi="Calibri" w:cs="Calibri"/>
                <w:b/>
                <w:color w:val="000000"/>
              </w:rPr>
            </w:pPr>
            <w:r>
              <w:rPr>
                <w:rFonts w:ascii="Calibri" w:eastAsia="Calibri" w:hAnsi="Calibri" w:cs="Calibri"/>
                <w:b/>
                <w:color w:val="000000"/>
              </w:rPr>
              <w:t>Merseyside ASC summary for presentation at Region:</w:t>
            </w:r>
          </w:p>
          <w:p w14:paraId="2B9FC717" w14:textId="77777777" w:rsidR="009D212F" w:rsidRDefault="009D212F" w:rsidP="009D212F">
            <w:pPr>
              <w:spacing w:after="120"/>
              <w:rPr>
                <w:rFonts w:ascii="Calibri" w:eastAsia="Calibri" w:hAnsi="Calibri" w:cs="Calibri"/>
                <w:b/>
                <w:color w:val="000000"/>
              </w:rPr>
            </w:pPr>
            <w:r>
              <w:rPr>
                <w:rFonts w:ascii="Calibri" w:eastAsia="Calibri" w:hAnsi="Calibri" w:cs="Calibri"/>
                <w:b/>
                <w:color w:val="000000"/>
              </w:rPr>
              <w:t>Responses to action points from RSC:</w:t>
            </w:r>
          </w:p>
          <w:p w14:paraId="2BA5952C" w14:textId="77777777" w:rsidR="009D212F" w:rsidRDefault="009D212F" w:rsidP="009D212F">
            <w:pPr>
              <w:spacing w:after="120"/>
              <w:rPr>
                <w:rFonts w:ascii="Calibri" w:eastAsia="Calibri" w:hAnsi="Calibri" w:cs="Calibri"/>
                <w:b/>
                <w:color w:val="000000"/>
              </w:rPr>
            </w:pPr>
            <w:r>
              <w:rPr>
                <w:rFonts w:ascii="Calibri" w:eastAsia="Calibri" w:hAnsi="Calibri" w:cs="Calibri"/>
                <w:b/>
                <w:color w:val="000000"/>
              </w:rPr>
              <w:t xml:space="preserve">Questions for Region: </w:t>
            </w:r>
          </w:p>
          <w:p w14:paraId="0A588E55" w14:textId="77777777" w:rsidR="009D212F" w:rsidRDefault="009D212F" w:rsidP="009D212F">
            <w:pPr>
              <w:spacing w:after="120"/>
              <w:rPr>
                <w:rFonts w:ascii="Calibri" w:eastAsia="Calibri" w:hAnsi="Calibri" w:cs="Calibri"/>
                <w:b/>
                <w:color w:val="000000"/>
              </w:rPr>
            </w:pPr>
            <w:r>
              <w:rPr>
                <w:rFonts w:ascii="Calibri" w:eastAsia="Calibri" w:hAnsi="Calibri" w:cs="Calibri"/>
                <w:b/>
                <w:color w:val="000000"/>
              </w:rPr>
              <w:t xml:space="preserve">MANA ASC is owed money by UKSO. Can this be followed up please. </w:t>
            </w:r>
          </w:p>
          <w:p w14:paraId="02590216" w14:textId="18099FAD" w:rsidR="009D212F" w:rsidRDefault="009D212F" w:rsidP="009D212F">
            <w:pPr>
              <w:spacing w:after="120"/>
              <w:rPr>
                <w:rFonts w:ascii="Calibri" w:eastAsia="Calibri" w:hAnsi="Calibri" w:cs="Calibri"/>
                <w:b/>
                <w:color w:val="000000"/>
              </w:rPr>
            </w:pPr>
            <w:r>
              <w:rPr>
                <w:rFonts w:ascii="Calibri" w:eastAsia="Calibri" w:hAnsi="Calibri" w:cs="Calibri"/>
                <w:b/>
                <w:color w:val="000000"/>
              </w:rPr>
              <w:t xml:space="preserve">When you buy off NA.ORG website it takes you to; Amazon, Google and </w:t>
            </w:r>
            <w:r w:rsidR="00A770A2">
              <w:rPr>
                <w:rFonts w:ascii="Calibri" w:eastAsia="Calibri" w:hAnsi="Calibri" w:cs="Calibri"/>
                <w:b/>
                <w:color w:val="000000"/>
              </w:rPr>
              <w:t>iTunes</w:t>
            </w:r>
            <w:r>
              <w:rPr>
                <w:rFonts w:ascii="Calibri" w:eastAsia="Calibri" w:hAnsi="Calibri" w:cs="Calibri"/>
                <w:b/>
                <w:color w:val="000000"/>
              </w:rPr>
              <w:t xml:space="preserve">. Is this an affiliation? Are we breaking traditions if we purchase off NA.ORG? </w:t>
            </w:r>
          </w:p>
          <w:p w14:paraId="2BB1CA1B" w14:textId="77777777" w:rsidR="009D212F" w:rsidRPr="00A2181E" w:rsidRDefault="009D212F" w:rsidP="009D212F">
            <w:pPr>
              <w:spacing w:after="120"/>
              <w:rPr>
                <w:rFonts w:ascii="Calibri" w:eastAsia="Calibri" w:hAnsi="Calibri" w:cs="Calibri"/>
                <w:b/>
                <w:color w:val="000000"/>
              </w:rPr>
            </w:pPr>
            <w:r>
              <w:rPr>
                <w:rFonts w:ascii="Calibri" w:eastAsia="Calibri" w:hAnsi="Calibri" w:cs="Calibri"/>
                <w:b/>
                <w:color w:val="000000"/>
              </w:rPr>
              <w:t xml:space="preserve">Will the committee that is undertaken the work around how-to best support women in recovery also explore areas of vulnerability for men? </w:t>
            </w:r>
          </w:p>
        </w:tc>
      </w:tr>
    </w:tbl>
    <w:p w14:paraId="33E4AED3" w14:textId="77777777" w:rsidR="009D212F" w:rsidRDefault="009D212F" w:rsidP="009D212F">
      <w:pPr>
        <w:spacing w:after="200" w:line="276" w:lineRule="auto"/>
        <w:rPr>
          <w:rFonts w:ascii="Calibri" w:eastAsia="Calibri" w:hAnsi="Calibri" w:cs="Calibri"/>
        </w:rPr>
      </w:pPr>
    </w:p>
    <w:p w14:paraId="6713A041" w14:textId="77777777" w:rsidR="009D212F" w:rsidRDefault="009D212F" w:rsidP="009D212F">
      <w:pPr>
        <w:spacing w:after="200" w:line="276" w:lineRule="auto"/>
        <w:rPr>
          <w:rFonts w:ascii="Calibri" w:eastAsia="Calibri" w:hAnsi="Calibri" w:cs="Calibri"/>
        </w:rPr>
      </w:pPr>
    </w:p>
    <w:p w14:paraId="688BEF61" w14:textId="77777777" w:rsidR="00923568" w:rsidRDefault="00923568" w:rsidP="00923568">
      <w:pPr>
        <w:pStyle w:val="Heading2"/>
      </w:pPr>
      <w:bookmarkStart w:id="17" w:name="_Toc8485739"/>
      <w:r>
        <w:t>Norfolk &amp; Suffolk Area</w:t>
      </w:r>
      <w:bookmarkEnd w:id="17"/>
    </w:p>
    <w:tbl>
      <w:tblPr>
        <w:tblStyle w:val="TableGrid"/>
        <w:tblW w:w="10456" w:type="dxa"/>
        <w:tblInd w:w="-3" w:type="dxa"/>
        <w:tblLook w:val="04A0" w:firstRow="1" w:lastRow="0" w:firstColumn="1" w:lastColumn="0" w:noHBand="0" w:noVBand="1"/>
      </w:tblPr>
      <w:tblGrid>
        <w:gridCol w:w="988"/>
        <w:gridCol w:w="2497"/>
        <w:gridCol w:w="3485"/>
        <w:gridCol w:w="3486"/>
      </w:tblGrid>
      <w:tr w:rsidR="009D212F" w14:paraId="0A452B2D" w14:textId="77777777" w:rsidTr="009D212F">
        <w:tc>
          <w:tcPr>
            <w:tcW w:w="10456" w:type="dxa"/>
            <w:gridSpan w:val="4"/>
            <w:tcBorders>
              <w:top w:val="single" w:sz="6" w:space="0" w:color="000000"/>
              <w:left w:val="single" w:sz="6" w:space="0" w:color="000000"/>
              <w:bottom w:val="single" w:sz="6" w:space="0" w:color="000000"/>
              <w:right w:val="single" w:sz="6" w:space="0" w:color="000000"/>
            </w:tcBorders>
          </w:tcPr>
          <w:p w14:paraId="7199813F" w14:textId="77777777" w:rsidR="009D212F" w:rsidRDefault="009D212F" w:rsidP="009D212F">
            <w:pPr>
              <w:rPr>
                <w:rFonts w:eastAsia="Times New Roman" w:cstheme="minorHAnsi"/>
                <w:b/>
                <w:bCs/>
                <w:color w:val="000000"/>
                <w:lang w:eastAsia="en-GB"/>
              </w:rPr>
            </w:pPr>
            <w:r>
              <w:rPr>
                <w:rFonts w:eastAsia="Times New Roman" w:cstheme="minorHAnsi"/>
                <w:b/>
                <w:bCs/>
                <w:color w:val="000000"/>
                <w:lang w:eastAsia="en-GB"/>
              </w:rPr>
              <w:t>ASC: Norfolk and Suffolk</w:t>
            </w:r>
          </w:p>
          <w:p w14:paraId="29004433" w14:textId="77777777" w:rsidR="009D212F" w:rsidRPr="006431E7" w:rsidRDefault="009D212F" w:rsidP="009D212F">
            <w:pPr>
              <w:rPr>
                <w:rFonts w:eastAsia="Times New Roman" w:cstheme="minorHAnsi"/>
                <w:b/>
                <w:bCs/>
                <w:color w:val="000000"/>
                <w:lang w:eastAsia="en-GB"/>
              </w:rPr>
            </w:pPr>
          </w:p>
        </w:tc>
      </w:tr>
      <w:tr w:rsidR="009D212F" w14:paraId="28857C05" w14:textId="77777777" w:rsidTr="009D212F">
        <w:trPr>
          <w:trHeight w:val="132"/>
        </w:trPr>
        <w:tc>
          <w:tcPr>
            <w:tcW w:w="3485" w:type="dxa"/>
            <w:gridSpan w:val="2"/>
            <w:tcBorders>
              <w:top w:val="single" w:sz="6" w:space="0" w:color="000000"/>
              <w:left w:val="single" w:sz="6" w:space="0" w:color="000000"/>
              <w:bottom w:val="single" w:sz="6" w:space="0" w:color="000000"/>
              <w:right w:val="single" w:sz="6" w:space="0" w:color="000000"/>
            </w:tcBorders>
          </w:tcPr>
          <w:p w14:paraId="1A961E3D" w14:textId="77777777" w:rsidR="009D212F" w:rsidRDefault="009D212F" w:rsidP="009D212F">
            <w:pPr>
              <w:rPr>
                <w:rFonts w:eastAsia="Times New Roman" w:cstheme="minorHAnsi"/>
                <w:b/>
                <w:bCs/>
                <w:color w:val="000000"/>
                <w:lang w:eastAsia="en-GB"/>
              </w:rPr>
            </w:pPr>
            <w:r w:rsidRPr="007932BB">
              <w:t>ASC meeting details:</w:t>
            </w:r>
          </w:p>
        </w:tc>
        <w:tc>
          <w:tcPr>
            <w:tcW w:w="3485" w:type="dxa"/>
            <w:tcBorders>
              <w:top w:val="single" w:sz="6" w:space="0" w:color="000000"/>
              <w:left w:val="single" w:sz="6" w:space="0" w:color="000000"/>
              <w:bottom w:val="single" w:sz="6" w:space="0" w:color="000000"/>
              <w:right w:val="single" w:sz="6" w:space="0" w:color="000000"/>
            </w:tcBorders>
          </w:tcPr>
          <w:p w14:paraId="0C12C92E" w14:textId="77777777" w:rsidR="009D212F" w:rsidRDefault="009D212F" w:rsidP="009D212F">
            <w:pPr>
              <w:rPr>
                <w:rFonts w:eastAsia="Times New Roman" w:cstheme="minorHAnsi"/>
                <w:b/>
                <w:bCs/>
                <w:color w:val="000000"/>
                <w:lang w:eastAsia="en-GB"/>
              </w:rPr>
            </w:pPr>
            <w:r w:rsidRPr="007932BB">
              <w:t xml:space="preserve">Address: </w:t>
            </w:r>
          </w:p>
        </w:tc>
        <w:tc>
          <w:tcPr>
            <w:tcW w:w="3486" w:type="dxa"/>
            <w:tcBorders>
              <w:top w:val="single" w:sz="6" w:space="0" w:color="000000"/>
              <w:left w:val="single" w:sz="6" w:space="0" w:color="000000"/>
              <w:bottom w:val="single" w:sz="6" w:space="0" w:color="000000"/>
              <w:right w:val="single" w:sz="6" w:space="0" w:color="000000"/>
            </w:tcBorders>
          </w:tcPr>
          <w:p w14:paraId="47BC93F8" w14:textId="77777777" w:rsidR="009D212F" w:rsidRDefault="009D212F" w:rsidP="009D212F">
            <w:pPr>
              <w:rPr>
                <w:rFonts w:eastAsia="Times New Roman" w:cstheme="minorHAnsi"/>
                <w:b/>
                <w:bCs/>
                <w:color w:val="000000"/>
                <w:lang w:eastAsia="en-GB"/>
              </w:rPr>
            </w:pPr>
            <w:r w:rsidRPr="007932BB">
              <w:t xml:space="preserve">Day and time: </w:t>
            </w:r>
          </w:p>
        </w:tc>
      </w:tr>
      <w:tr w:rsidR="009D212F" w14:paraId="2862CCCE" w14:textId="77777777" w:rsidTr="009D212F">
        <w:trPr>
          <w:trHeight w:val="132"/>
        </w:trPr>
        <w:tc>
          <w:tcPr>
            <w:tcW w:w="988" w:type="dxa"/>
            <w:tcBorders>
              <w:top w:val="single" w:sz="6" w:space="0" w:color="000000"/>
              <w:left w:val="single" w:sz="6" w:space="0" w:color="000000"/>
              <w:bottom w:val="single" w:sz="6" w:space="0" w:color="000000"/>
              <w:right w:val="single" w:sz="6" w:space="0" w:color="000000"/>
            </w:tcBorders>
          </w:tcPr>
          <w:p w14:paraId="23F38703" w14:textId="77777777" w:rsidR="009D212F" w:rsidRDefault="009D212F" w:rsidP="009D212F">
            <w:pPr>
              <w:rPr>
                <w:rFonts w:eastAsia="Times New Roman" w:cstheme="minorHAnsi"/>
                <w:b/>
                <w:bCs/>
                <w:color w:val="000000"/>
                <w:lang w:eastAsia="en-GB"/>
              </w:rPr>
            </w:pPr>
            <w:r w:rsidRPr="007932BB">
              <w:t>Venue:</w:t>
            </w:r>
          </w:p>
        </w:tc>
        <w:tc>
          <w:tcPr>
            <w:tcW w:w="2497" w:type="dxa"/>
            <w:tcBorders>
              <w:top w:val="single" w:sz="6" w:space="0" w:color="000000"/>
              <w:left w:val="single" w:sz="6" w:space="0" w:color="000000"/>
              <w:bottom w:val="single" w:sz="6" w:space="0" w:color="000000"/>
              <w:right w:val="single" w:sz="6" w:space="0" w:color="000000"/>
            </w:tcBorders>
          </w:tcPr>
          <w:p w14:paraId="508F4499" w14:textId="77777777" w:rsidR="009D212F" w:rsidRDefault="009D212F" w:rsidP="009D212F">
            <w:pPr>
              <w:rPr>
                <w:rFonts w:eastAsia="Times New Roman" w:cstheme="minorHAnsi"/>
                <w:b/>
                <w:bCs/>
                <w:color w:val="000000"/>
                <w:lang w:eastAsia="en-GB"/>
              </w:rPr>
            </w:pPr>
            <w:r>
              <w:rPr>
                <w:rFonts w:eastAsia="Times New Roman" w:cstheme="minorHAnsi"/>
                <w:b/>
                <w:bCs/>
                <w:color w:val="000000"/>
                <w:lang w:eastAsia="en-GB"/>
              </w:rPr>
              <w:t>Friends Meeting House</w:t>
            </w:r>
          </w:p>
          <w:p w14:paraId="23477880" w14:textId="77777777" w:rsidR="009D212F" w:rsidRDefault="009D212F" w:rsidP="009D212F">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07E694F4" w14:textId="77777777" w:rsidR="009D212F" w:rsidRDefault="009D212F" w:rsidP="009D212F">
            <w:pPr>
              <w:rPr>
                <w:rFonts w:eastAsia="Times New Roman" w:cstheme="minorHAnsi"/>
                <w:b/>
                <w:bCs/>
                <w:color w:val="000000"/>
                <w:lang w:eastAsia="en-GB"/>
              </w:rPr>
            </w:pPr>
            <w:r>
              <w:rPr>
                <w:rFonts w:eastAsia="Times New Roman" w:cstheme="minorHAnsi"/>
                <w:b/>
                <w:bCs/>
                <w:color w:val="000000"/>
                <w:lang w:eastAsia="en-GB"/>
              </w:rPr>
              <w:t>Upper Goat Lane, Norwich</w:t>
            </w:r>
          </w:p>
        </w:tc>
        <w:tc>
          <w:tcPr>
            <w:tcW w:w="3486" w:type="dxa"/>
            <w:tcBorders>
              <w:top w:val="single" w:sz="6" w:space="0" w:color="000000"/>
              <w:left w:val="single" w:sz="6" w:space="0" w:color="000000"/>
              <w:bottom w:val="single" w:sz="6" w:space="0" w:color="000000"/>
              <w:right w:val="single" w:sz="6" w:space="0" w:color="000000"/>
            </w:tcBorders>
          </w:tcPr>
          <w:p w14:paraId="33ED0EF0" w14:textId="77777777" w:rsidR="009D212F" w:rsidRDefault="009D212F" w:rsidP="009D212F">
            <w:pPr>
              <w:rPr>
                <w:rFonts w:eastAsia="Times New Roman" w:cstheme="minorHAnsi"/>
                <w:b/>
                <w:bCs/>
                <w:color w:val="000000"/>
                <w:lang w:eastAsia="en-GB"/>
              </w:rPr>
            </w:pPr>
            <w:r>
              <w:rPr>
                <w:rFonts w:eastAsia="Times New Roman" w:cstheme="minorHAnsi"/>
                <w:b/>
                <w:bCs/>
                <w:color w:val="000000"/>
                <w:lang w:eastAsia="en-GB"/>
              </w:rPr>
              <w:t>1</w:t>
            </w:r>
            <w:r w:rsidRPr="00EF45D5">
              <w:rPr>
                <w:rFonts w:eastAsia="Times New Roman" w:cstheme="minorHAnsi"/>
                <w:b/>
                <w:bCs/>
                <w:color w:val="000000"/>
                <w:vertAlign w:val="superscript"/>
                <w:lang w:eastAsia="en-GB"/>
              </w:rPr>
              <w:t>st</w:t>
            </w:r>
            <w:r>
              <w:rPr>
                <w:rFonts w:eastAsia="Times New Roman" w:cstheme="minorHAnsi"/>
                <w:b/>
                <w:bCs/>
                <w:color w:val="000000"/>
                <w:lang w:eastAsia="en-GB"/>
              </w:rPr>
              <w:t xml:space="preserve"> Wednesday of month, 1900</w:t>
            </w:r>
          </w:p>
        </w:tc>
      </w:tr>
      <w:tr w:rsidR="009D212F" w14:paraId="21088FD9" w14:textId="77777777" w:rsidTr="009D212F">
        <w:tc>
          <w:tcPr>
            <w:tcW w:w="10456" w:type="dxa"/>
            <w:gridSpan w:val="4"/>
            <w:tcBorders>
              <w:top w:val="single" w:sz="6" w:space="0" w:color="000000"/>
              <w:left w:val="single" w:sz="6" w:space="0" w:color="000000"/>
              <w:bottom w:val="single" w:sz="6" w:space="0" w:color="000000"/>
              <w:right w:val="single" w:sz="6" w:space="0" w:color="000000"/>
            </w:tcBorders>
          </w:tcPr>
          <w:p w14:paraId="7157B67A" w14:textId="77777777" w:rsidR="009D212F" w:rsidRPr="006431E7" w:rsidRDefault="009D212F" w:rsidP="009D212F">
            <w:pPr>
              <w:spacing w:after="120" w:line="0" w:lineRule="atLeast"/>
              <w:rPr>
                <w:rFonts w:eastAsia="Times New Roman" w:cstheme="minorHAnsi"/>
                <w:b/>
                <w:bCs/>
                <w:color w:val="000000"/>
                <w:lang w:eastAsia="en-GB"/>
              </w:rPr>
            </w:pPr>
            <w:r w:rsidRPr="006431E7">
              <w:rPr>
                <w:rFonts w:eastAsia="Times New Roman" w:cstheme="minorHAnsi"/>
                <w:b/>
                <w:bCs/>
                <w:color w:val="000000"/>
                <w:lang w:eastAsia="en-GB"/>
              </w:rPr>
              <w:t>Number of groups and meetings:</w:t>
            </w:r>
            <w:r>
              <w:rPr>
                <w:rFonts w:eastAsia="Times New Roman" w:cstheme="minorHAnsi"/>
                <w:b/>
                <w:bCs/>
                <w:color w:val="000000"/>
                <w:lang w:eastAsia="en-GB"/>
              </w:rPr>
              <w:t xml:space="preserve"> 32 – A new one in Lowestoft on a Saturday evening. </w:t>
            </w:r>
          </w:p>
          <w:p w14:paraId="4D0056A3" w14:textId="77777777" w:rsidR="009D212F" w:rsidRDefault="009D212F" w:rsidP="009D212F">
            <w:pPr>
              <w:rPr>
                <w:rFonts w:cstheme="minorHAnsi"/>
              </w:rPr>
            </w:pPr>
          </w:p>
        </w:tc>
      </w:tr>
      <w:tr w:rsidR="009D212F" w14:paraId="6AFF0D7E" w14:textId="77777777" w:rsidTr="009D212F">
        <w:tc>
          <w:tcPr>
            <w:tcW w:w="10456" w:type="dxa"/>
            <w:gridSpan w:val="4"/>
            <w:tcBorders>
              <w:top w:val="single" w:sz="6" w:space="0" w:color="000000"/>
              <w:left w:val="single" w:sz="6" w:space="0" w:color="000000"/>
              <w:bottom w:val="single" w:sz="6" w:space="0" w:color="000000"/>
              <w:right w:val="single" w:sz="6" w:space="0" w:color="000000"/>
            </w:tcBorders>
          </w:tcPr>
          <w:p w14:paraId="60832922" w14:textId="77777777" w:rsidR="009D212F" w:rsidRDefault="009D212F" w:rsidP="009D212F">
            <w:pPr>
              <w:spacing w:after="120"/>
              <w:rPr>
                <w:rFonts w:eastAsia="Times New Roman" w:cstheme="minorHAnsi"/>
                <w:b/>
                <w:bCs/>
                <w:color w:val="000000"/>
                <w:lang w:eastAsia="en-GB"/>
              </w:rPr>
            </w:pPr>
            <w:r w:rsidRPr="006431E7">
              <w:rPr>
                <w:rFonts w:eastAsia="Times New Roman" w:cstheme="minorHAnsi"/>
                <w:b/>
                <w:bCs/>
                <w:color w:val="000000"/>
                <w:lang w:eastAsia="en-GB"/>
              </w:rPr>
              <w:lastRenderedPageBreak/>
              <w:t>Sub-committee activities:</w:t>
            </w:r>
            <w:r>
              <w:rPr>
                <w:rFonts w:eastAsia="Times New Roman" w:cstheme="minorHAnsi"/>
                <w:b/>
                <w:bCs/>
                <w:color w:val="000000"/>
                <w:lang w:eastAsia="en-GB"/>
              </w:rPr>
              <w:t xml:space="preserve"> Our H&amp;I and PI activities are organised by our Local Services Subcommittee. We have H&amp;I meetings in Warren Hill, Hollesley Bay, and Highpoint prisons. We are in contact with staff from Wayland Prison and Norwich prison, but have had administrative difficulties in organising meetings there. We have H&amp;I meetings in Hebron House female treatment centre.</w:t>
            </w:r>
          </w:p>
          <w:p w14:paraId="22CDEB20" w14:textId="77777777" w:rsidR="009D212F" w:rsidRDefault="009D212F" w:rsidP="009D212F">
            <w:pPr>
              <w:spacing w:after="120"/>
              <w:rPr>
                <w:rFonts w:eastAsia="Times New Roman" w:cstheme="minorHAnsi"/>
                <w:b/>
                <w:bCs/>
                <w:color w:val="000000"/>
                <w:lang w:eastAsia="en-GB"/>
              </w:rPr>
            </w:pPr>
            <w:r>
              <w:rPr>
                <w:rFonts w:eastAsia="Times New Roman" w:cstheme="minorHAnsi"/>
                <w:b/>
                <w:bCs/>
                <w:color w:val="000000"/>
                <w:lang w:eastAsia="en-GB"/>
              </w:rPr>
              <w:t>We have a 12 Step Co-ordinator, Thomas – 07572208311, &lt;</w:t>
            </w:r>
            <w:r>
              <w:t>thomasbourke41@gmail.com&gt;</w:t>
            </w:r>
          </w:p>
          <w:p w14:paraId="50C1E212" w14:textId="77777777" w:rsidR="009D212F" w:rsidRDefault="009D212F" w:rsidP="009D212F">
            <w:pPr>
              <w:spacing w:after="120"/>
              <w:rPr>
                <w:rFonts w:eastAsia="Times New Roman" w:cstheme="minorHAnsi"/>
                <w:b/>
                <w:bCs/>
                <w:color w:val="000000"/>
                <w:lang w:eastAsia="en-GB"/>
              </w:rPr>
            </w:pPr>
            <w:r>
              <w:rPr>
                <w:rFonts w:eastAsia="Times New Roman" w:cstheme="minorHAnsi"/>
                <w:b/>
                <w:bCs/>
                <w:color w:val="000000"/>
                <w:lang w:eastAsia="en-GB"/>
              </w:rPr>
              <w:t>We regularly do presentations to the local drug treatment providers and health professionals. The next event is a PI event where we have invited professionals who may be in contact with addicts. The 7</w:t>
            </w:r>
            <w:r w:rsidRPr="00722F2C">
              <w:rPr>
                <w:rFonts w:eastAsia="Times New Roman" w:cstheme="minorHAnsi"/>
                <w:b/>
                <w:bCs/>
                <w:color w:val="000000"/>
                <w:vertAlign w:val="superscript"/>
                <w:lang w:eastAsia="en-GB"/>
              </w:rPr>
              <w:t>th</w:t>
            </w:r>
            <w:r>
              <w:rPr>
                <w:rFonts w:eastAsia="Times New Roman" w:cstheme="minorHAnsi"/>
                <w:b/>
                <w:bCs/>
                <w:color w:val="000000"/>
                <w:lang w:eastAsia="en-GB"/>
              </w:rPr>
              <w:t xml:space="preserve"> June 1330-1630. </w:t>
            </w:r>
          </w:p>
          <w:p w14:paraId="390AB643" w14:textId="77777777" w:rsidR="009D212F" w:rsidRPr="0050748C" w:rsidRDefault="009D212F" w:rsidP="009D212F">
            <w:pPr>
              <w:spacing w:after="120"/>
              <w:rPr>
                <w:rFonts w:eastAsia="Times New Roman" w:cstheme="minorHAnsi"/>
                <w:b/>
                <w:bCs/>
                <w:color w:val="000000"/>
                <w:lang w:eastAsia="en-GB"/>
              </w:rPr>
            </w:pPr>
            <w:r>
              <w:rPr>
                <w:rFonts w:eastAsia="Times New Roman" w:cstheme="minorHAnsi"/>
                <w:b/>
                <w:bCs/>
                <w:color w:val="000000"/>
                <w:lang w:eastAsia="en-GB"/>
              </w:rPr>
              <w:t>We have an F&amp;E subcom which is developing some upcoming events, including the boat party.</w:t>
            </w:r>
          </w:p>
        </w:tc>
      </w:tr>
      <w:tr w:rsidR="009D212F" w14:paraId="0CCC64FE" w14:textId="77777777" w:rsidTr="009D212F">
        <w:tc>
          <w:tcPr>
            <w:tcW w:w="10456" w:type="dxa"/>
            <w:gridSpan w:val="4"/>
            <w:tcBorders>
              <w:top w:val="single" w:sz="6" w:space="0" w:color="000000"/>
              <w:left w:val="single" w:sz="6" w:space="0" w:color="000000"/>
              <w:bottom w:val="single" w:sz="6" w:space="0" w:color="000000"/>
              <w:right w:val="single" w:sz="6" w:space="0" w:color="000000"/>
            </w:tcBorders>
          </w:tcPr>
          <w:p w14:paraId="55B57CDB" w14:textId="77777777" w:rsidR="009D212F" w:rsidRDefault="009D212F" w:rsidP="009D212F">
            <w:pPr>
              <w:spacing w:after="120"/>
              <w:rPr>
                <w:rFonts w:eastAsia="Times New Roman" w:cstheme="minorHAnsi"/>
                <w:sz w:val="24"/>
                <w:szCs w:val="24"/>
                <w:lang w:eastAsia="en-GB"/>
              </w:rPr>
            </w:pPr>
            <w:r w:rsidRPr="006431E7">
              <w:rPr>
                <w:rFonts w:eastAsia="Times New Roman" w:cstheme="minorHAnsi"/>
                <w:b/>
                <w:bCs/>
                <w:color w:val="000000"/>
                <w:lang w:eastAsia="en-GB"/>
              </w:rPr>
              <w:t>Events:</w:t>
            </w:r>
          </w:p>
          <w:p w14:paraId="2E83AE8F" w14:textId="77777777" w:rsidR="009D212F" w:rsidRPr="0099521A" w:rsidRDefault="009D212F" w:rsidP="009D212F">
            <w:pPr>
              <w:spacing w:after="240"/>
              <w:rPr>
                <w:rFonts w:eastAsia="Times New Roman" w:cstheme="minorHAnsi"/>
                <w:sz w:val="24"/>
                <w:szCs w:val="24"/>
                <w:lang w:eastAsia="en-GB"/>
              </w:rPr>
            </w:pPr>
            <w:r>
              <w:rPr>
                <w:rFonts w:eastAsia="Times New Roman" w:cstheme="minorHAnsi"/>
                <w:sz w:val="24"/>
                <w:szCs w:val="24"/>
                <w:lang w:eastAsia="en-GB"/>
              </w:rPr>
              <w:t>Tickets are almost sold out for the boat party on the Norfolk Broads July 27th, so if you want to go, then get in quick. Call Justin 07547810253.</w:t>
            </w:r>
          </w:p>
        </w:tc>
      </w:tr>
      <w:tr w:rsidR="009D212F" w14:paraId="562CCF79" w14:textId="77777777" w:rsidTr="009D212F">
        <w:tc>
          <w:tcPr>
            <w:tcW w:w="10456" w:type="dxa"/>
            <w:gridSpan w:val="4"/>
            <w:tcBorders>
              <w:top w:val="single" w:sz="6" w:space="0" w:color="000000"/>
              <w:left w:val="single" w:sz="6" w:space="0" w:color="000000"/>
              <w:bottom w:val="single" w:sz="6" w:space="0" w:color="000000"/>
              <w:right w:val="single" w:sz="6" w:space="0" w:color="000000"/>
            </w:tcBorders>
          </w:tcPr>
          <w:p w14:paraId="184B0ADD" w14:textId="77777777" w:rsidR="009D212F" w:rsidRDefault="009D212F" w:rsidP="009D212F">
            <w:pPr>
              <w:spacing w:after="120"/>
              <w:rPr>
                <w:rFonts w:eastAsia="Times New Roman" w:cstheme="minorHAnsi"/>
                <w:b/>
                <w:bCs/>
                <w:color w:val="000000"/>
                <w:lang w:eastAsia="en-GB"/>
              </w:rPr>
            </w:pPr>
            <w:r w:rsidRPr="006431E7">
              <w:rPr>
                <w:rFonts w:eastAsia="Times New Roman" w:cstheme="minorHAnsi"/>
                <w:b/>
                <w:bCs/>
                <w:color w:val="000000"/>
                <w:lang w:eastAsia="en-GB"/>
              </w:rPr>
              <w:t>Additional information</w:t>
            </w:r>
          </w:p>
          <w:p w14:paraId="11EC88AB" w14:textId="77777777" w:rsidR="009D212F" w:rsidRPr="0050748C" w:rsidRDefault="009D212F" w:rsidP="009D212F">
            <w:pPr>
              <w:spacing w:after="120"/>
              <w:rPr>
                <w:rFonts w:eastAsia="Times New Roman" w:cstheme="minorHAnsi"/>
                <w:sz w:val="24"/>
                <w:szCs w:val="24"/>
                <w:lang w:eastAsia="en-GB"/>
              </w:rPr>
            </w:pPr>
            <w:r>
              <w:rPr>
                <w:rFonts w:eastAsia="Times New Roman" w:cstheme="minorHAnsi"/>
                <w:sz w:val="24"/>
                <w:szCs w:val="24"/>
                <w:lang w:eastAsia="en-GB"/>
              </w:rPr>
              <w:t>The NASASC is disturbed by the idea that someone had recorded the RSC meeting without the permission of people attending.</w:t>
            </w:r>
          </w:p>
          <w:p w14:paraId="3A43CD6E" w14:textId="77777777" w:rsidR="009D212F" w:rsidRDefault="009D212F" w:rsidP="009D212F">
            <w:pPr>
              <w:rPr>
                <w:rFonts w:cstheme="minorHAnsi"/>
              </w:rPr>
            </w:pPr>
          </w:p>
        </w:tc>
      </w:tr>
      <w:tr w:rsidR="009D212F" w14:paraId="33433F6E" w14:textId="77777777" w:rsidTr="009D212F">
        <w:tc>
          <w:tcPr>
            <w:tcW w:w="10456" w:type="dxa"/>
            <w:gridSpan w:val="4"/>
            <w:tcBorders>
              <w:top w:val="single" w:sz="6" w:space="0" w:color="000000"/>
              <w:left w:val="single" w:sz="6" w:space="0" w:color="000000"/>
              <w:bottom w:val="single" w:sz="6" w:space="0" w:color="000000"/>
              <w:right w:val="single" w:sz="6" w:space="0" w:color="000000"/>
            </w:tcBorders>
          </w:tcPr>
          <w:p w14:paraId="10203EFC" w14:textId="2AB63D64" w:rsidR="009D212F" w:rsidRPr="006431E7" w:rsidRDefault="009D212F" w:rsidP="009D212F">
            <w:pPr>
              <w:spacing w:after="120"/>
              <w:rPr>
                <w:rFonts w:eastAsia="Times New Roman" w:cstheme="minorHAnsi"/>
                <w:sz w:val="24"/>
                <w:szCs w:val="24"/>
                <w:lang w:eastAsia="en-GB"/>
              </w:rPr>
            </w:pPr>
            <w:r w:rsidRPr="006431E7">
              <w:rPr>
                <w:rFonts w:eastAsia="Times New Roman" w:cstheme="minorHAnsi"/>
                <w:b/>
                <w:bCs/>
                <w:color w:val="000000"/>
                <w:lang w:eastAsia="en-GB"/>
              </w:rPr>
              <w:t>Current financial status and contributions:</w:t>
            </w:r>
            <w:r>
              <w:rPr>
                <w:rFonts w:eastAsia="Times New Roman" w:cstheme="minorHAnsi"/>
                <w:b/>
                <w:bCs/>
                <w:color w:val="000000"/>
                <w:lang w:eastAsia="en-GB"/>
              </w:rPr>
              <w:t xml:space="preserve"> We have a balance of £198.50 which is under our prudent reserve of £500 so cannot </w:t>
            </w:r>
            <w:r w:rsidR="00A770A2">
              <w:rPr>
                <w:rFonts w:eastAsia="Times New Roman" w:cstheme="minorHAnsi"/>
                <w:b/>
                <w:bCs/>
                <w:color w:val="000000"/>
                <w:lang w:eastAsia="en-GB"/>
              </w:rPr>
              <w:t>contribute</w:t>
            </w:r>
            <w:r>
              <w:rPr>
                <w:rFonts w:eastAsia="Times New Roman" w:cstheme="minorHAnsi"/>
                <w:b/>
                <w:bCs/>
                <w:color w:val="000000"/>
                <w:lang w:eastAsia="en-GB"/>
              </w:rPr>
              <w:t xml:space="preserve"> to the RSC at this time. </w:t>
            </w:r>
          </w:p>
          <w:p w14:paraId="401CFDD9" w14:textId="77777777" w:rsidR="009D212F" w:rsidRDefault="009D212F" w:rsidP="009D212F">
            <w:pPr>
              <w:rPr>
                <w:rFonts w:cstheme="minorHAnsi"/>
              </w:rPr>
            </w:pPr>
          </w:p>
        </w:tc>
      </w:tr>
    </w:tbl>
    <w:p w14:paraId="35E53162" w14:textId="77777777" w:rsidR="009D212F" w:rsidRDefault="009D212F" w:rsidP="009D212F"/>
    <w:tbl>
      <w:tblPr>
        <w:tblStyle w:val="TableGrid"/>
        <w:tblW w:w="10456" w:type="dxa"/>
        <w:tblInd w:w="-3" w:type="dxa"/>
        <w:tblLook w:val="04A0" w:firstRow="1" w:lastRow="0" w:firstColumn="1" w:lastColumn="0" w:noHBand="0" w:noVBand="1"/>
      </w:tblPr>
      <w:tblGrid>
        <w:gridCol w:w="10456"/>
      </w:tblGrid>
      <w:tr w:rsidR="009D212F" w14:paraId="72D6D4F9" w14:textId="77777777" w:rsidTr="009D212F">
        <w:tc>
          <w:tcPr>
            <w:tcW w:w="10456" w:type="dxa"/>
            <w:tcBorders>
              <w:top w:val="single" w:sz="6" w:space="0" w:color="000000"/>
              <w:left w:val="single" w:sz="6" w:space="0" w:color="000000"/>
              <w:bottom w:val="single" w:sz="6" w:space="0" w:color="000000"/>
              <w:right w:val="single" w:sz="6" w:space="0" w:color="000000"/>
            </w:tcBorders>
            <w:shd w:val="clear" w:color="auto" w:fill="FFFF00"/>
          </w:tcPr>
          <w:p w14:paraId="34A44EF3" w14:textId="77777777" w:rsidR="009D212F" w:rsidRDefault="009D212F" w:rsidP="009D212F">
            <w:pPr>
              <w:spacing w:after="120"/>
              <w:rPr>
                <w:rFonts w:eastAsia="Times New Roman" w:cstheme="minorHAnsi"/>
                <w:b/>
                <w:bCs/>
                <w:color w:val="000000"/>
                <w:lang w:eastAsia="en-GB"/>
              </w:rPr>
            </w:pPr>
            <w:r>
              <w:rPr>
                <w:rFonts w:eastAsia="Times New Roman" w:cstheme="minorHAnsi"/>
                <w:b/>
                <w:bCs/>
                <w:color w:val="000000"/>
                <w:lang w:eastAsia="en-GB"/>
              </w:rPr>
              <w:t>N&amp;SASC summary for presentation at Region:</w:t>
            </w:r>
          </w:p>
          <w:p w14:paraId="1E758BA8" w14:textId="77777777" w:rsidR="009D212F" w:rsidRDefault="009D212F" w:rsidP="009D212F">
            <w:pPr>
              <w:spacing w:after="120"/>
              <w:rPr>
                <w:rFonts w:eastAsia="Times New Roman" w:cstheme="minorHAnsi"/>
                <w:b/>
                <w:bCs/>
                <w:color w:val="000000"/>
                <w:lang w:eastAsia="en-GB"/>
              </w:rPr>
            </w:pPr>
            <w:r>
              <w:rPr>
                <w:rFonts w:eastAsia="Times New Roman" w:cstheme="minorHAnsi"/>
                <w:b/>
                <w:bCs/>
                <w:color w:val="000000"/>
                <w:lang w:eastAsia="en-GB"/>
              </w:rPr>
              <w:t>Responses to action points from RSC: One meeting in Norwich has been asked for Public Liability Insurance, but we need more clarity in whether this was a response to the venue being asked by the group, or if the venue did the asking.</w:t>
            </w:r>
          </w:p>
          <w:p w14:paraId="1E7B7B88" w14:textId="77777777" w:rsidR="009D212F" w:rsidRDefault="009D212F" w:rsidP="009D212F">
            <w:pPr>
              <w:spacing w:after="120"/>
              <w:rPr>
                <w:rFonts w:eastAsia="Times New Roman" w:cstheme="minorHAnsi"/>
                <w:b/>
                <w:bCs/>
                <w:color w:val="000000"/>
                <w:lang w:eastAsia="en-GB"/>
              </w:rPr>
            </w:pPr>
            <w:r>
              <w:rPr>
                <w:rFonts w:eastAsia="Times New Roman" w:cstheme="minorHAnsi"/>
                <w:b/>
                <w:bCs/>
                <w:color w:val="000000"/>
                <w:lang w:eastAsia="en-GB"/>
              </w:rPr>
              <w:t xml:space="preserve">Questions for Region: </w:t>
            </w:r>
          </w:p>
          <w:p w14:paraId="023EDF89" w14:textId="77777777" w:rsidR="009D212F" w:rsidRDefault="009D212F" w:rsidP="009D212F">
            <w:pPr>
              <w:spacing w:after="120"/>
              <w:rPr>
                <w:rFonts w:eastAsia="Times New Roman" w:cstheme="minorHAnsi"/>
                <w:b/>
                <w:bCs/>
                <w:color w:val="000000"/>
                <w:lang w:eastAsia="en-GB"/>
              </w:rPr>
            </w:pPr>
            <w:r>
              <w:rPr>
                <w:rFonts w:eastAsia="Times New Roman" w:cstheme="minorHAnsi"/>
                <w:b/>
                <w:bCs/>
                <w:color w:val="000000"/>
                <w:lang w:eastAsia="en-GB"/>
              </w:rPr>
              <w:t xml:space="preserve"> UKH&amp;I are liaising with the Home Office with regards to NA access to Norwich Prison – How is that going? </w:t>
            </w:r>
          </w:p>
          <w:p w14:paraId="4112370D" w14:textId="77777777" w:rsidR="009D212F" w:rsidRPr="00D276BC" w:rsidRDefault="009D212F" w:rsidP="009D212F">
            <w:pPr>
              <w:spacing w:after="120"/>
              <w:rPr>
                <w:rFonts w:eastAsia="Times New Roman" w:cstheme="minorHAnsi"/>
                <w:b/>
                <w:bCs/>
                <w:color w:val="000000"/>
                <w:lang w:eastAsia="en-GB"/>
              </w:rPr>
            </w:pPr>
            <w:r>
              <w:rPr>
                <w:rFonts w:eastAsia="Times New Roman" w:cstheme="minorHAnsi"/>
                <w:b/>
                <w:bCs/>
                <w:color w:val="000000"/>
                <w:lang w:eastAsia="en-GB"/>
              </w:rPr>
              <w:t>Does the UK Helpline have our 12 Step Co-ordinator’s contact details? (See above if they haven’t.)</w:t>
            </w:r>
          </w:p>
        </w:tc>
      </w:tr>
    </w:tbl>
    <w:p w14:paraId="36B550D7" w14:textId="77777777" w:rsidR="009D212F" w:rsidRPr="006431E7" w:rsidRDefault="009D212F" w:rsidP="009D212F">
      <w:pPr>
        <w:rPr>
          <w:rFonts w:cstheme="minorHAnsi"/>
        </w:rPr>
      </w:pPr>
    </w:p>
    <w:p w14:paraId="40FFAA23" w14:textId="77777777" w:rsidR="00923568" w:rsidRDefault="00923568" w:rsidP="00923568">
      <w:pPr>
        <w:pStyle w:val="Heading2"/>
      </w:pPr>
      <w:bookmarkStart w:id="18" w:name="_Toc8485740"/>
      <w:r>
        <w:t>North East England Area</w:t>
      </w:r>
      <w:bookmarkEnd w:id="18"/>
    </w:p>
    <w:p w14:paraId="2B2ED469" w14:textId="77777777" w:rsidR="00923568" w:rsidRPr="00923568" w:rsidRDefault="00923568" w:rsidP="00923568">
      <w:r>
        <w:t>No Report</w:t>
      </w:r>
      <w:r w:rsidR="000E4828">
        <w:t xml:space="preserve"> Received</w:t>
      </w:r>
    </w:p>
    <w:p w14:paraId="3E9795DD" w14:textId="77777777" w:rsidR="00923568" w:rsidRDefault="00923568" w:rsidP="00923568">
      <w:pPr>
        <w:pStyle w:val="Heading2"/>
      </w:pPr>
      <w:bookmarkStart w:id="19" w:name="_Toc8485741"/>
      <w:r>
        <w:t>North East London Area</w:t>
      </w:r>
      <w:bookmarkEnd w:id="19"/>
    </w:p>
    <w:p w14:paraId="5F4BB659" w14:textId="77777777" w:rsidR="00903F16" w:rsidRPr="00903F16" w:rsidRDefault="00903F16" w:rsidP="00903F16">
      <w:r w:rsidRPr="00903F16">
        <w:t>North East London RCM report to Region May 2019</w:t>
      </w:r>
    </w:p>
    <w:p w14:paraId="769F5968" w14:textId="77777777" w:rsidR="00903F16" w:rsidRPr="00903F16" w:rsidRDefault="00903F16" w:rsidP="00903F16">
      <w:r w:rsidRPr="00903F16">
        <w:t>RCM report</w:t>
      </w:r>
    </w:p>
    <w:p w14:paraId="5A35EC42" w14:textId="77777777" w:rsidR="00903F16" w:rsidRPr="00903F16" w:rsidRDefault="00903F16" w:rsidP="00903F16"/>
    <w:p w14:paraId="61B57505" w14:textId="77777777" w:rsidR="00903F16" w:rsidRPr="00903F16" w:rsidRDefault="00903F16" w:rsidP="00903F16">
      <w:r w:rsidRPr="00903F16">
        <w:t>Number of groups and meetings:                                   groups 62                                         meetings 62</w:t>
      </w:r>
    </w:p>
    <w:p w14:paraId="095720E1" w14:textId="77777777" w:rsidR="00903F16" w:rsidRPr="00903F16" w:rsidRDefault="00903F16" w:rsidP="00903F16">
      <w:r w:rsidRPr="00903F16">
        <w:t xml:space="preserve">24 groups were represented at area in April    </w:t>
      </w:r>
    </w:p>
    <w:p w14:paraId="6E9505F7" w14:textId="77777777" w:rsidR="00903F16" w:rsidRPr="00903F16" w:rsidRDefault="00903F16" w:rsidP="00903F16">
      <w:r w:rsidRPr="00903F16">
        <w:t xml:space="preserve">                                                                    </w:t>
      </w:r>
    </w:p>
    <w:p w14:paraId="6612D7B4" w14:textId="77777777" w:rsidR="00903F16" w:rsidRPr="00903F16" w:rsidRDefault="00903F16" w:rsidP="00903F16">
      <w:r w:rsidRPr="00903F16">
        <w:t>Sub-committee activities:</w:t>
      </w:r>
    </w:p>
    <w:p w14:paraId="7BEA01B5" w14:textId="77777777" w:rsidR="00903F16" w:rsidRPr="00903F16" w:rsidRDefault="00903F16" w:rsidP="00903F16"/>
    <w:p w14:paraId="5B507D7B" w14:textId="77777777" w:rsidR="00903F16" w:rsidRPr="00903F16" w:rsidRDefault="00903F16" w:rsidP="00903F16">
      <w:r w:rsidRPr="00903F16">
        <w:t xml:space="preserve">LCNA – London Convention      </w:t>
      </w:r>
    </w:p>
    <w:p w14:paraId="39EAB3EC" w14:textId="34581108" w:rsidR="00903F16" w:rsidRPr="00903F16" w:rsidRDefault="00903F16" w:rsidP="00903F16">
      <w:r w:rsidRPr="00903F16">
        <w:t xml:space="preserve">In Jun will looking for new commitments                                    In May more </w:t>
      </w:r>
      <w:r w:rsidR="00CD265E" w:rsidRPr="00903F16">
        <w:t>information</w:t>
      </w:r>
      <w:r w:rsidRPr="00903F16">
        <w:t xml:space="preserve"> about it</w:t>
      </w:r>
    </w:p>
    <w:p w14:paraId="7C052F36" w14:textId="77777777" w:rsidR="00903F16" w:rsidRPr="00903F16" w:rsidRDefault="00903F16" w:rsidP="00903F16"/>
    <w:p w14:paraId="6DF11995" w14:textId="5190AC3F" w:rsidR="00903F16" w:rsidRPr="00903F16" w:rsidRDefault="00903F16" w:rsidP="00903F16">
      <w:r w:rsidRPr="00903F16">
        <w:t>H&amp;I let us know that they are going to be meeting with South London with a view to possibly merging to join two ar</w:t>
      </w:r>
      <w:r>
        <w:t>e</w:t>
      </w:r>
      <w:r w:rsidRPr="00903F16">
        <w:t xml:space="preserve">a </w:t>
      </w:r>
    </w:p>
    <w:p w14:paraId="2E39F2DA" w14:textId="337A747E" w:rsidR="00903F16" w:rsidRPr="00903F16" w:rsidRDefault="00903F16" w:rsidP="00903F16">
      <w:r w:rsidRPr="00903F16">
        <w:t xml:space="preserve">They are struggling to get literature into institutions and </w:t>
      </w:r>
      <w:r w:rsidR="00706ACB" w:rsidRPr="00903F16">
        <w:t>are also</w:t>
      </w:r>
      <w:r w:rsidRPr="00903F16">
        <w:t xml:space="preserve"> having to share rooms with other fellowships.        </w:t>
      </w:r>
    </w:p>
    <w:p w14:paraId="00265CD5" w14:textId="77777777" w:rsidR="00903F16" w:rsidRPr="00903F16" w:rsidRDefault="00903F16" w:rsidP="00903F16">
      <w:r w:rsidRPr="00903F16">
        <w:t xml:space="preserve">                            </w:t>
      </w:r>
    </w:p>
    <w:p w14:paraId="5AC3FD5E" w14:textId="77777777" w:rsidR="00903F16" w:rsidRPr="00903F16" w:rsidRDefault="00903F16" w:rsidP="00903F16">
      <w:r w:rsidRPr="00903F16">
        <w:t xml:space="preserve">Available commitments </w:t>
      </w:r>
    </w:p>
    <w:p w14:paraId="2BDBDC83" w14:textId="77777777" w:rsidR="00903F16" w:rsidRPr="00903F16" w:rsidRDefault="00903F16" w:rsidP="00903F16">
      <w:r w:rsidRPr="00903F16">
        <w:t>Chair</w:t>
      </w:r>
    </w:p>
    <w:p w14:paraId="2CA75BE4" w14:textId="2F28EAEC" w:rsidR="00903F16" w:rsidRPr="00903F16" w:rsidRDefault="00903F16" w:rsidP="00903F16">
      <w:r w:rsidRPr="00903F16">
        <w:t>V Char H&amp;</w:t>
      </w:r>
      <w:r w:rsidR="00CD265E">
        <w:t>I</w:t>
      </w:r>
      <w:r w:rsidRPr="00903F16">
        <w:t xml:space="preserve">                               </w:t>
      </w:r>
    </w:p>
    <w:p w14:paraId="2B7D0C8D" w14:textId="77777777" w:rsidR="00903F16" w:rsidRPr="00903F16" w:rsidRDefault="00903F16" w:rsidP="00903F16">
      <w:r w:rsidRPr="00903F16">
        <w:lastRenderedPageBreak/>
        <w:t>V Literature</w:t>
      </w:r>
    </w:p>
    <w:p w14:paraId="77574513" w14:textId="77777777" w:rsidR="00903F16" w:rsidRPr="00903F16" w:rsidRDefault="00903F16" w:rsidP="00903F16">
      <w:r w:rsidRPr="00903F16">
        <w:t xml:space="preserve">Tea person </w:t>
      </w:r>
    </w:p>
    <w:p w14:paraId="6A01F185" w14:textId="77777777" w:rsidR="00903F16" w:rsidRPr="00903F16" w:rsidRDefault="00903F16" w:rsidP="00903F16">
      <w:r w:rsidRPr="00903F16">
        <w:t xml:space="preserve">7-9 people/week regular </w:t>
      </w:r>
    </w:p>
    <w:p w14:paraId="679B72D3" w14:textId="77777777" w:rsidR="00903F16" w:rsidRPr="00903F16" w:rsidRDefault="00903F16" w:rsidP="00903F16">
      <w:r w:rsidRPr="00903F16">
        <w:t xml:space="preserve">                                                 .                                                     </w:t>
      </w:r>
    </w:p>
    <w:p w14:paraId="5190FDFD" w14:textId="4AE6EB12" w:rsidR="00903F16" w:rsidRPr="00903F16" w:rsidRDefault="00903F16" w:rsidP="00903F16">
      <w:r w:rsidRPr="00903F16">
        <w:t xml:space="preserve">P&amp;I “ Brer </w:t>
      </w:r>
      <w:r w:rsidR="00706ACB" w:rsidRPr="00903F16">
        <w:t>“Chair</w:t>
      </w:r>
      <w:r w:rsidRPr="00903F16">
        <w:t xml:space="preserve"> </w:t>
      </w:r>
      <w:r w:rsidR="00706ACB" w:rsidRPr="00903F16">
        <w:t>(6</w:t>
      </w:r>
      <w:r w:rsidRPr="00903F16">
        <w:t xml:space="preserve"> people) will set up meeting For North. London; Gaps in Help line </w:t>
      </w:r>
    </w:p>
    <w:p w14:paraId="426CBDFC" w14:textId="77777777" w:rsidR="00903F16" w:rsidRPr="00903F16" w:rsidRDefault="00903F16" w:rsidP="00903F16">
      <w:r w:rsidRPr="00903F16">
        <w:t xml:space="preserve">P&amp;I H&amp;I for nacho </w:t>
      </w:r>
    </w:p>
    <w:p w14:paraId="60C135AD" w14:textId="77777777" w:rsidR="00903F16" w:rsidRPr="00903F16" w:rsidRDefault="00903F16" w:rsidP="00903F16">
      <w:r w:rsidRPr="00903F16">
        <w:t xml:space="preserve">discussions to provide education hospital GP Surgery 1st Tuesday of month Bad street 7pm        </w:t>
      </w:r>
    </w:p>
    <w:p w14:paraId="6F351279" w14:textId="77777777" w:rsidR="00903F16" w:rsidRPr="00903F16" w:rsidRDefault="00903F16" w:rsidP="00903F16">
      <w:r w:rsidRPr="00903F16">
        <w:t xml:space="preserve">                                        </w:t>
      </w:r>
    </w:p>
    <w:p w14:paraId="6212A9FC" w14:textId="77777777" w:rsidR="00903F16" w:rsidRPr="00903F16" w:rsidRDefault="00903F16" w:rsidP="00903F16">
      <w:r w:rsidRPr="00903F16">
        <w:t xml:space="preserve">Christmas shelters need support for comity </w:t>
      </w:r>
    </w:p>
    <w:p w14:paraId="01101679" w14:textId="77777777" w:rsidR="00903F16" w:rsidRPr="00903F16" w:rsidRDefault="00903F16" w:rsidP="00903F16">
      <w:r w:rsidRPr="00903F16">
        <w:t xml:space="preserve">Over Xmas period </w:t>
      </w:r>
    </w:p>
    <w:p w14:paraId="613ABEFA" w14:textId="6FCC8DBD" w:rsidR="00903F16" w:rsidRPr="00903F16" w:rsidRDefault="00903F16" w:rsidP="00903F16">
      <w:r w:rsidRPr="00903F16">
        <w:t xml:space="preserve">September </w:t>
      </w:r>
      <w:r w:rsidR="00FE7746">
        <w:t>St.</w:t>
      </w:r>
      <w:r w:rsidR="00FE7746" w:rsidRPr="00903F16">
        <w:t xml:space="preserve"> Jails Church</w:t>
      </w:r>
      <w:r w:rsidRPr="00903F16">
        <w:t xml:space="preserve"> 7:30</w:t>
      </w:r>
    </w:p>
    <w:p w14:paraId="25BD5E4E" w14:textId="77777777" w:rsidR="00903F16" w:rsidRPr="00903F16" w:rsidRDefault="00903F16" w:rsidP="00903F16"/>
    <w:p w14:paraId="6CD7A156" w14:textId="77777777" w:rsidR="00903F16" w:rsidRPr="00903F16" w:rsidRDefault="00903F16" w:rsidP="00903F16">
      <w:r w:rsidRPr="00903F16">
        <w:t xml:space="preserve">Events:   - London conversation </w:t>
      </w:r>
    </w:p>
    <w:p w14:paraId="275559A1" w14:textId="77777777" w:rsidR="00903F16" w:rsidRPr="00903F16" w:rsidRDefault="00903F16" w:rsidP="00903F16"/>
    <w:p w14:paraId="105C32DC" w14:textId="77777777" w:rsidR="00903F16" w:rsidRPr="00903F16" w:rsidRDefault="00903F16" w:rsidP="00903F16">
      <w:r w:rsidRPr="00903F16">
        <w:t>Current financial status and contributions for NE:</w:t>
      </w:r>
    </w:p>
    <w:p w14:paraId="3C17CC55" w14:textId="49A96D5A" w:rsidR="00903F16" w:rsidRPr="00903F16" w:rsidRDefault="00903F16" w:rsidP="00903F16">
      <w:r w:rsidRPr="00903F16">
        <w:t xml:space="preserve">March closing: £ 6048.88                              </w:t>
      </w:r>
      <w:r w:rsidR="00706ACB" w:rsidRPr="00903F16">
        <w:t xml:space="preserve">  (</w:t>
      </w:r>
      <w:r w:rsidRPr="00903F16">
        <w:t xml:space="preserve"> PR £ 2.500 )</w:t>
      </w:r>
    </w:p>
    <w:p w14:paraId="7806AB5F" w14:textId="77777777" w:rsidR="00903F16" w:rsidRPr="00903F16" w:rsidRDefault="00903F16" w:rsidP="00903F16">
      <w:r w:rsidRPr="00903F16">
        <w:t xml:space="preserve">April closing: £ 6800           </w:t>
      </w:r>
    </w:p>
    <w:p w14:paraId="32E95B31" w14:textId="0B3F287B" w:rsidR="00903F16" w:rsidRPr="00903F16" w:rsidRDefault="00903F16" w:rsidP="00903F16">
      <w:r w:rsidRPr="00903F16">
        <w:t xml:space="preserve">Contributions: will be transferred end of May- </w:t>
      </w:r>
      <w:r w:rsidR="00706ACB" w:rsidRPr="00903F16">
        <w:t>£ (must</w:t>
      </w:r>
      <w:r w:rsidRPr="00903F16">
        <w:t xml:space="preserve"> be decider at next aria </w:t>
      </w:r>
      <w:r w:rsidR="00706ACB" w:rsidRPr="00903F16">
        <w:t>meeting)</w:t>
      </w:r>
      <w:r w:rsidRPr="00903F16">
        <w:t xml:space="preserve">                                             </w:t>
      </w:r>
    </w:p>
    <w:p w14:paraId="3D5C2E0F" w14:textId="22027788" w:rsidR="00903F16" w:rsidRPr="00903F16" w:rsidRDefault="00903F16" w:rsidP="00903F16">
      <w:r w:rsidRPr="00903F16">
        <w:t xml:space="preserve">£170 </w:t>
      </w:r>
      <w:r w:rsidR="00CD265E">
        <w:t>H&amp;I</w:t>
      </w:r>
      <w:r w:rsidRPr="00903F16">
        <w:t xml:space="preserve">                                  </w:t>
      </w:r>
    </w:p>
    <w:p w14:paraId="145FC553" w14:textId="77777777" w:rsidR="00903F16" w:rsidRPr="00903F16" w:rsidRDefault="00903F16" w:rsidP="00903F16">
      <w:r w:rsidRPr="00903F16">
        <w:t xml:space="preserve">£70 PI.                                          </w:t>
      </w:r>
    </w:p>
    <w:p w14:paraId="3921CCC1" w14:textId="77777777" w:rsidR="00903F16" w:rsidRPr="00903F16" w:rsidRDefault="00903F16" w:rsidP="00903F16">
      <w:r w:rsidRPr="00903F16">
        <w:t xml:space="preserve">Donation to be confirmed         </w:t>
      </w:r>
    </w:p>
    <w:p w14:paraId="60B8EC84" w14:textId="77777777" w:rsidR="00903F16" w:rsidRPr="00903F16" w:rsidRDefault="00903F16" w:rsidP="00903F16">
      <w:r w:rsidRPr="00903F16">
        <w:t xml:space="preserve">£764.46 Total       </w:t>
      </w:r>
    </w:p>
    <w:p w14:paraId="31566D14" w14:textId="77777777" w:rsidR="00903F16" w:rsidRPr="00903F16" w:rsidRDefault="00903F16" w:rsidP="00903F16"/>
    <w:p w14:paraId="5BA36C09" w14:textId="646C9775" w:rsidR="00903F16" w:rsidRPr="00903F16" w:rsidRDefault="00903F16" w:rsidP="00903F16">
      <w:r w:rsidRPr="00903F16">
        <w:t xml:space="preserve">We NE currently </w:t>
      </w:r>
      <w:r w:rsidR="00706ACB" w:rsidRPr="00903F16">
        <w:t>need</w:t>
      </w:r>
      <w:r w:rsidRPr="00903F16">
        <w:t xml:space="preserve"> positions:                                       Secretary</w:t>
      </w:r>
    </w:p>
    <w:p w14:paraId="277471F5" w14:textId="77777777" w:rsidR="00903F16" w:rsidRPr="00903F16" w:rsidRDefault="00903F16" w:rsidP="00903F16">
      <w:r w:rsidRPr="00903F16">
        <w:t xml:space="preserve">V secretary </w:t>
      </w:r>
    </w:p>
    <w:p w14:paraId="394491EE" w14:textId="0DB08E82" w:rsidR="00903F16" w:rsidRPr="00903F16" w:rsidRDefault="00903F16" w:rsidP="00903F16">
      <w:r w:rsidRPr="00903F16">
        <w:t xml:space="preserve">V </w:t>
      </w:r>
      <w:r w:rsidR="008A761B" w:rsidRPr="00903F16">
        <w:t>Treasure</w:t>
      </w:r>
      <w:r w:rsidR="008A761B">
        <w:t>r</w:t>
      </w:r>
    </w:p>
    <w:p w14:paraId="169F2DB5" w14:textId="77777777" w:rsidR="00903F16" w:rsidRPr="00903F16" w:rsidRDefault="00903F16" w:rsidP="00903F16">
      <w:r w:rsidRPr="00903F16">
        <w:t xml:space="preserve">V RCM </w:t>
      </w:r>
    </w:p>
    <w:p w14:paraId="73A92ED9" w14:textId="77777777" w:rsidR="00903F16" w:rsidRPr="00903F16" w:rsidRDefault="00903F16" w:rsidP="00903F16">
      <w:r w:rsidRPr="00903F16">
        <w:t xml:space="preserve">V literature </w:t>
      </w:r>
    </w:p>
    <w:p w14:paraId="3C774094" w14:textId="77777777" w:rsidR="00903F16" w:rsidRPr="00903F16" w:rsidRDefault="00903F16" w:rsidP="00903F16">
      <w:r w:rsidRPr="00903F16">
        <w:t xml:space="preserve">Treasurer          </w:t>
      </w:r>
    </w:p>
    <w:p w14:paraId="45F55072" w14:textId="77777777" w:rsidR="00903F16" w:rsidRPr="00903F16" w:rsidRDefault="00903F16" w:rsidP="00903F16"/>
    <w:p w14:paraId="6F1C07B8" w14:textId="77777777" w:rsidR="00903F16" w:rsidRPr="00903F16" w:rsidRDefault="00903F16" w:rsidP="00903F16">
      <w:r w:rsidRPr="00903F16">
        <w:t xml:space="preserve">Questions for Region:                   </w:t>
      </w:r>
    </w:p>
    <w:p w14:paraId="216103AC" w14:textId="77777777" w:rsidR="00903F16" w:rsidRPr="00903F16" w:rsidRDefault="00903F16" w:rsidP="00903F16">
      <w:r w:rsidRPr="00903F16">
        <w:t xml:space="preserve">To post events on website for GSR to be able to get information for events to the meeting    </w:t>
      </w:r>
    </w:p>
    <w:p w14:paraId="21D6B1A2" w14:textId="1D34B554" w:rsidR="00903F16" w:rsidRPr="00903F16" w:rsidRDefault="00903F16" w:rsidP="00903F16">
      <w:r w:rsidRPr="00903F16">
        <w:t>After region to be asked World service for UK website to ad</w:t>
      </w:r>
      <w:r w:rsidR="008A761B">
        <w:t>d</w:t>
      </w:r>
      <w:r w:rsidRPr="00903F16">
        <w:t xml:space="preserve"> option of subscription for </w:t>
      </w:r>
      <w:r w:rsidR="008A761B" w:rsidRPr="00903F16">
        <w:t>events (</w:t>
      </w:r>
      <w:r w:rsidRPr="00903F16">
        <w:t xml:space="preserve">GSR or people to be able to subscribe to receive events updates by emails) </w:t>
      </w:r>
    </w:p>
    <w:p w14:paraId="446946A7" w14:textId="77777777" w:rsidR="00903F16" w:rsidRPr="00903F16" w:rsidRDefault="00903F16" w:rsidP="00903F16">
      <w:r w:rsidRPr="00903F16">
        <w:t xml:space="preserve">               </w:t>
      </w:r>
    </w:p>
    <w:p w14:paraId="15C8545B" w14:textId="77777777" w:rsidR="00903F16" w:rsidRPr="00903F16" w:rsidRDefault="00903F16" w:rsidP="00903F16">
      <w:r w:rsidRPr="00903F16">
        <w:t>Additional information:</w:t>
      </w:r>
    </w:p>
    <w:p w14:paraId="4158D8D0" w14:textId="77777777" w:rsidR="00903F16" w:rsidRPr="00903F16" w:rsidRDefault="00903F16" w:rsidP="00903F16">
      <w:r w:rsidRPr="00903F16">
        <w:t xml:space="preserve">City road closing </w:t>
      </w:r>
    </w:p>
    <w:p w14:paraId="46B4539D" w14:textId="4A802366" w:rsidR="00903F16" w:rsidRPr="00903F16" w:rsidRDefault="00903F16" w:rsidP="00903F16">
      <w:r w:rsidRPr="00903F16">
        <w:t xml:space="preserve">New meeting Heathrow Emigration </w:t>
      </w:r>
      <w:r w:rsidR="008A761B" w:rsidRPr="00903F16">
        <w:t>Centre</w:t>
      </w:r>
      <w:r w:rsidRPr="00903F16">
        <w:t xml:space="preserve">                                                         </w:t>
      </w:r>
    </w:p>
    <w:p w14:paraId="6E08DEFC" w14:textId="77777777" w:rsidR="00903F16" w:rsidRPr="00903F16" w:rsidRDefault="00903F16" w:rsidP="00903F16"/>
    <w:p w14:paraId="056EBFC0" w14:textId="5D553BBE" w:rsidR="00923568" w:rsidRDefault="00923568" w:rsidP="00923568">
      <w:pPr>
        <w:pStyle w:val="Heading2"/>
      </w:pPr>
      <w:bookmarkStart w:id="20" w:name="_Toc8485742"/>
      <w:r>
        <w:t>North West London Area</w:t>
      </w:r>
      <w:bookmarkEnd w:id="20"/>
    </w:p>
    <w:p w14:paraId="04BEE260" w14:textId="77777777" w:rsidR="00923568" w:rsidRPr="00923568" w:rsidRDefault="00923568" w:rsidP="00923568">
      <w:r>
        <w:t>No Report</w:t>
      </w:r>
      <w:r w:rsidR="000E4828">
        <w:t xml:space="preserve"> Received</w:t>
      </w:r>
    </w:p>
    <w:p w14:paraId="29FF2424" w14:textId="77777777" w:rsidR="00923568" w:rsidRDefault="00923568" w:rsidP="00923568">
      <w:pPr>
        <w:pStyle w:val="Heading2"/>
      </w:pPr>
      <w:bookmarkStart w:id="21" w:name="_Toc8485743"/>
      <w:r>
        <w:t>NW England and N Wales Area</w:t>
      </w:r>
      <w:bookmarkEnd w:id="21"/>
    </w:p>
    <w:tbl>
      <w:tblPr>
        <w:tblW w:w="104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2497"/>
        <w:gridCol w:w="3485"/>
        <w:gridCol w:w="3486"/>
      </w:tblGrid>
      <w:tr w:rsidR="00903F16" w:rsidRPr="002809A5" w14:paraId="230DA29A" w14:textId="77777777" w:rsidTr="00903F16">
        <w:tc>
          <w:tcPr>
            <w:tcW w:w="10456" w:type="dxa"/>
            <w:gridSpan w:val="4"/>
            <w:tcBorders>
              <w:top w:val="single" w:sz="6" w:space="0" w:color="000000"/>
              <w:left w:val="single" w:sz="6" w:space="0" w:color="000000"/>
              <w:bottom w:val="single" w:sz="6" w:space="0" w:color="000000"/>
              <w:right w:val="single" w:sz="6" w:space="0" w:color="000000"/>
            </w:tcBorders>
          </w:tcPr>
          <w:p w14:paraId="59F4E54D" w14:textId="77777777" w:rsidR="00903F16" w:rsidRPr="00AB1930" w:rsidRDefault="00903F16" w:rsidP="00903F16">
            <w:pPr>
              <w:jc w:val="center"/>
              <w:rPr>
                <w:rFonts w:cs="Calibri"/>
                <w:b/>
                <w:bCs/>
                <w:color w:val="FF0000"/>
                <w:sz w:val="28"/>
                <w:lang w:eastAsia="en-GB"/>
              </w:rPr>
            </w:pPr>
            <w:r>
              <w:rPr>
                <w:rFonts w:cs="Calibri"/>
                <w:b/>
                <w:bCs/>
                <w:color w:val="FF0000"/>
                <w:sz w:val="28"/>
                <w:lang w:eastAsia="en-GB"/>
              </w:rPr>
              <w:t>NEW&amp;NW   – report to RSC – May 2019</w:t>
            </w:r>
          </w:p>
        </w:tc>
      </w:tr>
      <w:tr w:rsidR="00903F16" w:rsidRPr="002809A5" w14:paraId="3C281012" w14:textId="77777777" w:rsidTr="00903F16">
        <w:tc>
          <w:tcPr>
            <w:tcW w:w="10456" w:type="dxa"/>
            <w:gridSpan w:val="4"/>
            <w:tcBorders>
              <w:top w:val="single" w:sz="6" w:space="0" w:color="000000"/>
              <w:left w:val="single" w:sz="6" w:space="0" w:color="000000"/>
              <w:bottom w:val="single" w:sz="6" w:space="0" w:color="000000"/>
              <w:right w:val="single" w:sz="6" w:space="0" w:color="000000"/>
            </w:tcBorders>
          </w:tcPr>
          <w:p w14:paraId="5D23A970" w14:textId="77777777" w:rsidR="00903F16" w:rsidRPr="002809A5" w:rsidRDefault="00903F16" w:rsidP="00903F16">
            <w:pPr>
              <w:jc w:val="center"/>
              <w:rPr>
                <w:rFonts w:cs="Calibri"/>
              </w:rPr>
            </w:pPr>
            <w:r w:rsidRPr="002809A5">
              <w:rPr>
                <w:rFonts w:cs="Calibri"/>
                <w:b/>
                <w:bCs/>
                <w:color w:val="000000"/>
                <w:lang w:eastAsia="en-GB"/>
              </w:rPr>
              <w:t>RCM report</w:t>
            </w:r>
          </w:p>
        </w:tc>
      </w:tr>
      <w:tr w:rsidR="00903F16" w:rsidRPr="002809A5" w14:paraId="7AE54867" w14:textId="77777777" w:rsidTr="00903F16">
        <w:tc>
          <w:tcPr>
            <w:tcW w:w="10456" w:type="dxa"/>
            <w:gridSpan w:val="4"/>
            <w:tcBorders>
              <w:top w:val="single" w:sz="6" w:space="0" w:color="000000"/>
              <w:left w:val="single" w:sz="6" w:space="0" w:color="000000"/>
              <w:bottom w:val="single" w:sz="6" w:space="0" w:color="000000"/>
              <w:right w:val="single" w:sz="6" w:space="0" w:color="000000"/>
            </w:tcBorders>
          </w:tcPr>
          <w:p w14:paraId="67FD48F8" w14:textId="77777777" w:rsidR="00903F16" w:rsidRPr="002809A5" w:rsidRDefault="00903F16" w:rsidP="00903F16">
            <w:pPr>
              <w:rPr>
                <w:rFonts w:cs="Calibri"/>
                <w:b/>
                <w:bCs/>
                <w:color w:val="000000"/>
                <w:lang w:eastAsia="en-GB"/>
              </w:rPr>
            </w:pPr>
            <w:r w:rsidRPr="002809A5">
              <w:rPr>
                <w:rFonts w:cs="Calibri"/>
                <w:b/>
                <w:bCs/>
                <w:color w:val="000000"/>
                <w:lang w:eastAsia="en-GB"/>
              </w:rPr>
              <w:t xml:space="preserve">ASC: </w:t>
            </w:r>
            <w:r>
              <w:rPr>
                <w:rFonts w:cs="Calibri"/>
                <w:b/>
                <w:bCs/>
                <w:color w:val="000000"/>
                <w:lang w:eastAsia="en-GB"/>
              </w:rPr>
              <w:t xml:space="preserve"> </w:t>
            </w:r>
            <w:r w:rsidRPr="00AB1930">
              <w:rPr>
                <w:rFonts w:ascii="Verdana" w:hAnsi="Verdana" w:cs="Arial"/>
                <w:sz w:val="20"/>
                <w:szCs w:val="20"/>
                <w:lang w:eastAsia="en-GB"/>
              </w:rPr>
              <w:t>First Saturday of every Month</w:t>
            </w:r>
            <w:r>
              <w:rPr>
                <w:rFonts w:ascii="Verdana" w:hAnsi="Verdana" w:cs="Arial"/>
                <w:sz w:val="20"/>
                <w:szCs w:val="20"/>
                <w:lang w:eastAsia="en-GB"/>
              </w:rPr>
              <w:t xml:space="preserve"> </w:t>
            </w:r>
            <w:r w:rsidRPr="00AB1930">
              <w:rPr>
                <w:rFonts w:ascii="Verdana" w:hAnsi="Verdana" w:cs="Arial"/>
                <w:sz w:val="20"/>
                <w:lang w:eastAsia="en-GB"/>
              </w:rPr>
              <w:t>13:00</w:t>
            </w:r>
            <w:r>
              <w:rPr>
                <w:rFonts w:ascii="Verdana" w:hAnsi="Verdana" w:cs="Arial"/>
                <w:sz w:val="20"/>
                <w:lang w:eastAsia="en-GB"/>
              </w:rPr>
              <w:t xml:space="preserve">, </w:t>
            </w:r>
            <w:r w:rsidRPr="00AB1930">
              <w:rPr>
                <w:rFonts w:ascii="Verdana" w:hAnsi="Verdana" w:cs="Arial"/>
                <w:sz w:val="20"/>
                <w:szCs w:val="20"/>
                <w:lang w:eastAsia="en-GB"/>
              </w:rPr>
              <w:t>Fairfield Community Centre</w:t>
            </w:r>
            <w:r>
              <w:rPr>
                <w:rFonts w:ascii="Verdana" w:hAnsi="Verdana" w:cs="Arial"/>
                <w:sz w:val="20"/>
                <w:szCs w:val="20"/>
                <w:lang w:eastAsia="en-GB"/>
              </w:rPr>
              <w:t xml:space="preserve">, </w:t>
            </w:r>
            <w:r w:rsidRPr="00AB1930">
              <w:rPr>
                <w:rFonts w:ascii="Verdana" w:hAnsi="Verdana" w:cs="Arial"/>
                <w:sz w:val="20"/>
                <w:szCs w:val="20"/>
                <w:lang w:eastAsia="en-GB"/>
              </w:rPr>
              <w:t>Fairfield Street</w:t>
            </w:r>
            <w:r>
              <w:rPr>
                <w:rFonts w:ascii="Verdana" w:hAnsi="Verdana" w:cs="Arial"/>
                <w:sz w:val="20"/>
                <w:szCs w:val="20"/>
                <w:lang w:eastAsia="en-GB"/>
              </w:rPr>
              <w:t xml:space="preserve">, </w:t>
            </w:r>
            <w:r w:rsidRPr="00AB1930">
              <w:rPr>
                <w:rFonts w:ascii="Verdana" w:hAnsi="Verdana" w:cs="Arial"/>
                <w:sz w:val="20"/>
                <w:szCs w:val="20"/>
                <w:lang w:eastAsia="en-GB"/>
              </w:rPr>
              <w:t>Warrington</w:t>
            </w:r>
            <w:r>
              <w:rPr>
                <w:rFonts w:ascii="Verdana" w:hAnsi="Verdana" w:cs="Arial"/>
                <w:sz w:val="20"/>
                <w:szCs w:val="20"/>
                <w:lang w:eastAsia="en-GB"/>
              </w:rPr>
              <w:t xml:space="preserve">, </w:t>
            </w:r>
            <w:r w:rsidRPr="00AB1930">
              <w:rPr>
                <w:rFonts w:ascii="Verdana" w:hAnsi="Verdana" w:cs="Arial"/>
                <w:sz w:val="20"/>
                <w:szCs w:val="20"/>
                <w:lang w:eastAsia="en-GB"/>
              </w:rPr>
              <w:t>Cheshire</w:t>
            </w:r>
            <w:r>
              <w:rPr>
                <w:rFonts w:ascii="Verdana" w:hAnsi="Verdana" w:cs="Arial"/>
                <w:sz w:val="20"/>
                <w:szCs w:val="20"/>
                <w:lang w:eastAsia="en-GB"/>
              </w:rPr>
              <w:t>, WA1 3AJ</w:t>
            </w:r>
          </w:p>
        </w:tc>
      </w:tr>
      <w:tr w:rsidR="00903F16" w:rsidRPr="002809A5" w14:paraId="3AC6D9D2" w14:textId="77777777" w:rsidTr="00903F16">
        <w:trPr>
          <w:trHeight w:val="132"/>
        </w:trPr>
        <w:tc>
          <w:tcPr>
            <w:tcW w:w="3485" w:type="dxa"/>
            <w:gridSpan w:val="2"/>
            <w:tcBorders>
              <w:top w:val="single" w:sz="6" w:space="0" w:color="000000"/>
              <w:left w:val="single" w:sz="6" w:space="0" w:color="000000"/>
              <w:bottom w:val="single" w:sz="6" w:space="0" w:color="000000"/>
              <w:right w:val="single" w:sz="6" w:space="0" w:color="000000"/>
            </w:tcBorders>
          </w:tcPr>
          <w:p w14:paraId="4917905A" w14:textId="77777777" w:rsidR="00903F16" w:rsidRPr="002809A5" w:rsidRDefault="00903F16" w:rsidP="00903F16">
            <w:pPr>
              <w:rPr>
                <w:rFonts w:cs="Calibri"/>
                <w:b/>
                <w:bCs/>
                <w:color w:val="000000"/>
                <w:lang w:eastAsia="en-GB"/>
              </w:rPr>
            </w:pPr>
            <w:r w:rsidRPr="002809A5">
              <w:t>ASC meeting details:</w:t>
            </w:r>
          </w:p>
        </w:tc>
        <w:tc>
          <w:tcPr>
            <w:tcW w:w="3485" w:type="dxa"/>
            <w:tcBorders>
              <w:top w:val="single" w:sz="6" w:space="0" w:color="000000"/>
              <w:left w:val="single" w:sz="6" w:space="0" w:color="000000"/>
              <w:bottom w:val="single" w:sz="6" w:space="0" w:color="000000"/>
              <w:right w:val="single" w:sz="6" w:space="0" w:color="000000"/>
            </w:tcBorders>
          </w:tcPr>
          <w:p w14:paraId="2809AD21" w14:textId="77777777" w:rsidR="00903F16" w:rsidRPr="002809A5" w:rsidRDefault="00903F16" w:rsidP="00903F16">
            <w:pPr>
              <w:rPr>
                <w:rFonts w:cs="Calibri"/>
                <w:b/>
                <w:bCs/>
                <w:color w:val="000000"/>
                <w:lang w:eastAsia="en-GB"/>
              </w:rPr>
            </w:pPr>
            <w:r w:rsidRPr="002809A5">
              <w:t xml:space="preserve">Address: </w:t>
            </w:r>
          </w:p>
        </w:tc>
        <w:tc>
          <w:tcPr>
            <w:tcW w:w="3486" w:type="dxa"/>
            <w:tcBorders>
              <w:top w:val="single" w:sz="6" w:space="0" w:color="000000"/>
              <w:left w:val="single" w:sz="6" w:space="0" w:color="000000"/>
              <w:bottom w:val="single" w:sz="6" w:space="0" w:color="000000"/>
              <w:right w:val="single" w:sz="6" w:space="0" w:color="000000"/>
            </w:tcBorders>
          </w:tcPr>
          <w:p w14:paraId="16439C10" w14:textId="77777777" w:rsidR="00903F16" w:rsidRPr="002809A5" w:rsidRDefault="00903F16" w:rsidP="00903F16">
            <w:pPr>
              <w:rPr>
                <w:rFonts w:cs="Calibri"/>
                <w:b/>
                <w:bCs/>
                <w:color w:val="000000"/>
                <w:lang w:eastAsia="en-GB"/>
              </w:rPr>
            </w:pPr>
            <w:r w:rsidRPr="002809A5">
              <w:t xml:space="preserve">Day and time: </w:t>
            </w:r>
          </w:p>
        </w:tc>
      </w:tr>
      <w:tr w:rsidR="00903F16" w:rsidRPr="002809A5" w14:paraId="207C6713" w14:textId="77777777" w:rsidTr="00903F16">
        <w:trPr>
          <w:trHeight w:val="132"/>
        </w:trPr>
        <w:tc>
          <w:tcPr>
            <w:tcW w:w="988" w:type="dxa"/>
            <w:tcBorders>
              <w:top w:val="single" w:sz="6" w:space="0" w:color="000000"/>
              <w:left w:val="single" w:sz="6" w:space="0" w:color="000000"/>
              <w:bottom w:val="single" w:sz="6" w:space="0" w:color="000000"/>
              <w:right w:val="single" w:sz="6" w:space="0" w:color="000000"/>
            </w:tcBorders>
          </w:tcPr>
          <w:p w14:paraId="799F161E" w14:textId="77777777" w:rsidR="00903F16" w:rsidRPr="002809A5" w:rsidRDefault="00903F16" w:rsidP="00903F16">
            <w:pPr>
              <w:rPr>
                <w:rFonts w:cs="Calibri"/>
                <w:b/>
                <w:bCs/>
                <w:color w:val="000000"/>
                <w:lang w:eastAsia="en-GB"/>
              </w:rPr>
            </w:pPr>
            <w:r w:rsidRPr="002809A5">
              <w:t>Venue:</w:t>
            </w:r>
          </w:p>
        </w:tc>
        <w:tc>
          <w:tcPr>
            <w:tcW w:w="2497" w:type="dxa"/>
            <w:tcBorders>
              <w:top w:val="single" w:sz="6" w:space="0" w:color="000000"/>
              <w:left w:val="single" w:sz="6" w:space="0" w:color="000000"/>
              <w:bottom w:val="single" w:sz="6" w:space="0" w:color="000000"/>
              <w:right w:val="single" w:sz="6" w:space="0" w:color="000000"/>
            </w:tcBorders>
          </w:tcPr>
          <w:p w14:paraId="67206C04" w14:textId="77777777" w:rsidR="00903F16" w:rsidRPr="002809A5" w:rsidRDefault="00903F16" w:rsidP="00903F16">
            <w:pPr>
              <w:rPr>
                <w:rFonts w:cs="Calibri"/>
                <w:b/>
                <w:bCs/>
                <w:color w:val="000000"/>
                <w:lang w:eastAsia="en-GB"/>
              </w:rPr>
            </w:pPr>
            <w:smartTag w:uri="urn:schemas-microsoft-com:office:smarttags" w:element="City">
              <w:smartTag w:uri="urn:schemas-microsoft-com:office:smarttags" w:element="place">
                <w:r w:rsidRPr="00AB1930">
                  <w:rPr>
                    <w:rFonts w:ascii="Verdana" w:hAnsi="Verdana" w:cs="Arial"/>
                    <w:sz w:val="20"/>
                    <w:szCs w:val="20"/>
                    <w:lang w:eastAsia="en-GB"/>
                  </w:rPr>
                  <w:t>Fairfield</w:t>
                </w:r>
              </w:smartTag>
            </w:smartTag>
            <w:r w:rsidRPr="00AB1930">
              <w:rPr>
                <w:rFonts w:ascii="Verdana" w:hAnsi="Verdana" w:cs="Arial"/>
                <w:sz w:val="20"/>
                <w:szCs w:val="20"/>
                <w:lang w:eastAsia="en-GB"/>
              </w:rPr>
              <w:t xml:space="preserve"> Community Centre</w:t>
            </w:r>
          </w:p>
          <w:p w14:paraId="61DCBDAD" w14:textId="77777777" w:rsidR="00903F16" w:rsidRPr="002809A5" w:rsidRDefault="00903F16" w:rsidP="00903F16">
            <w:pPr>
              <w:rPr>
                <w:rFonts w:cs="Calibr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6C658916" w14:textId="77777777" w:rsidR="00903F16" w:rsidRPr="002809A5" w:rsidRDefault="00903F16" w:rsidP="00903F16">
            <w:pPr>
              <w:rPr>
                <w:rFonts w:cs="Calibri"/>
                <w:b/>
                <w:bCs/>
                <w:color w:val="000000"/>
                <w:lang w:eastAsia="en-GB"/>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AB1930">
                      <w:rPr>
                        <w:rFonts w:ascii="Verdana" w:hAnsi="Verdana" w:cs="Arial"/>
                        <w:sz w:val="20"/>
                        <w:szCs w:val="20"/>
                        <w:lang w:eastAsia="en-GB"/>
                      </w:rPr>
                      <w:t>Fairfield Street</w:t>
                    </w:r>
                  </w:smartTag>
                </w:smartTag>
                <w:r>
                  <w:rPr>
                    <w:rFonts w:ascii="Verdana" w:hAnsi="Verdana" w:cs="Arial"/>
                    <w:sz w:val="20"/>
                    <w:szCs w:val="20"/>
                    <w:lang w:eastAsia="en-GB"/>
                  </w:rPr>
                  <w:t xml:space="preserve">, </w:t>
                </w:r>
                <w:smartTag w:uri="urn:schemas-microsoft-com:office:smarttags" w:element="City">
                  <w:r w:rsidRPr="00AB1930">
                    <w:rPr>
                      <w:rFonts w:ascii="Verdana" w:hAnsi="Verdana" w:cs="Arial"/>
                      <w:sz w:val="20"/>
                      <w:szCs w:val="20"/>
                      <w:lang w:eastAsia="en-GB"/>
                    </w:rPr>
                    <w:t>Warrington</w:t>
                  </w:r>
                </w:smartTag>
              </w:smartTag>
            </w:smartTag>
            <w:r>
              <w:rPr>
                <w:rFonts w:ascii="Verdana" w:hAnsi="Verdana" w:cs="Arial"/>
                <w:sz w:val="20"/>
                <w:szCs w:val="20"/>
                <w:lang w:eastAsia="en-GB"/>
              </w:rPr>
              <w:t xml:space="preserve">, </w:t>
            </w:r>
            <w:smartTag w:uri="urn:schemas-microsoft-com:office:smarttags" w:element="City">
              <w:smartTag w:uri="urn:schemas-microsoft-com:office:smarttags" w:element="place">
                <w:smartTag w:uri="urn:schemas-microsoft-com:office:smarttags" w:element="City">
                  <w:r w:rsidRPr="00AB1930">
                    <w:rPr>
                      <w:rFonts w:ascii="Verdana" w:hAnsi="Verdana" w:cs="Arial"/>
                      <w:sz w:val="20"/>
                      <w:szCs w:val="20"/>
                      <w:lang w:eastAsia="en-GB"/>
                    </w:rPr>
                    <w:t>Cheshire</w:t>
                  </w:r>
                </w:smartTag>
                <w:r>
                  <w:rPr>
                    <w:rFonts w:ascii="Verdana" w:hAnsi="Verdana" w:cs="Arial"/>
                    <w:sz w:val="20"/>
                    <w:szCs w:val="20"/>
                    <w:lang w:eastAsia="en-GB"/>
                  </w:rPr>
                  <w:t xml:space="preserve">, </w:t>
                </w:r>
                <w:smartTag w:uri="urn:schemas-microsoft-com:office:smarttags" w:element="PostalCode">
                  <w:r>
                    <w:rPr>
                      <w:rFonts w:ascii="Verdana" w:hAnsi="Verdana" w:cs="Arial"/>
                      <w:sz w:val="20"/>
                      <w:szCs w:val="20"/>
                      <w:lang w:eastAsia="en-GB"/>
                    </w:rPr>
                    <w:t>WA1 3AJ</w:t>
                  </w:r>
                </w:smartTag>
              </w:smartTag>
            </w:smartTag>
          </w:p>
        </w:tc>
        <w:tc>
          <w:tcPr>
            <w:tcW w:w="3486" w:type="dxa"/>
            <w:tcBorders>
              <w:top w:val="single" w:sz="6" w:space="0" w:color="000000"/>
              <w:left w:val="single" w:sz="6" w:space="0" w:color="000000"/>
              <w:bottom w:val="single" w:sz="6" w:space="0" w:color="000000"/>
              <w:right w:val="single" w:sz="6" w:space="0" w:color="000000"/>
            </w:tcBorders>
          </w:tcPr>
          <w:p w14:paraId="0E48F8C5" w14:textId="77777777" w:rsidR="00903F16" w:rsidRPr="002809A5" w:rsidRDefault="00903F16" w:rsidP="00903F16">
            <w:pPr>
              <w:rPr>
                <w:rFonts w:cs="Calibri"/>
                <w:b/>
                <w:bCs/>
                <w:color w:val="000000"/>
                <w:lang w:eastAsia="en-GB"/>
              </w:rPr>
            </w:pPr>
            <w:r w:rsidRPr="00AB1930">
              <w:rPr>
                <w:rFonts w:ascii="Verdana" w:hAnsi="Verdana" w:cs="Arial"/>
                <w:sz w:val="20"/>
                <w:szCs w:val="20"/>
                <w:lang w:eastAsia="en-GB"/>
              </w:rPr>
              <w:t>First Saturday of every Month 1:00pm</w:t>
            </w:r>
            <w:r>
              <w:rPr>
                <w:rFonts w:ascii="Verdana" w:hAnsi="Verdana" w:cs="Arial"/>
                <w:sz w:val="20"/>
                <w:szCs w:val="20"/>
                <w:lang w:eastAsia="en-GB"/>
              </w:rPr>
              <w:t xml:space="preserve">, </w:t>
            </w:r>
            <w:r w:rsidRPr="00AB1930">
              <w:rPr>
                <w:rFonts w:ascii="Verdana" w:hAnsi="Verdana" w:cs="Arial"/>
                <w:sz w:val="20"/>
                <w:lang w:eastAsia="en-GB"/>
              </w:rPr>
              <w:t>Saturday, December 1, 2018 - 13:00</w:t>
            </w:r>
            <w:r>
              <w:rPr>
                <w:rFonts w:ascii="Verdana" w:hAnsi="Verdana" w:cs="Arial"/>
                <w:sz w:val="20"/>
                <w:lang w:eastAsia="en-GB"/>
              </w:rPr>
              <w:t>,</w:t>
            </w:r>
          </w:p>
        </w:tc>
      </w:tr>
      <w:tr w:rsidR="00903F16" w:rsidRPr="002809A5" w14:paraId="31A0846E" w14:textId="77777777" w:rsidTr="00903F16">
        <w:tc>
          <w:tcPr>
            <w:tcW w:w="10456" w:type="dxa"/>
            <w:gridSpan w:val="4"/>
            <w:tcBorders>
              <w:top w:val="single" w:sz="6" w:space="0" w:color="000000"/>
              <w:left w:val="single" w:sz="6" w:space="0" w:color="000000"/>
              <w:bottom w:val="single" w:sz="6" w:space="0" w:color="000000"/>
              <w:right w:val="single" w:sz="6" w:space="0" w:color="000000"/>
            </w:tcBorders>
          </w:tcPr>
          <w:p w14:paraId="5F8AFEA5" w14:textId="77777777" w:rsidR="00903F16" w:rsidRPr="002809A5" w:rsidRDefault="00903F16" w:rsidP="00903F16">
            <w:pPr>
              <w:spacing w:after="120" w:line="240" w:lineRule="atLeast"/>
              <w:rPr>
                <w:rFonts w:cs="Calibri"/>
                <w:b/>
                <w:bCs/>
                <w:color w:val="000000"/>
                <w:lang w:eastAsia="en-GB"/>
              </w:rPr>
            </w:pPr>
            <w:r w:rsidRPr="002809A5">
              <w:rPr>
                <w:rFonts w:cs="Calibri"/>
                <w:b/>
                <w:bCs/>
                <w:color w:val="000000"/>
                <w:lang w:eastAsia="en-GB"/>
              </w:rPr>
              <w:t>Number of groups and meetings:</w:t>
            </w:r>
            <w:r>
              <w:rPr>
                <w:rFonts w:cs="Calibri"/>
                <w:b/>
                <w:bCs/>
                <w:color w:val="000000"/>
                <w:lang w:eastAsia="en-GB"/>
              </w:rPr>
              <w:t xml:space="preserve">  32           7voting GSRs</w:t>
            </w:r>
          </w:p>
          <w:p w14:paraId="7257E95D" w14:textId="77777777" w:rsidR="00903F16" w:rsidRPr="002809A5" w:rsidRDefault="00903F16" w:rsidP="00903F16">
            <w:pPr>
              <w:rPr>
                <w:rFonts w:cs="Calibri"/>
              </w:rPr>
            </w:pPr>
          </w:p>
        </w:tc>
      </w:tr>
      <w:tr w:rsidR="00903F16" w:rsidRPr="002809A5" w14:paraId="0D742FDD" w14:textId="77777777" w:rsidTr="00903F16">
        <w:tc>
          <w:tcPr>
            <w:tcW w:w="10456" w:type="dxa"/>
            <w:gridSpan w:val="4"/>
            <w:tcBorders>
              <w:top w:val="single" w:sz="6" w:space="0" w:color="000000"/>
              <w:left w:val="single" w:sz="6" w:space="0" w:color="000000"/>
              <w:bottom w:val="single" w:sz="6" w:space="0" w:color="000000"/>
              <w:right w:val="single" w:sz="6" w:space="0" w:color="000000"/>
            </w:tcBorders>
          </w:tcPr>
          <w:p w14:paraId="76053C4F" w14:textId="77777777" w:rsidR="00903F16" w:rsidRDefault="00903F16" w:rsidP="00903F16">
            <w:pPr>
              <w:spacing w:after="120"/>
              <w:rPr>
                <w:rFonts w:cs="Calibri"/>
                <w:b/>
                <w:bCs/>
                <w:color w:val="000000"/>
                <w:lang w:eastAsia="en-GB"/>
              </w:rPr>
            </w:pPr>
            <w:r w:rsidRPr="002809A5">
              <w:rPr>
                <w:rFonts w:cs="Calibri"/>
                <w:b/>
                <w:bCs/>
                <w:color w:val="000000"/>
                <w:lang w:eastAsia="en-GB"/>
              </w:rPr>
              <w:t>Sub-committee activities:</w:t>
            </w:r>
            <w:r>
              <w:rPr>
                <w:rFonts w:cs="Calibri"/>
                <w:b/>
                <w:bCs/>
                <w:color w:val="000000"/>
                <w:lang w:eastAsia="en-GB"/>
              </w:rPr>
              <w:t xml:space="preserve"> </w:t>
            </w:r>
          </w:p>
          <w:p w14:paraId="41E7A66C" w14:textId="77777777" w:rsidR="00903F16" w:rsidRPr="002809A5" w:rsidRDefault="00903F16" w:rsidP="00903F16">
            <w:pPr>
              <w:spacing w:after="120"/>
              <w:rPr>
                <w:rFonts w:cs="Calibri"/>
                <w:b/>
                <w:bCs/>
                <w:color w:val="000000"/>
                <w:lang w:eastAsia="en-GB"/>
              </w:rPr>
            </w:pPr>
            <w:r>
              <w:rPr>
                <w:rFonts w:cs="Calibri"/>
                <w:b/>
                <w:bCs/>
                <w:color w:val="000000"/>
                <w:lang w:eastAsia="en-GB"/>
              </w:rPr>
              <w:lastRenderedPageBreak/>
              <w:t xml:space="preserve"> H &amp; I  - 3pm  1</w:t>
            </w:r>
            <w:r w:rsidRPr="00CE5537">
              <w:rPr>
                <w:rFonts w:cs="Calibri"/>
                <w:b/>
                <w:bCs/>
                <w:color w:val="000000"/>
                <w:vertAlign w:val="superscript"/>
                <w:lang w:eastAsia="en-GB"/>
              </w:rPr>
              <w:t>st</w:t>
            </w:r>
            <w:r>
              <w:rPr>
                <w:rFonts w:cs="Calibri"/>
                <w:b/>
                <w:bCs/>
                <w:color w:val="000000"/>
                <w:lang w:eastAsia="en-GB"/>
              </w:rPr>
              <w:t xml:space="preserve"> Sunday of every month. Farringdon Park community centre, Thirlmere Road, Preston, PR1 5TR</w:t>
            </w:r>
          </w:p>
          <w:p w14:paraId="6EE863A9" w14:textId="77777777" w:rsidR="00903F16" w:rsidRDefault="00903F16" w:rsidP="00903F16">
            <w:pPr>
              <w:rPr>
                <w:rFonts w:cs="Calibri"/>
              </w:rPr>
            </w:pPr>
            <w:r>
              <w:rPr>
                <w:rFonts w:cs="Calibri"/>
              </w:rPr>
              <w:t>Currently facilitating in :-</w:t>
            </w:r>
          </w:p>
          <w:p w14:paraId="64442FD8" w14:textId="77777777" w:rsidR="00903F16" w:rsidRDefault="00903F16" w:rsidP="00903F16">
            <w:pPr>
              <w:rPr>
                <w:rFonts w:cs="Calibri"/>
              </w:rPr>
            </w:pPr>
            <w:r>
              <w:rPr>
                <w:rFonts w:cs="Calibri"/>
              </w:rPr>
              <w:t xml:space="preserve">HMP Thorn cross - </w:t>
            </w:r>
            <w:smartTag w:uri="urn:schemas-microsoft-com:office:smarttags" w:element="place">
              <w:smartTag w:uri="urn:schemas-microsoft-com:office:smarttags" w:element="City">
                <w:r>
                  <w:rPr>
                    <w:rFonts w:cs="Calibri"/>
                  </w:rPr>
                  <w:t>Warrington</w:t>
                </w:r>
              </w:smartTag>
            </w:smartTag>
          </w:p>
          <w:p w14:paraId="26EC6F93" w14:textId="77777777" w:rsidR="00903F16" w:rsidRDefault="00903F16" w:rsidP="00903F16">
            <w:r>
              <w:t xml:space="preserve">HMP </w:t>
            </w:r>
            <w:smartTag w:uri="urn:schemas-microsoft-com:office:smarttags" w:element="City">
              <w:smartTag w:uri="urn:schemas-microsoft-com:office:smarttags" w:element="place">
                <w:r>
                  <w:t>Lancaster</w:t>
                </w:r>
              </w:smartTag>
            </w:smartTag>
            <w:r>
              <w:t xml:space="preserve"> Farms</w:t>
            </w:r>
          </w:p>
          <w:p w14:paraId="578128C7" w14:textId="77777777" w:rsidR="00903F16" w:rsidRDefault="00903F16" w:rsidP="00903F16">
            <w:r w:rsidRPr="00C35141">
              <w:t>Pavilion Detox</w:t>
            </w:r>
            <w:r>
              <w:t xml:space="preserve"> - </w:t>
            </w:r>
            <w:smartTag w:uri="urn:schemas-microsoft-com:office:smarttags" w:element="place">
              <w:smartTag w:uri="urn:schemas-microsoft-com:office:smarttags" w:element="City">
                <w:r>
                  <w:t>Lancaster</w:t>
                </w:r>
              </w:smartTag>
            </w:smartTag>
          </w:p>
          <w:p w14:paraId="110633FC" w14:textId="77777777" w:rsidR="00903F16" w:rsidRDefault="00903F16" w:rsidP="00903F16">
            <w:r>
              <w:t xml:space="preserve">Ocean recovery - </w:t>
            </w:r>
            <w:smartTag w:uri="urn:schemas-microsoft-com:office:smarttags" w:element="place">
              <w:r>
                <w:t>Blackpool</w:t>
              </w:r>
            </w:smartTag>
          </w:p>
          <w:p w14:paraId="36050E48" w14:textId="77777777" w:rsidR="00903F16" w:rsidRDefault="00903F16" w:rsidP="00903F16">
            <w:r>
              <w:t>Enquiries  from HMP Risley (</w:t>
            </w:r>
            <w:smartTag w:uri="urn:schemas-microsoft-com:office:smarttags" w:element="place">
              <w:smartTag w:uri="urn:schemas-microsoft-com:office:smarttags" w:element="City">
                <w:r>
                  <w:t>Warrington</w:t>
                </w:r>
              </w:smartTag>
            </w:smartTag>
            <w:r>
              <w:t>)  and HMP Berwyn (Wrexham) however not enough people coming forward to cover them.</w:t>
            </w:r>
          </w:p>
          <w:p w14:paraId="7B01C1C9" w14:textId="77777777" w:rsidR="00903F16" w:rsidRPr="002809A5" w:rsidRDefault="00903F16" w:rsidP="00903F16">
            <w:pPr>
              <w:rPr>
                <w:rFonts w:cs="Calibri"/>
              </w:rPr>
            </w:pPr>
          </w:p>
        </w:tc>
      </w:tr>
      <w:tr w:rsidR="00903F16" w:rsidRPr="002809A5" w14:paraId="26706972" w14:textId="77777777" w:rsidTr="00903F16">
        <w:tc>
          <w:tcPr>
            <w:tcW w:w="10456" w:type="dxa"/>
            <w:gridSpan w:val="4"/>
            <w:tcBorders>
              <w:top w:val="single" w:sz="6" w:space="0" w:color="000000"/>
              <w:left w:val="single" w:sz="6" w:space="0" w:color="000000"/>
              <w:bottom w:val="single" w:sz="6" w:space="0" w:color="000000"/>
              <w:right w:val="single" w:sz="6" w:space="0" w:color="000000"/>
            </w:tcBorders>
          </w:tcPr>
          <w:p w14:paraId="3D5CDDDE" w14:textId="77777777" w:rsidR="00903F16" w:rsidRDefault="00903F16" w:rsidP="00903F16">
            <w:pPr>
              <w:spacing w:after="120"/>
              <w:rPr>
                <w:rFonts w:cs="Calibri"/>
                <w:b/>
                <w:bCs/>
                <w:color w:val="000000"/>
                <w:lang w:eastAsia="en-GB"/>
              </w:rPr>
            </w:pPr>
            <w:r w:rsidRPr="002809A5">
              <w:rPr>
                <w:rFonts w:cs="Calibri"/>
                <w:b/>
                <w:bCs/>
                <w:color w:val="000000"/>
                <w:lang w:eastAsia="en-GB"/>
              </w:rPr>
              <w:lastRenderedPageBreak/>
              <w:t>Events:</w:t>
            </w:r>
            <w:r>
              <w:rPr>
                <w:rFonts w:cs="Calibri"/>
                <w:b/>
                <w:bCs/>
                <w:color w:val="000000"/>
                <w:lang w:eastAsia="en-GB"/>
              </w:rPr>
              <w:t xml:space="preserve">  GSRs agreed to reach out to other groups to encourage more GSRs attend.  Will be having an informal unity hour before the next ASC - food and a service presentation / share - workshop is on H &amp; I and PI  6TH April. </w:t>
            </w:r>
          </w:p>
          <w:p w14:paraId="2EB86A69" w14:textId="77777777" w:rsidR="00903F16" w:rsidRDefault="00903F16" w:rsidP="00903F16">
            <w:pPr>
              <w:textAlignment w:val="baseline"/>
              <w:rPr>
                <w:rFonts w:ascii="Verdana" w:hAnsi="Verdana"/>
                <w:color w:val="000000"/>
                <w:sz w:val="20"/>
                <w:szCs w:val="20"/>
                <w:lang w:eastAsia="en-GB"/>
              </w:rPr>
            </w:pPr>
            <w:r>
              <w:rPr>
                <w:rFonts w:ascii="Verdana" w:hAnsi="Verdana"/>
                <w:color w:val="000000"/>
                <w:sz w:val="20"/>
                <w:szCs w:val="20"/>
                <w:lang w:eastAsia="en-GB"/>
              </w:rPr>
              <w:t xml:space="preserve">NORTH WEST ENGLAND AND </w:t>
            </w:r>
            <w:smartTag w:uri="urn:schemas-microsoft-com:office:smarttags" w:element="City">
              <w:r>
                <w:rPr>
                  <w:rFonts w:ascii="Verdana" w:hAnsi="Verdana"/>
                  <w:color w:val="000000"/>
                  <w:sz w:val="20"/>
                  <w:szCs w:val="20"/>
                  <w:lang w:eastAsia="en-GB"/>
                </w:rPr>
                <w:t>NORTH WALES</w:t>
              </w:r>
            </w:smartTag>
            <w:r>
              <w:rPr>
                <w:rFonts w:ascii="Verdana" w:hAnsi="Verdana"/>
                <w:color w:val="000000"/>
                <w:sz w:val="20"/>
                <w:szCs w:val="20"/>
                <w:lang w:eastAsia="en-GB"/>
              </w:rPr>
              <w:t xml:space="preserve"> CONVENTION   31st May - 2nd June 2019</w:t>
            </w:r>
          </w:p>
          <w:p w14:paraId="73D71309" w14:textId="77777777" w:rsidR="00903F16" w:rsidRPr="00327B3F" w:rsidRDefault="00903F16" w:rsidP="00903F16">
            <w:pPr>
              <w:textAlignment w:val="baseline"/>
              <w:rPr>
                <w:rFonts w:ascii="Verdana" w:hAnsi="Verdana"/>
                <w:color w:val="000000"/>
                <w:sz w:val="20"/>
                <w:szCs w:val="20"/>
                <w:lang w:eastAsia="en-GB"/>
              </w:rPr>
            </w:pPr>
            <w:r w:rsidRPr="00327B3F">
              <w:rPr>
                <w:rFonts w:ascii="Verdana" w:hAnsi="Verdana"/>
                <w:color w:val="000000"/>
                <w:sz w:val="20"/>
                <w:szCs w:val="20"/>
                <w:lang w:eastAsia="en-GB"/>
              </w:rPr>
              <w:t>St Helens Hotel</w:t>
            </w:r>
          </w:p>
          <w:p w14:paraId="1D0238C2" w14:textId="77777777" w:rsidR="00903F16" w:rsidRPr="00327B3F" w:rsidRDefault="00903F16" w:rsidP="00903F16">
            <w:pPr>
              <w:textAlignment w:val="baseline"/>
              <w:rPr>
                <w:rFonts w:ascii="Verdana" w:hAnsi="Verdana"/>
                <w:color w:val="000000"/>
                <w:sz w:val="20"/>
                <w:szCs w:val="20"/>
                <w:lang w:eastAsia="en-GB"/>
              </w:rPr>
            </w:pPr>
            <w:r w:rsidRPr="00327B3F">
              <w:rPr>
                <w:rFonts w:ascii="Verdana" w:hAnsi="Verdana"/>
                <w:color w:val="000000"/>
                <w:sz w:val="20"/>
                <w:szCs w:val="20"/>
                <w:lang w:eastAsia="en-GB"/>
              </w:rPr>
              <w:t>Linkway West</w:t>
            </w:r>
          </w:p>
          <w:p w14:paraId="794820F2" w14:textId="77777777" w:rsidR="00903F16" w:rsidRPr="00327B3F" w:rsidRDefault="00903F16" w:rsidP="00903F16">
            <w:pPr>
              <w:textAlignment w:val="baseline"/>
              <w:rPr>
                <w:rFonts w:ascii="Verdana" w:hAnsi="Verdana"/>
                <w:color w:val="000000"/>
                <w:sz w:val="20"/>
                <w:szCs w:val="20"/>
                <w:lang w:eastAsia="en-GB"/>
              </w:rPr>
            </w:pPr>
            <w:smartTag w:uri="urn:schemas-microsoft-com:office:smarttags" w:element="City">
              <w:r w:rsidRPr="00327B3F">
                <w:rPr>
                  <w:rFonts w:ascii="Verdana" w:hAnsi="Verdana"/>
                  <w:color w:val="000000"/>
                  <w:sz w:val="20"/>
                  <w:szCs w:val="20"/>
                  <w:lang w:eastAsia="en-GB"/>
                </w:rPr>
                <w:t>St Helens</w:t>
              </w:r>
            </w:smartTag>
          </w:p>
          <w:p w14:paraId="5F24E623" w14:textId="77777777" w:rsidR="00903F16" w:rsidRDefault="00903F16" w:rsidP="00903F16">
            <w:pPr>
              <w:spacing w:after="180"/>
              <w:textAlignment w:val="baseline"/>
              <w:rPr>
                <w:rFonts w:ascii="inherit" w:hAnsi="inherit"/>
                <w:color w:val="FF9900"/>
                <w:sz w:val="27"/>
                <w:lang w:eastAsia="en-GB"/>
              </w:rPr>
            </w:pPr>
            <w:r w:rsidRPr="00D779F3">
              <w:rPr>
                <w:rFonts w:ascii="inherit" w:hAnsi="inherit"/>
                <w:sz w:val="27"/>
                <w:lang w:eastAsia="en-GB"/>
              </w:rPr>
              <w:t>WA10 1NG</w:t>
            </w:r>
            <w:r>
              <w:rPr>
                <w:rFonts w:ascii="inherit" w:hAnsi="inherit"/>
                <w:sz w:val="27"/>
                <w:lang w:eastAsia="en-GB"/>
              </w:rPr>
              <w:t xml:space="preserve">    --     </w:t>
            </w:r>
            <w:r w:rsidRPr="00D779F3">
              <w:rPr>
                <w:rFonts w:ascii="inherit" w:hAnsi="inherit"/>
                <w:sz w:val="27"/>
                <w:lang w:eastAsia="en-GB"/>
              </w:rPr>
              <w:t>£5 REGISTRATION FOR FULL WEEKEND</w:t>
            </w:r>
            <w:r>
              <w:rPr>
                <w:rFonts w:ascii="inherit" w:hAnsi="inherit"/>
                <w:color w:val="FF9900"/>
                <w:sz w:val="27"/>
                <w:lang w:eastAsia="en-GB"/>
              </w:rPr>
              <w:t>.</w:t>
            </w:r>
          </w:p>
          <w:p w14:paraId="259DC13B" w14:textId="77777777" w:rsidR="00903F16" w:rsidRPr="00D779F3" w:rsidRDefault="00903F16" w:rsidP="00903F16">
            <w:pPr>
              <w:spacing w:after="180"/>
              <w:textAlignment w:val="baseline"/>
              <w:rPr>
                <w:rFonts w:ascii="inherit" w:hAnsi="inherit"/>
                <w:sz w:val="27"/>
                <w:lang w:eastAsia="en-GB"/>
              </w:rPr>
            </w:pPr>
            <w:r w:rsidRPr="00D779F3">
              <w:rPr>
                <w:rFonts w:ascii="inherit" w:hAnsi="inherit"/>
                <w:sz w:val="27"/>
                <w:lang w:eastAsia="en-GB"/>
              </w:rPr>
              <w:t>£145.00 Per night based on 2 sharing includes breakfast and evening meal.</w:t>
            </w:r>
          </w:p>
          <w:p w14:paraId="300AB938" w14:textId="77777777" w:rsidR="00903F16" w:rsidRPr="002809A5" w:rsidRDefault="00903F16" w:rsidP="00903F16">
            <w:pPr>
              <w:rPr>
                <w:rFonts w:cs="Calibri"/>
              </w:rPr>
            </w:pPr>
            <w:r w:rsidRPr="00D779F3">
              <w:rPr>
                <w:rFonts w:ascii="inherit" w:hAnsi="inherit"/>
                <w:sz w:val="27"/>
                <w:lang w:eastAsia="en-GB"/>
              </w:rPr>
              <w:t xml:space="preserve">£130 for single per </w:t>
            </w:r>
            <w:r>
              <w:rPr>
                <w:rFonts w:ascii="inherit" w:hAnsi="inherit"/>
                <w:sz w:val="27"/>
                <w:lang w:eastAsia="en-GB"/>
              </w:rPr>
              <w:t>night.  - flyers to follow.</w:t>
            </w:r>
          </w:p>
        </w:tc>
      </w:tr>
      <w:tr w:rsidR="00903F16" w:rsidRPr="002809A5" w14:paraId="67587928" w14:textId="77777777" w:rsidTr="00903F16">
        <w:tc>
          <w:tcPr>
            <w:tcW w:w="10456" w:type="dxa"/>
            <w:gridSpan w:val="4"/>
            <w:tcBorders>
              <w:top w:val="single" w:sz="6" w:space="0" w:color="000000"/>
              <w:left w:val="single" w:sz="6" w:space="0" w:color="000000"/>
              <w:bottom w:val="single" w:sz="6" w:space="0" w:color="000000"/>
              <w:right w:val="single" w:sz="6" w:space="0" w:color="000000"/>
            </w:tcBorders>
          </w:tcPr>
          <w:p w14:paraId="4189F48F" w14:textId="77777777" w:rsidR="00903F16" w:rsidRDefault="00903F16" w:rsidP="00903F16">
            <w:pPr>
              <w:rPr>
                <w:rFonts w:cs="Calibri"/>
                <w:b/>
                <w:bCs/>
                <w:color w:val="000000"/>
                <w:lang w:eastAsia="en-GB"/>
              </w:rPr>
            </w:pPr>
            <w:r w:rsidRPr="002809A5">
              <w:rPr>
                <w:rFonts w:cs="Calibri"/>
                <w:b/>
                <w:bCs/>
                <w:color w:val="000000"/>
                <w:lang w:eastAsia="en-GB"/>
              </w:rPr>
              <w:t>Additional information:</w:t>
            </w:r>
            <w:r>
              <w:rPr>
                <w:rFonts w:cs="Calibri"/>
                <w:b/>
                <w:bCs/>
                <w:color w:val="000000"/>
                <w:lang w:eastAsia="en-GB"/>
              </w:rPr>
              <w:t xml:space="preserve">  </w:t>
            </w:r>
          </w:p>
          <w:p w14:paraId="6477E9FD" w14:textId="77777777" w:rsidR="00903F16" w:rsidRPr="002809A5" w:rsidRDefault="00903F16" w:rsidP="00903F16">
            <w:pPr>
              <w:rPr>
                <w:rFonts w:cs="Calibri"/>
              </w:rPr>
            </w:pPr>
            <w:r>
              <w:rPr>
                <w:rFonts w:cs="Calibri"/>
              </w:rPr>
              <w:t xml:space="preserve">Exploring possibilities of merging with Local services in Manchester. Positive feedback so far. Further talks will be had with other local ASCs  </w:t>
            </w:r>
          </w:p>
        </w:tc>
      </w:tr>
      <w:tr w:rsidR="00903F16" w:rsidRPr="002809A5" w14:paraId="353F5155" w14:textId="77777777" w:rsidTr="00903F16">
        <w:tc>
          <w:tcPr>
            <w:tcW w:w="10456" w:type="dxa"/>
            <w:gridSpan w:val="4"/>
            <w:tcBorders>
              <w:top w:val="single" w:sz="6" w:space="0" w:color="000000"/>
              <w:left w:val="single" w:sz="6" w:space="0" w:color="000000"/>
              <w:bottom w:val="single" w:sz="6" w:space="0" w:color="000000"/>
              <w:right w:val="single" w:sz="6" w:space="0" w:color="000000"/>
            </w:tcBorders>
          </w:tcPr>
          <w:p w14:paraId="482CE319" w14:textId="77777777" w:rsidR="00903F16" w:rsidRDefault="00903F16" w:rsidP="00903F16">
            <w:pPr>
              <w:spacing w:after="120"/>
              <w:rPr>
                <w:rFonts w:cs="Calibri"/>
                <w:b/>
                <w:bCs/>
                <w:color w:val="000000"/>
                <w:lang w:eastAsia="en-GB"/>
              </w:rPr>
            </w:pPr>
            <w:r w:rsidRPr="002809A5">
              <w:rPr>
                <w:rFonts w:cs="Calibri"/>
                <w:b/>
                <w:bCs/>
                <w:color w:val="000000"/>
                <w:lang w:eastAsia="en-GB"/>
              </w:rPr>
              <w:t>Current financial status and contributions:</w:t>
            </w:r>
            <w:r>
              <w:rPr>
                <w:rFonts w:cs="Calibri"/>
                <w:b/>
                <w:bCs/>
                <w:color w:val="000000"/>
                <w:lang w:eastAsia="en-GB"/>
              </w:rPr>
              <w:t xml:space="preserve">  Prudent reserve is £1300</w:t>
            </w:r>
          </w:p>
          <w:p w14:paraId="7D1121AD" w14:textId="77777777" w:rsidR="00903F16" w:rsidRPr="002809A5" w:rsidRDefault="00903F16" w:rsidP="00903F16">
            <w:pPr>
              <w:spacing w:after="120"/>
              <w:rPr>
                <w:rFonts w:cs="Calibri"/>
                <w:sz w:val="24"/>
                <w:szCs w:val="24"/>
                <w:lang w:eastAsia="en-GB"/>
              </w:rPr>
            </w:pPr>
            <w:r>
              <w:rPr>
                <w:rFonts w:cs="Calibri"/>
                <w:sz w:val="24"/>
                <w:szCs w:val="24"/>
                <w:lang w:eastAsia="en-GB"/>
              </w:rPr>
              <w:t>Contribution to RSC is £481.83</w:t>
            </w:r>
          </w:p>
          <w:p w14:paraId="1545E3C2" w14:textId="77777777" w:rsidR="00903F16" w:rsidRPr="002809A5" w:rsidRDefault="00903F16" w:rsidP="00903F16">
            <w:pPr>
              <w:rPr>
                <w:rFonts w:cs="Calibri"/>
              </w:rPr>
            </w:pPr>
          </w:p>
        </w:tc>
      </w:tr>
    </w:tbl>
    <w:p w14:paraId="59200B22" w14:textId="77777777" w:rsidR="00903F16" w:rsidRDefault="00903F16" w:rsidP="00903F16"/>
    <w:tbl>
      <w:tblPr>
        <w:tblW w:w="104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903F16" w:rsidRPr="002809A5" w14:paraId="03D61080" w14:textId="77777777" w:rsidTr="00903F16">
        <w:tc>
          <w:tcPr>
            <w:tcW w:w="10456" w:type="dxa"/>
            <w:tcBorders>
              <w:top w:val="single" w:sz="6" w:space="0" w:color="000000"/>
              <w:left w:val="single" w:sz="6" w:space="0" w:color="000000"/>
              <w:bottom w:val="single" w:sz="6" w:space="0" w:color="000000"/>
              <w:right w:val="single" w:sz="6" w:space="0" w:color="000000"/>
            </w:tcBorders>
            <w:shd w:val="clear" w:color="auto" w:fill="FFFF00"/>
          </w:tcPr>
          <w:p w14:paraId="3D580EB6" w14:textId="77777777" w:rsidR="00903F16" w:rsidRDefault="00903F16" w:rsidP="00903F16">
            <w:pPr>
              <w:spacing w:after="120"/>
              <w:rPr>
                <w:rFonts w:cs="Calibri"/>
                <w:b/>
                <w:bCs/>
                <w:color w:val="000000"/>
                <w:lang w:eastAsia="en-GB"/>
              </w:rPr>
            </w:pPr>
            <w:r w:rsidRPr="002809A5">
              <w:rPr>
                <w:rFonts w:cs="Calibri"/>
                <w:b/>
                <w:bCs/>
                <w:color w:val="000000"/>
                <w:lang w:eastAsia="en-GB"/>
              </w:rPr>
              <w:t>Summary for presentation at Region:</w:t>
            </w:r>
            <w:r>
              <w:rPr>
                <w:rFonts w:cs="Calibri"/>
                <w:b/>
                <w:bCs/>
                <w:color w:val="000000"/>
                <w:lang w:eastAsia="en-GB"/>
              </w:rPr>
              <w:t xml:space="preserve">   </w:t>
            </w:r>
          </w:p>
          <w:p w14:paraId="76394384" w14:textId="77777777" w:rsidR="00903F16" w:rsidRDefault="00903F16" w:rsidP="00903F16">
            <w:pPr>
              <w:spacing w:after="120"/>
              <w:rPr>
                <w:rFonts w:cs="Calibri"/>
                <w:b/>
                <w:bCs/>
                <w:color w:val="000000"/>
                <w:lang w:eastAsia="en-GB"/>
              </w:rPr>
            </w:pPr>
            <w:r w:rsidRPr="002809A5">
              <w:rPr>
                <w:rFonts w:cs="Calibri"/>
                <w:b/>
                <w:bCs/>
                <w:color w:val="000000"/>
                <w:lang w:eastAsia="en-GB"/>
              </w:rPr>
              <w:t>Responses to action points from RSC:</w:t>
            </w:r>
            <w:r>
              <w:rPr>
                <w:rFonts w:cs="Calibri"/>
                <w:b/>
                <w:bCs/>
                <w:color w:val="000000"/>
                <w:lang w:eastAsia="en-GB"/>
              </w:rPr>
              <w:t xml:space="preserve"> </w:t>
            </w:r>
          </w:p>
          <w:p w14:paraId="0DE01245" w14:textId="77777777" w:rsidR="00903F16" w:rsidRDefault="00903F16" w:rsidP="00903F16">
            <w:pPr>
              <w:spacing w:after="120"/>
              <w:rPr>
                <w:rFonts w:cs="Calibri"/>
                <w:b/>
                <w:bCs/>
                <w:color w:val="000000"/>
                <w:lang w:eastAsia="en-GB"/>
              </w:rPr>
            </w:pPr>
            <w:r w:rsidRPr="002809A5">
              <w:rPr>
                <w:rFonts w:cs="Calibri"/>
                <w:b/>
                <w:bCs/>
                <w:color w:val="000000"/>
                <w:lang w:eastAsia="en-GB"/>
              </w:rPr>
              <w:t>Questions for Region:</w:t>
            </w:r>
          </w:p>
          <w:p w14:paraId="6829A985" w14:textId="77777777" w:rsidR="00903F16" w:rsidRDefault="00903F16" w:rsidP="00903F16">
            <w:pPr>
              <w:spacing w:after="120"/>
              <w:rPr>
                <w:rFonts w:cs="Calibri"/>
                <w:b/>
                <w:bCs/>
                <w:color w:val="000000"/>
                <w:lang w:eastAsia="en-GB"/>
              </w:rPr>
            </w:pPr>
            <w:r>
              <w:rPr>
                <w:rFonts w:cs="Calibri"/>
                <w:b/>
                <w:bCs/>
                <w:color w:val="000000"/>
                <w:lang w:eastAsia="en-GB"/>
              </w:rPr>
              <w:t xml:space="preserve">Q. Why is HIGNA attending Region?  Our ASC does not consider them to be an ASC. Page 66 guide to local services.  </w:t>
            </w:r>
          </w:p>
          <w:p w14:paraId="215945F5" w14:textId="35EE3A16" w:rsidR="00903F16" w:rsidRDefault="00903F16" w:rsidP="00903F16">
            <w:pPr>
              <w:spacing w:after="120"/>
              <w:rPr>
                <w:rFonts w:cs="Calibri"/>
                <w:b/>
                <w:bCs/>
                <w:color w:val="000000"/>
                <w:lang w:eastAsia="en-GB"/>
              </w:rPr>
            </w:pPr>
            <w:r>
              <w:rPr>
                <w:rFonts w:cs="Calibri"/>
                <w:b/>
                <w:bCs/>
                <w:color w:val="000000"/>
                <w:lang w:eastAsia="en-GB"/>
              </w:rPr>
              <w:t xml:space="preserve">Questions about non-NA Literature from members that have attended the meetings and other concerning feedback. Questions as to why not merging with website and questions about their finances </w:t>
            </w:r>
            <w:r w:rsidR="00CD265E">
              <w:rPr>
                <w:rFonts w:cs="Calibri"/>
                <w:b/>
                <w:bCs/>
                <w:color w:val="000000"/>
                <w:lang w:eastAsia="en-GB"/>
              </w:rPr>
              <w:t>i.e.</w:t>
            </w:r>
            <w:r>
              <w:rPr>
                <w:rFonts w:cs="Calibri"/>
                <w:b/>
                <w:bCs/>
                <w:color w:val="000000"/>
                <w:lang w:eastAsia="en-GB"/>
              </w:rPr>
              <w:t xml:space="preserve"> why so long to build up this money? and why prudent reserve so high. Also, questions (experience from some members regarding rotation of service not being practiced. </w:t>
            </w:r>
          </w:p>
          <w:p w14:paraId="78DD9E65" w14:textId="77777777" w:rsidR="00903F16" w:rsidRDefault="00903F16" w:rsidP="00903F16">
            <w:pPr>
              <w:spacing w:after="120"/>
              <w:rPr>
                <w:rFonts w:cs="Calibri"/>
                <w:b/>
                <w:bCs/>
                <w:color w:val="000000"/>
                <w:lang w:eastAsia="en-GB"/>
              </w:rPr>
            </w:pPr>
          </w:p>
          <w:p w14:paraId="69127316" w14:textId="2474CF3C" w:rsidR="00903F16" w:rsidRPr="001222B8" w:rsidRDefault="00903F16" w:rsidP="00903F16">
            <w:pPr>
              <w:spacing w:after="120"/>
              <w:rPr>
                <w:rFonts w:cs="Calibri"/>
                <w:b/>
                <w:bCs/>
                <w:color w:val="000000"/>
                <w:lang w:eastAsia="en-GB"/>
              </w:rPr>
            </w:pPr>
            <w:r>
              <w:rPr>
                <w:rFonts w:cs="Calibri"/>
                <w:b/>
                <w:bCs/>
                <w:color w:val="000000"/>
                <w:lang w:eastAsia="en-GB"/>
              </w:rPr>
              <w:t>Q. Some venues are asking members of NA to sign their safeguarding policy – what are the implications of this to the individual– experience please.</w:t>
            </w:r>
          </w:p>
        </w:tc>
      </w:tr>
    </w:tbl>
    <w:p w14:paraId="4643BB7E" w14:textId="77777777" w:rsidR="00903F16" w:rsidRDefault="00903F16" w:rsidP="00903F16">
      <w:pPr>
        <w:rPr>
          <w:rFonts w:cs="Calibri"/>
        </w:rPr>
      </w:pPr>
    </w:p>
    <w:p w14:paraId="5434895C" w14:textId="77777777" w:rsidR="00923568" w:rsidRDefault="00923568" w:rsidP="00923568">
      <w:pPr>
        <w:pStyle w:val="Heading2"/>
      </w:pPr>
      <w:bookmarkStart w:id="22" w:name="_Toc8485744"/>
      <w:r>
        <w:t>Scotland - East Coast Area</w:t>
      </w:r>
      <w:bookmarkEnd w:id="22"/>
    </w:p>
    <w:p w14:paraId="7E866C4E" w14:textId="77777777" w:rsidR="00923568" w:rsidRPr="00923568" w:rsidRDefault="00923568" w:rsidP="00923568">
      <w:r>
        <w:t>No Report</w:t>
      </w:r>
      <w:r w:rsidR="000E4828">
        <w:t xml:space="preserve"> Received</w:t>
      </w:r>
    </w:p>
    <w:p w14:paraId="05F5DD08" w14:textId="77777777" w:rsidR="00923568" w:rsidRDefault="00923568" w:rsidP="00923568">
      <w:pPr>
        <w:pStyle w:val="Heading2"/>
      </w:pPr>
      <w:bookmarkStart w:id="23" w:name="_Toc8485745"/>
      <w:r>
        <w:t>Scotland - Edinburgh &amp; Lothians Area</w:t>
      </w:r>
      <w:bookmarkEnd w:id="23"/>
    </w:p>
    <w:tbl>
      <w:tblPr>
        <w:tblStyle w:val="TableGrid"/>
        <w:tblW w:w="10456" w:type="dxa"/>
        <w:tblInd w:w="-18" w:type="dxa"/>
        <w:tblCellMar>
          <w:left w:w="81" w:type="dxa"/>
        </w:tblCellMar>
        <w:tblLook w:val="04A0" w:firstRow="1" w:lastRow="0" w:firstColumn="1" w:lastColumn="0" w:noHBand="0" w:noVBand="1"/>
      </w:tblPr>
      <w:tblGrid>
        <w:gridCol w:w="3485"/>
        <w:gridCol w:w="3485"/>
        <w:gridCol w:w="3486"/>
      </w:tblGrid>
      <w:tr w:rsidR="00903F16" w14:paraId="4493F8A1" w14:textId="77777777" w:rsidTr="00903F16">
        <w:trPr>
          <w:trHeight w:val="132"/>
        </w:trPr>
        <w:tc>
          <w:tcPr>
            <w:tcW w:w="10456" w:type="dxa"/>
            <w:gridSpan w:val="3"/>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3A78BA68" w14:textId="77777777" w:rsidR="00903F16" w:rsidRDefault="00903F16" w:rsidP="00903F16">
            <w:pPr>
              <w:jc w:val="center"/>
              <w:rPr>
                <w:rFonts w:eastAsia="Times New Roman" w:cstheme="minorHAnsi"/>
                <w:b/>
                <w:bCs/>
                <w:color w:val="000000"/>
                <w:lang w:eastAsia="en-GB"/>
              </w:rPr>
            </w:pPr>
            <w:r>
              <w:rPr>
                <w:b/>
              </w:rPr>
              <w:t>ASC meeting details:</w:t>
            </w:r>
          </w:p>
        </w:tc>
      </w:tr>
      <w:tr w:rsidR="00903F16" w14:paraId="445F08EB" w14:textId="77777777" w:rsidTr="00903F16">
        <w:trPr>
          <w:trHeight w:val="132"/>
        </w:trPr>
        <w:tc>
          <w:tcPr>
            <w:tcW w:w="3485" w:type="dxa"/>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7BB611F3" w14:textId="77777777" w:rsidR="00903F16" w:rsidRDefault="00903F16" w:rsidP="00903F16">
            <w:pPr>
              <w:rPr>
                <w:rFonts w:eastAsia="Times New Roman" w:cstheme="minorHAnsi"/>
                <w:b/>
                <w:bCs/>
                <w:color w:val="000000"/>
                <w:lang w:eastAsia="en-GB"/>
              </w:rPr>
            </w:pPr>
            <w:r>
              <w:rPr>
                <w:b/>
              </w:rPr>
              <w:t>Day and time:</w:t>
            </w:r>
          </w:p>
          <w:p w14:paraId="12DB92D6" w14:textId="77777777" w:rsidR="00903F16" w:rsidRDefault="00903F16" w:rsidP="00903F16">
            <w:pPr>
              <w:rPr>
                <w:rFonts w:eastAsia="Times New Roman" w:cstheme="minorHAnsi"/>
                <w:b/>
                <w:bCs/>
                <w:color w:val="000000"/>
                <w:lang w:eastAsia="en-GB"/>
              </w:rPr>
            </w:pPr>
            <w:r>
              <w:rPr>
                <w:rFonts w:eastAsia="Times New Roman" w:cstheme="minorHAnsi"/>
                <w:b/>
                <w:bCs/>
                <w:color w:val="000000"/>
                <w:lang w:eastAsia="en-GB"/>
              </w:rPr>
              <w:t>First Sunday 1.30pm</w:t>
            </w:r>
          </w:p>
          <w:p w14:paraId="0C9CE374" w14:textId="77777777" w:rsidR="00903F16" w:rsidRDefault="00903F16" w:rsidP="00903F16">
            <w:pPr>
              <w:rPr>
                <w:rFonts w:eastAsia="Times New Roman" w:cstheme="minorHAnsi"/>
                <w:b/>
                <w:bCs/>
                <w:color w:val="000000"/>
                <w:lang w:eastAsia="en-GB"/>
              </w:rPr>
            </w:pPr>
          </w:p>
        </w:tc>
        <w:tc>
          <w:tcPr>
            <w:tcW w:w="3485" w:type="dxa"/>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79CE8618" w14:textId="77777777" w:rsidR="00903F16" w:rsidRDefault="00903F16" w:rsidP="00903F16">
            <w:r>
              <w:rPr>
                <w:rFonts w:eastAsia="Times New Roman" w:cstheme="minorHAnsi"/>
                <w:b/>
                <w:bCs/>
                <w:color w:val="000000"/>
                <w:lang w:eastAsia="en-GB"/>
              </w:rPr>
              <w:t>Venue:</w:t>
            </w:r>
          </w:p>
          <w:p w14:paraId="02FB4653" w14:textId="77777777" w:rsidR="00903F16" w:rsidRDefault="00903F16" w:rsidP="00903F16">
            <w:r>
              <w:rPr>
                <w:rFonts w:eastAsia="Times New Roman" w:cstheme="minorHAnsi"/>
                <w:b/>
                <w:bCs/>
                <w:color w:val="000000"/>
                <w:lang w:eastAsia="en-GB"/>
              </w:rPr>
              <w:t>St Andrew’s Church, Easter Road, Leith</w:t>
            </w:r>
          </w:p>
        </w:tc>
        <w:tc>
          <w:tcPr>
            <w:tcW w:w="3486" w:type="dxa"/>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7CC59E83" w14:textId="77777777" w:rsidR="00903F16" w:rsidRDefault="00903F16" w:rsidP="00903F16">
            <w:pPr>
              <w:rPr>
                <w:rFonts w:eastAsia="Times New Roman" w:cstheme="minorHAnsi"/>
                <w:b/>
                <w:bCs/>
                <w:color w:val="000000"/>
                <w:lang w:eastAsia="en-GB"/>
              </w:rPr>
            </w:pPr>
            <w:r>
              <w:rPr>
                <w:rFonts w:eastAsia="Times New Roman" w:cstheme="minorHAnsi"/>
                <w:b/>
                <w:bCs/>
                <w:color w:val="000000"/>
                <w:lang w:eastAsia="en-GB"/>
              </w:rPr>
              <w:t>ASC mailing address:</w:t>
            </w:r>
          </w:p>
        </w:tc>
      </w:tr>
      <w:tr w:rsidR="00903F16" w14:paraId="38A013EE" w14:textId="77777777" w:rsidTr="00903F16">
        <w:trPr>
          <w:trHeight w:val="132"/>
        </w:trPr>
        <w:tc>
          <w:tcPr>
            <w:tcW w:w="3485" w:type="dxa"/>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0CE5FD8F" w14:textId="77777777" w:rsidR="00903F16" w:rsidRDefault="00903F16" w:rsidP="00903F16">
            <w:pPr>
              <w:rPr>
                <w:rFonts w:eastAsia="Times New Roman" w:cstheme="minorHAnsi"/>
                <w:b/>
                <w:bCs/>
                <w:color w:val="000000"/>
                <w:lang w:eastAsia="en-GB"/>
              </w:rPr>
            </w:pPr>
          </w:p>
        </w:tc>
        <w:tc>
          <w:tcPr>
            <w:tcW w:w="6971" w:type="dxa"/>
            <w:gridSpan w:val="2"/>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6E3D16C9" w14:textId="77777777" w:rsidR="00903F16" w:rsidRDefault="00903F16" w:rsidP="00903F16">
            <w:pPr>
              <w:rPr>
                <w:rFonts w:eastAsia="Times New Roman" w:cstheme="minorHAnsi"/>
                <w:b/>
                <w:bCs/>
                <w:color w:val="000000"/>
                <w:lang w:eastAsia="en-GB"/>
              </w:rPr>
            </w:pPr>
          </w:p>
        </w:tc>
      </w:tr>
      <w:tr w:rsidR="00903F16" w14:paraId="1F6CE69D" w14:textId="77777777" w:rsidTr="00903F16">
        <w:tc>
          <w:tcPr>
            <w:tcW w:w="10456" w:type="dxa"/>
            <w:gridSpan w:val="3"/>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7029757D" w14:textId="77777777" w:rsidR="00903F16" w:rsidRDefault="00903F16" w:rsidP="00903F16">
            <w:pPr>
              <w:spacing w:after="120"/>
            </w:pPr>
            <w:r>
              <w:rPr>
                <w:rFonts w:eastAsia="Times New Roman" w:cstheme="minorHAnsi"/>
                <w:b/>
                <w:bCs/>
                <w:color w:val="000000"/>
                <w:lang w:eastAsia="en-GB"/>
              </w:rPr>
              <w:t>Number of groups and meetings: 20</w:t>
            </w:r>
          </w:p>
          <w:p w14:paraId="018D290F" w14:textId="77777777" w:rsidR="00903F16" w:rsidRDefault="00903F16" w:rsidP="00903F16">
            <w:pPr>
              <w:rPr>
                <w:rFonts w:cstheme="minorHAnsi"/>
              </w:rPr>
            </w:pPr>
          </w:p>
        </w:tc>
      </w:tr>
      <w:tr w:rsidR="00903F16" w14:paraId="59709653" w14:textId="77777777" w:rsidTr="00903F16">
        <w:tc>
          <w:tcPr>
            <w:tcW w:w="10456" w:type="dxa"/>
            <w:gridSpan w:val="3"/>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2FD7D76D" w14:textId="77777777" w:rsidR="00903F16" w:rsidRDefault="00903F16" w:rsidP="00903F16">
            <w:pPr>
              <w:spacing w:after="120"/>
              <w:rPr>
                <w:rFonts w:eastAsia="Times New Roman" w:cstheme="minorHAnsi"/>
                <w:b/>
                <w:bCs/>
                <w:color w:val="000000"/>
                <w:lang w:eastAsia="en-GB"/>
              </w:rPr>
            </w:pPr>
            <w:r>
              <w:rPr>
                <w:rFonts w:eastAsia="Times New Roman" w:cstheme="minorHAnsi"/>
                <w:b/>
                <w:bCs/>
                <w:color w:val="000000"/>
                <w:lang w:eastAsia="en-GB"/>
              </w:rPr>
              <w:lastRenderedPageBreak/>
              <w:t>Sub-committee activities:</w:t>
            </w:r>
          </w:p>
          <w:p w14:paraId="06702D08" w14:textId="77777777" w:rsidR="00903F16" w:rsidRDefault="00903F16" w:rsidP="00903F16">
            <w:pPr>
              <w:spacing w:after="120"/>
            </w:pPr>
            <w:r>
              <w:rPr>
                <w:rFonts w:eastAsia="Times New Roman" w:cstheme="minorHAnsi"/>
                <w:b/>
                <w:bCs/>
                <w:color w:val="000000"/>
                <w:lang w:eastAsia="en-GB"/>
              </w:rPr>
              <w:t xml:space="preserve">H&amp;I: </w:t>
            </w:r>
            <w:r>
              <w:rPr>
                <w:rFonts w:eastAsia="Times New Roman" w:cstheme="minorHAnsi"/>
                <w:color w:val="000000"/>
                <w:lang w:eastAsia="en-GB"/>
              </w:rPr>
              <w:t xml:space="preserve"> H&amp;I committee is short of people doing service and currently running with a floating committee. Financial request for funds toward H and I and PR learning day. Member has been voted in to coordinate Castle Craig rehab, holding meetings fortnightly.</w:t>
            </w:r>
          </w:p>
          <w:p w14:paraId="187C3F1F" w14:textId="77777777" w:rsidR="00903F16" w:rsidRDefault="00903F16" w:rsidP="00903F16">
            <w:pPr>
              <w:spacing w:after="120"/>
              <w:rPr>
                <w:rFonts w:eastAsia="Times New Roman" w:cstheme="minorHAnsi"/>
                <w:b/>
                <w:bCs/>
                <w:color w:val="000000"/>
                <w:lang w:eastAsia="en-GB"/>
              </w:rPr>
            </w:pPr>
            <w:r>
              <w:rPr>
                <w:rFonts w:eastAsia="Times New Roman" w:cstheme="minorHAnsi"/>
                <w:b/>
                <w:bCs/>
                <w:color w:val="000000"/>
                <w:lang w:eastAsia="en-GB"/>
              </w:rPr>
              <w:t>PR:</w:t>
            </w:r>
          </w:p>
          <w:p w14:paraId="718E54B9" w14:textId="556F70BE" w:rsidR="00903F16" w:rsidRDefault="00903F16" w:rsidP="00903F16">
            <w:pPr>
              <w:spacing w:after="120"/>
            </w:pPr>
            <w:r>
              <w:rPr>
                <w:rFonts w:eastAsia="Times New Roman" w:cstheme="minorHAnsi"/>
                <w:b/>
                <w:bCs/>
                <w:color w:val="000000"/>
                <w:lang w:eastAsia="en-GB"/>
              </w:rPr>
              <w:t xml:space="preserve"> Co Ordinator and Chair had a meeting with management at </w:t>
            </w:r>
            <w:r w:rsidR="00CD265E">
              <w:rPr>
                <w:rFonts w:eastAsia="Times New Roman" w:cstheme="minorHAnsi"/>
                <w:b/>
                <w:bCs/>
                <w:color w:val="000000"/>
                <w:lang w:eastAsia="en-GB"/>
              </w:rPr>
              <w:t>men’s</w:t>
            </w:r>
            <w:r>
              <w:rPr>
                <w:rFonts w:eastAsia="Times New Roman" w:cstheme="minorHAnsi"/>
                <w:b/>
                <w:bCs/>
                <w:color w:val="000000"/>
                <w:lang w:eastAsia="en-GB"/>
              </w:rPr>
              <w:t xml:space="preserve"> Saughton </w:t>
            </w:r>
            <w:r w:rsidR="00706ACB">
              <w:rPr>
                <w:rFonts w:eastAsia="Times New Roman" w:cstheme="minorHAnsi"/>
                <w:b/>
                <w:bCs/>
                <w:color w:val="000000"/>
                <w:lang w:eastAsia="en-GB"/>
              </w:rPr>
              <w:t>Prison.</w:t>
            </w:r>
            <w:r>
              <w:rPr>
                <w:rFonts w:eastAsia="Times New Roman" w:cstheme="minorHAnsi"/>
                <w:b/>
                <w:bCs/>
                <w:color w:val="000000"/>
                <w:lang w:eastAsia="en-GB"/>
              </w:rPr>
              <w:t xml:space="preserve"> A presentation has been agreed and date been set. </w:t>
            </w:r>
          </w:p>
          <w:p w14:paraId="7C553833" w14:textId="77777777" w:rsidR="00903F16" w:rsidRDefault="00903F16" w:rsidP="00903F16">
            <w:pPr>
              <w:spacing w:after="120"/>
              <w:rPr>
                <w:b/>
                <w:bCs/>
              </w:rPr>
            </w:pPr>
            <w:r>
              <w:rPr>
                <w:b/>
                <w:bCs/>
              </w:rPr>
              <w:t>ASC business:</w:t>
            </w:r>
          </w:p>
          <w:p w14:paraId="6C59EFD7" w14:textId="77777777" w:rsidR="00903F16" w:rsidRDefault="00903F16" w:rsidP="00903F16">
            <w:pPr>
              <w:spacing w:after="120"/>
            </w:pPr>
            <w:r>
              <w:t>GSRs voted to close the Wednesday afternoon St Catherine’s Convent meeting as of immediate effect in relation to a complaint from the venue. This has been a concern for a while as no group members are turning up which is causing upset to the long stand and supportive venue. The staff had decided to pull all support of NA if this carries on, so closure was unanimous.</w:t>
            </w:r>
          </w:p>
          <w:p w14:paraId="5152F9EC" w14:textId="77777777" w:rsidR="00903F16" w:rsidRDefault="00903F16" w:rsidP="00903F16">
            <w:pPr>
              <w:spacing w:after="120"/>
            </w:pPr>
            <w:r>
              <w:t>GSRs voted to Hold region in Edinburgh with suggested venue if successful, will take to groups ideas for learning workshops.</w:t>
            </w:r>
          </w:p>
          <w:p w14:paraId="774AC572" w14:textId="77777777" w:rsidR="00903F16" w:rsidRDefault="00903F16" w:rsidP="00903F16">
            <w:pPr>
              <w:spacing w:after="120"/>
            </w:pPr>
            <w:r>
              <w:t xml:space="preserve">Positions available at ASC: </w:t>
            </w:r>
          </w:p>
          <w:p w14:paraId="0A85AA24" w14:textId="77777777" w:rsidR="00903F16" w:rsidRDefault="00903F16" w:rsidP="00903F16">
            <w:pPr>
              <w:spacing w:after="120"/>
            </w:pPr>
            <w:r>
              <w:t xml:space="preserve">                                    Vice secretary </w:t>
            </w:r>
          </w:p>
          <w:p w14:paraId="44DCE724" w14:textId="77777777" w:rsidR="00903F16" w:rsidRDefault="00903F16" w:rsidP="00903F16">
            <w:pPr>
              <w:spacing w:after="120"/>
            </w:pPr>
            <w:r>
              <w:t xml:space="preserve">                                    Vice treasurer</w:t>
            </w:r>
          </w:p>
          <w:p w14:paraId="699C3587" w14:textId="77777777" w:rsidR="00903F16" w:rsidRDefault="00903F16" w:rsidP="00903F16">
            <w:pPr>
              <w:spacing w:after="120"/>
            </w:pPr>
            <w:r>
              <w:t xml:space="preserve">                                    Convention Chair (no positions taken )</w:t>
            </w:r>
          </w:p>
          <w:p w14:paraId="28BE7A00" w14:textId="77777777" w:rsidR="00903F16" w:rsidRDefault="00903F16" w:rsidP="00903F16">
            <w:r>
              <w:rPr>
                <w:rFonts w:eastAsia="Times New Roman" w:cstheme="minorHAnsi"/>
                <w:lang w:eastAsia="en-GB"/>
              </w:rPr>
              <w:t>Please list H&amp;I meetings:</w:t>
            </w:r>
          </w:p>
          <w:p w14:paraId="2E5B1271" w14:textId="77777777" w:rsidR="00903F16" w:rsidRDefault="00903F16" w:rsidP="00903F16">
            <w:r>
              <w:rPr>
                <w:rFonts w:eastAsia="Times New Roman" w:cstheme="minorHAnsi"/>
                <w:lang w:eastAsia="en-GB"/>
              </w:rPr>
              <w:t>Ritson   every wed 7-8pm</w:t>
            </w:r>
          </w:p>
          <w:p w14:paraId="76DF349E" w14:textId="77777777" w:rsidR="00903F16" w:rsidRDefault="00903F16" w:rsidP="00903F16">
            <w:r>
              <w:rPr>
                <w:rFonts w:eastAsia="Times New Roman" w:cstheme="minorHAnsi"/>
                <w:lang w:eastAsia="en-GB"/>
              </w:rPr>
              <w:t>LEAP once a month Sunday morning 1030-1130am</w:t>
            </w:r>
          </w:p>
          <w:p w14:paraId="6BF27ABF" w14:textId="359FBE7C" w:rsidR="00903F16" w:rsidRDefault="00903F16" w:rsidP="00903F16">
            <w:r>
              <w:rPr>
                <w:rFonts w:eastAsia="Times New Roman" w:cstheme="minorHAnsi"/>
                <w:lang w:eastAsia="en-GB"/>
              </w:rPr>
              <w:t xml:space="preserve">Dunedin (Hostel) fortnightly 7-8pm </w:t>
            </w:r>
            <w:r w:rsidR="00CD265E">
              <w:rPr>
                <w:rFonts w:eastAsia="Times New Roman" w:cstheme="minorHAnsi"/>
                <w:lang w:eastAsia="en-GB"/>
              </w:rPr>
              <w:t>Thursday</w:t>
            </w:r>
          </w:p>
          <w:p w14:paraId="505BDA36" w14:textId="5C2913AB" w:rsidR="00903F16" w:rsidRDefault="00903F16" w:rsidP="00903F16">
            <w:r>
              <w:rPr>
                <w:rFonts w:eastAsia="Times New Roman" w:cstheme="minorHAnsi"/>
                <w:lang w:eastAsia="en-GB"/>
              </w:rPr>
              <w:t xml:space="preserve">Saughton Prison </w:t>
            </w:r>
            <w:r w:rsidR="00706ACB">
              <w:rPr>
                <w:rFonts w:eastAsia="Times New Roman" w:cstheme="minorHAnsi"/>
                <w:lang w:eastAsia="en-GB"/>
              </w:rPr>
              <w:t>Women’s fortnightly</w:t>
            </w:r>
            <w:r>
              <w:rPr>
                <w:rFonts w:eastAsia="Times New Roman" w:cstheme="minorHAnsi"/>
                <w:lang w:eastAsia="en-GB"/>
              </w:rPr>
              <w:t xml:space="preserve"> Monday 7-8pm</w:t>
            </w:r>
          </w:p>
          <w:p w14:paraId="6ECF27F3" w14:textId="55A730E7" w:rsidR="00903F16" w:rsidRDefault="00903F16" w:rsidP="00903F16">
            <w:pPr>
              <w:rPr>
                <w:rFonts w:eastAsia="Times New Roman" w:cstheme="minorHAnsi"/>
                <w:lang w:eastAsia="en-GB"/>
              </w:rPr>
            </w:pPr>
            <w:r>
              <w:rPr>
                <w:rFonts w:eastAsia="Times New Roman" w:cstheme="minorHAnsi"/>
                <w:lang w:eastAsia="en-GB"/>
              </w:rPr>
              <w:t xml:space="preserve">Saughton Prison </w:t>
            </w:r>
            <w:r w:rsidR="00CD265E">
              <w:rPr>
                <w:rFonts w:eastAsia="Times New Roman" w:cstheme="minorHAnsi"/>
                <w:lang w:eastAsia="en-GB"/>
              </w:rPr>
              <w:t>Men’s</w:t>
            </w:r>
            <w:r>
              <w:rPr>
                <w:rFonts w:eastAsia="Times New Roman" w:cstheme="minorHAnsi"/>
                <w:lang w:eastAsia="en-GB"/>
              </w:rPr>
              <w:t xml:space="preserve"> tbc</w:t>
            </w:r>
          </w:p>
          <w:p w14:paraId="1C3C896B" w14:textId="48035666" w:rsidR="00903F16" w:rsidRDefault="00903F16" w:rsidP="00903F16">
            <w:r>
              <w:rPr>
                <w:rFonts w:eastAsia="Times New Roman" w:cstheme="minorHAnsi"/>
                <w:lang w:eastAsia="en-GB"/>
              </w:rPr>
              <w:t xml:space="preserve">Castle </w:t>
            </w:r>
            <w:r w:rsidR="00706ACB">
              <w:rPr>
                <w:rFonts w:eastAsia="Times New Roman" w:cstheme="minorHAnsi"/>
                <w:lang w:eastAsia="en-GB"/>
              </w:rPr>
              <w:t>Craig hospital</w:t>
            </w:r>
            <w:r>
              <w:rPr>
                <w:rFonts w:eastAsia="Times New Roman" w:cstheme="minorHAnsi"/>
                <w:lang w:eastAsia="en-GB"/>
              </w:rPr>
              <w:t>/rehab (new) fortnightly Tuesday 768pm</w:t>
            </w:r>
          </w:p>
        </w:tc>
      </w:tr>
      <w:tr w:rsidR="00903F16" w14:paraId="7A13A223" w14:textId="77777777" w:rsidTr="00903F16">
        <w:tc>
          <w:tcPr>
            <w:tcW w:w="10456" w:type="dxa"/>
            <w:gridSpan w:val="3"/>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4F43E0CB" w14:textId="77777777" w:rsidR="00903F16" w:rsidRDefault="00903F16" w:rsidP="00903F16">
            <w:pPr>
              <w:spacing w:after="120"/>
            </w:pPr>
            <w:r>
              <w:rPr>
                <w:rFonts w:eastAsia="Times New Roman" w:cstheme="minorHAnsi"/>
                <w:b/>
                <w:bCs/>
                <w:color w:val="000000"/>
                <w:lang w:eastAsia="en-GB"/>
              </w:rPr>
              <w:t>Events:</w:t>
            </w:r>
            <w:r>
              <w:rPr>
                <w:rFonts w:eastAsia="Times New Roman" w:cstheme="minorHAnsi"/>
                <w:b/>
                <w:bCs/>
                <w:lang w:eastAsia="en-GB"/>
              </w:rPr>
              <w:t xml:space="preserve"> H&amp;I and PR </w:t>
            </w:r>
            <w:r>
              <w:rPr>
                <w:rFonts w:eastAsia="Times New Roman" w:cstheme="minorHAnsi"/>
                <w:sz w:val="24"/>
                <w:szCs w:val="24"/>
                <w:lang w:eastAsia="en-GB"/>
              </w:rPr>
              <w:t xml:space="preserve"> Learning Day: Saturday may 11</w:t>
            </w:r>
            <w:r>
              <w:rPr>
                <w:rFonts w:eastAsia="Times New Roman" w:cstheme="minorHAnsi"/>
                <w:sz w:val="24"/>
                <w:szCs w:val="24"/>
                <w:vertAlign w:val="superscript"/>
                <w:lang w:eastAsia="en-GB"/>
              </w:rPr>
              <w:t>th</w:t>
            </w:r>
            <w:r>
              <w:rPr>
                <w:rFonts w:eastAsia="Times New Roman" w:cstheme="minorHAnsi"/>
                <w:sz w:val="24"/>
                <w:szCs w:val="24"/>
                <w:lang w:eastAsia="en-GB"/>
              </w:rPr>
              <w:t xml:space="preserve"> , 7.30—930pm Barclay Viewforth.  Free entry, free food and hot drinks available.</w:t>
            </w:r>
          </w:p>
        </w:tc>
      </w:tr>
      <w:tr w:rsidR="00903F16" w14:paraId="7CD83E33" w14:textId="77777777" w:rsidTr="00903F16">
        <w:tc>
          <w:tcPr>
            <w:tcW w:w="10456" w:type="dxa"/>
            <w:gridSpan w:val="3"/>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5E40031D" w14:textId="77777777" w:rsidR="00903F16" w:rsidRDefault="00903F16" w:rsidP="00903F16">
            <w:pPr>
              <w:spacing w:after="120"/>
            </w:pPr>
            <w:r>
              <w:rPr>
                <w:rFonts w:eastAsia="Times New Roman" w:cstheme="minorHAnsi"/>
                <w:b/>
                <w:bCs/>
                <w:color w:val="000000"/>
                <w:lang w:eastAsia="en-GB"/>
              </w:rPr>
              <w:t xml:space="preserve">Additional information: </w:t>
            </w:r>
          </w:p>
          <w:p w14:paraId="58C446AD" w14:textId="77777777" w:rsidR="00903F16" w:rsidRDefault="00903F16" w:rsidP="00903F16">
            <w:pPr>
              <w:spacing w:after="120"/>
              <w:rPr>
                <w:rFonts w:cstheme="minorHAnsi"/>
              </w:rPr>
            </w:pPr>
          </w:p>
        </w:tc>
      </w:tr>
      <w:tr w:rsidR="00903F16" w14:paraId="3D1E384A" w14:textId="77777777" w:rsidTr="00903F16">
        <w:tc>
          <w:tcPr>
            <w:tcW w:w="10456" w:type="dxa"/>
            <w:gridSpan w:val="3"/>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0ED72530" w14:textId="77777777" w:rsidR="00903F16" w:rsidRDefault="00903F16" w:rsidP="00903F16">
            <w:pPr>
              <w:spacing w:after="120"/>
              <w:rPr>
                <w:rFonts w:eastAsia="Times New Roman" w:cstheme="minorHAnsi"/>
                <w:sz w:val="24"/>
                <w:szCs w:val="24"/>
                <w:lang w:eastAsia="en-GB"/>
              </w:rPr>
            </w:pPr>
            <w:r>
              <w:rPr>
                <w:rFonts w:eastAsia="Times New Roman" w:cstheme="minorHAnsi"/>
                <w:b/>
                <w:bCs/>
                <w:color w:val="000000"/>
                <w:lang w:eastAsia="en-GB"/>
              </w:rPr>
              <w:t>Current financial status and contributions:</w:t>
            </w:r>
          </w:p>
          <w:p w14:paraId="6EBA633F" w14:textId="77777777" w:rsidR="00903F16" w:rsidRDefault="00903F16" w:rsidP="00903F16">
            <w:r>
              <w:rPr>
                <w:rFonts w:cstheme="minorHAnsi"/>
              </w:rPr>
              <w:t>Contribution to Region: none</w:t>
            </w:r>
          </w:p>
          <w:p w14:paraId="7F7E6CA8" w14:textId="77777777" w:rsidR="00903F16" w:rsidRDefault="00903F16" w:rsidP="00903F16">
            <w:pPr>
              <w:rPr>
                <w:rFonts w:cstheme="minorHAnsi"/>
              </w:rPr>
            </w:pPr>
            <w:r>
              <w:rPr>
                <w:rFonts w:cstheme="minorHAnsi"/>
              </w:rPr>
              <w:t>Ringfenced for Convention: £1500.00</w:t>
            </w:r>
          </w:p>
          <w:p w14:paraId="301B6424" w14:textId="77777777" w:rsidR="00903F16" w:rsidRDefault="00903F16" w:rsidP="00903F16">
            <w:r>
              <w:rPr>
                <w:rFonts w:cstheme="minorHAnsi"/>
              </w:rPr>
              <w:t>Prudent reserve £500.00</w:t>
            </w:r>
          </w:p>
          <w:p w14:paraId="25DD7D57" w14:textId="77777777" w:rsidR="00903F16" w:rsidRDefault="00903F16" w:rsidP="00903F16">
            <w:r>
              <w:rPr>
                <w:rFonts w:cstheme="minorHAnsi"/>
              </w:rPr>
              <w:t>Closing balance: £193.16</w:t>
            </w:r>
          </w:p>
        </w:tc>
      </w:tr>
    </w:tbl>
    <w:p w14:paraId="4B6245E0" w14:textId="77777777" w:rsidR="00903F16" w:rsidRDefault="00903F16" w:rsidP="00903F16"/>
    <w:tbl>
      <w:tblPr>
        <w:tblStyle w:val="TableGrid"/>
        <w:tblW w:w="10456" w:type="dxa"/>
        <w:tblInd w:w="-18" w:type="dxa"/>
        <w:tblCellMar>
          <w:left w:w="81" w:type="dxa"/>
        </w:tblCellMar>
        <w:tblLook w:val="04A0" w:firstRow="1" w:lastRow="0" w:firstColumn="1" w:lastColumn="0" w:noHBand="0" w:noVBand="1"/>
      </w:tblPr>
      <w:tblGrid>
        <w:gridCol w:w="10456"/>
      </w:tblGrid>
      <w:tr w:rsidR="00903F16" w14:paraId="7C5135D3" w14:textId="77777777" w:rsidTr="00903F16">
        <w:tc>
          <w:tcPr>
            <w:tcW w:w="10456" w:type="dxa"/>
            <w:tcBorders>
              <w:top w:val="single" w:sz="6" w:space="0" w:color="000001"/>
              <w:left w:val="single" w:sz="6" w:space="0" w:color="000001"/>
              <w:bottom w:val="single" w:sz="6" w:space="0" w:color="000001"/>
              <w:right w:val="single" w:sz="6" w:space="0" w:color="000001"/>
            </w:tcBorders>
            <w:shd w:val="clear" w:color="auto" w:fill="FFFF00"/>
            <w:tcMar>
              <w:left w:w="81" w:type="dxa"/>
            </w:tcMar>
          </w:tcPr>
          <w:p w14:paraId="141F77CC" w14:textId="77777777" w:rsidR="00903F16" w:rsidRDefault="00903F16" w:rsidP="00903F16">
            <w:pPr>
              <w:spacing w:after="120"/>
            </w:pPr>
            <w:r>
              <w:rPr>
                <w:rFonts w:eastAsia="Times New Roman" w:cstheme="minorHAnsi"/>
                <w:b/>
                <w:bCs/>
                <w:color w:val="000000"/>
                <w:lang w:eastAsia="en-GB"/>
              </w:rPr>
              <w:t>Summary for presentation at Region:</w:t>
            </w:r>
          </w:p>
          <w:p w14:paraId="16438349" w14:textId="77777777" w:rsidR="00903F16" w:rsidRDefault="00903F16" w:rsidP="00903F16">
            <w:pPr>
              <w:spacing w:after="120"/>
            </w:pPr>
            <w:r>
              <w:rPr>
                <w:rFonts w:eastAsia="Times New Roman" w:cstheme="minorHAnsi"/>
                <w:b/>
                <w:bCs/>
                <w:color w:val="000000"/>
                <w:lang w:eastAsia="en-GB"/>
              </w:rPr>
              <w:t>Responses to action points from RSC:</w:t>
            </w:r>
          </w:p>
          <w:p w14:paraId="37104782" w14:textId="77777777" w:rsidR="00903F16" w:rsidRDefault="00903F16" w:rsidP="00903F16">
            <w:pPr>
              <w:spacing w:after="120"/>
            </w:pPr>
            <w:r>
              <w:rPr>
                <w:rFonts w:eastAsia="Times New Roman" w:cstheme="minorHAnsi"/>
                <w:color w:val="000000"/>
                <w:lang w:eastAsia="en-GB"/>
              </w:rPr>
              <w:t>We agree with all changes to the RSC Guidelines and Appendices.</w:t>
            </w:r>
          </w:p>
          <w:p w14:paraId="069424B7" w14:textId="77777777" w:rsidR="00903F16" w:rsidRPr="006C76AA" w:rsidRDefault="00903F16" w:rsidP="00903F16">
            <w:pPr>
              <w:spacing w:after="120"/>
            </w:pPr>
            <w:r>
              <w:rPr>
                <w:rFonts w:eastAsia="Times New Roman" w:cstheme="minorHAnsi"/>
                <w:b/>
                <w:bCs/>
                <w:color w:val="000000"/>
                <w:lang w:eastAsia="en-GB"/>
              </w:rPr>
              <w:t xml:space="preserve">Questions for Region: n/a </w:t>
            </w:r>
          </w:p>
        </w:tc>
      </w:tr>
    </w:tbl>
    <w:p w14:paraId="528AEC71" w14:textId="77777777" w:rsidR="00903F16" w:rsidRDefault="00903F16" w:rsidP="00903F16">
      <w:pPr>
        <w:rPr>
          <w:rFonts w:cstheme="minorHAnsi"/>
        </w:rPr>
      </w:pPr>
    </w:p>
    <w:p w14:paraId="159387DC" w14:textId="77777777" w:rsidR="00923568" w:rsidRDefault="00923568" w:rsidP="00923568">
      <w:pPr>
        <w:pStyle w:val="Heading2"/>
      </w:pPr>
      <w:bookmarkStart w:id="24" w:name="_Toc8485746"/>
      <w:r>
        <w:t>Scotland - West Coast Area</w:t>
      </w:r>
      <w:bookmarkEnd w:id="24"/>
    </w:p>
    <w:p w14:paraId="37BF5D42" w14:textId="460C6FCD" w:rsidR="001D3698" w:rsidRDefault="00923568" w:rsidP="00923568">
      <w:r>
        <w:t>No Report</w:t>
      </w:r>
      <w:r w:rsidR="000E4828">
        <w:t xml:space="preserve"> Received</w:t>
      </w:r>
    </w:p>
    <w:p w14:paraId="42C1CD76" w14:textId="0E4BC9F9" w:rsidR="001D3698" w:rsidRDefault="001D3698" w:rsidP="001D3698">
      <w:pPr>
        <w:pStyle w:val="Heading2"/>
      </w:pPr>
      <w:bookmarkStart w:id="25" w:name="_Toc8485747"/>
      <w:r>
        <w:t>Scotland – West Lothians</w:t>
      </w:r>
      <w:bookmarkEnd w:id="25"/>
    </w:p>
    <w:p w14:paraId="0C900D48" w14:textId="16D6B5E2" w:rsidR="001D3698" w:rsidRPr="001D3698" w:rsidRDefault="001D3698" w:rsidP="001D3698">
      <w:r>
        <w:t xml:space="preserve">No Report Received </w:t>
      </w:r>
    </w:p>
    <w:p w14:paraId="66F1E1BF" w14:textId="77777777" w:rsidR="00923568" w:rsidRDefault="00923568" w:rsidP="00923568">
      <w:pPr>
        <w:pStyle w:val="Heading2"/>
      </w:pPr>
      <w:bookmarkStart w:id="26" w:name="_Toc8485748"/>
      <w:r>
        <w:lastRenderedPageBreak/>
        <w:t>South East London Area</w:t>
      </w:r>
      <w:bookmarkEnd w:id="26"/>
    </w:p>
    <w:tbl>
      <w:tblPr>
        <w:tblStyle w:val="TableGrid"/>
        <w:tblW w:w="10456" w:type="dxa"/>
        <w:tblInd w:w="-3" w:type="dxa"/>
        <w:tblLook w:val="04A0" w:firstRow="1" w:lastRow="0" w:firstColumn="1" w:lastColumn="0" w:noHBand="0" w:noVBand="1"/>
      </w:tblPr>
      <w:tblGrid>
        <w:gridCol w:w="3485"/>
        <w:gridCol w:w="3485"/>
        <w:gridCol w:w="3486"/>
      </w:tblGrid>
      <w:tr w:rsidR="00A50BCB" w14:paraId="5E11C440" w14:textId="77777777" w:rsidTr="00A50BCB">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7075462B" w14:textId="77777777" w:rsidR="00A50BCB" w:rsidRPr="00F9076D" w:rsidRDefault="00A50BCB" w:rsidP="00A50BCB">
            <w:pPr>
              <w:jc w:val="center"/>
              <w:rPr>
                <w:rFonts w:eastAsia="Times New Roman" w:cstheme="minorHAnsi"/>
                <w:b/>
                <w:bCs/>
                <w:color w:val="000000"/>
                <w:lang w:eastAsia="en-GB"/>
              </w:rPr>
            </w:pPr>
            <w:r w:rsidRPr="00F9076D">
              <w:rPr>
                <w:b/>
              </w:rPr>
              <w:t>ASC meeting details:</w:t>
            </w:r>
          </w:p>
        </w:tc>
      </w:tr>
      <w:tr w:rsidR="00A50BCB" w14:paraId="55A3BED0" w14:textId="77777777" w:rsidTr="00A50BCB">
        <w:trPr>
          <w:trHeight w:val="132"/>
        </w:trPr>
        <w:tc>
          <w:tcPr>
            <w:tcW w:w="3485" w:type="dxa"/>
            <w:tcBorders>
              <w:top w:val="single" w:sz="6" w:space="0" w:color="000000"/>
              <w:left w:val="single" w:sz="6" w:space="0" w:color="000000"/>
              <w:bottom w:val="single" w:sz="6" w:space="0" w:color="000000"/>
              <w:right w:val="single" w:sz="6" w:space="0" w:color="000000"/>
            </w:tcBorders>
          </w:tcPr>
          <w:p w14:paraId="6AA2A2FD" w14:textId="77777777" w:rsidR="00A50BCB" w:rsidRDefault="00A50BCB" w:rsidP="00A50BCB">
            <w:pPr>
              <w:rPr>
                <w:rFonts w:eastAsia="Times New Roman" w:cstheme="minorHAnsi"/>
                <w:b/>
                <w:bCs/>
                <w:color w:val="000000"/>
                <w:lang w:eastAsia="en-GB"/>
              </w:rPr>
            </w:pPr>
            <w:r w:rsidRPr="00F9076D">
              <w:rPr>
                <w:b/>
              </w:rPr>
              <w:t>Day and time:</w:t>
            </w:r>
          </w:p>
          <w:p w14:paraId="7C53B8A5" w14:textId="77777777" w:rsidR="00A50BCB" w:rsidRDefault="00A50BCB" w:rsidP="00A50BCB">
            <w:pPr>
              <w:rPr>
                <w:rFonts w:eastAsia="Times New Roman" w:cstheme="minorHAnsi"/>
                <w:b/>
                <w:bCs/>
                <w:color w:val="000000"/>
                <w:lang w:eastAsia="en-GB"/>
              </w:rPr>
            </w:pPr>
            <w:r>
              <w:rPr>
                <w:rFonts w:eastAsia="Times New Roman" w:cstheme="minorHAnsi"/>
                <w:b/>
                <w:bCs/>
                <w:color w:val="000000"/>
                <w:lang w:eastAsia="en-GB"/>
              </w:rPr>
              <w:t>Last Wednesday of the month 7pm</w:t>
            </w:r>
          </w:p>
          <w:p w14:paraId="32DF91FF" w14:textId="77777777" w:rsidR="00A50BCB" w:rsidRDefault="00A50BCB" w:rsidP="00A50BCB">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45F0A772" w14:textId="77777777" w:rsidR="00A50BCB" w:rsidRDefault="00A50BCB" w:rsidP="00A50BCB">
            <w:pPr>
              <w:rPr>
                <w:rFonts w:eastAsia="Times New Roman" w:cstheme="minorHAnsi"/>
                <w:b/>
                <w:bCs/>
                <w:color w:val="000000"/>
                <w:lang w:eastAsia="en-GB"/>
              </w:rPr>
            </w:pPr>
            <w:r>
              <w:rPr>
                <w:rFonts w:eastAsia="Times New Roman" w:cstheme="minorHAnsi"/>
                <w:b/>
                <w:bCs/>
                <w:color w:val="000000"/>
                <w:lang w:eastAsia="en-GB"/>
              </w:rPr>
              <w:t>Venue: Deptford Methodist Church</w:t>
            </w:r>
          </w:p>
          <w:p w14:paraId="3C54A904" w14:textId="77777777" w:rsidR="00A50BCB" w:rsidRDefault="00A50BCB" w:rsidP="00A50BCB">
            <w:pPr>
              <w:rPr>
                <w:rFonts w:eastAsia="Times New Roman" w:cstheme="minorHAnsi"/>
                <w:b/>
                <w:bCs/>
                <w:color w:val="000000"/>
                <w:lang w:eastAsia="en-GB"/>
              </w:rPr>
            </w:pPr>
            <w:r>
              <w:rPr>
                <w:rFonts w:eastAsia="Times New Roman" w:cstheme="minorHAnsi"/>
                <w:b/>
                <w:bCs/>
                <w:color w:val="000000"/>
                <w:lang w:eastAsia="en-GB"/>
              </w:rPr>
              <w:t>1 Creek Road, Deptford, London</w:t>
            </w:r>
          </w:p>
          <w:p w14:paraId="16E4C7D0" w14:textId="77777777" w:rsidR="00A50BCB" w:rsidRDefault="00A50BCB" w:rsidP="00A50BCB">
            <w:pPr>
              <w:rPr>
                <w:rFonts w:eastAsia="Times New Roman" w:cstheme="minorHAnsi"/>
                <w:b/>
                <w:bCs/>
                <w:color w:val="000000"/>
                <w:lang w:eastAsia="en-GB"/>
              </w:rPr>
            </w:pPr>
            <w:r>
              <w:rPr>
                <w:rFonts w:eastAsia="Times New Roman" w:cstheme="minorHAnsi"/>
                <w:b/>
                <w:bCs/>
                <w:color w:val="000000"/>
                <w:lang w:eastAsia="en-GB"/>
              </w:rPr>
              <w:t>SE9 3BT</w:t>
            </w:r>
          </w:p>
        </w:tc>
        <w:tc>
          <w:tcPr>
            <w:tcW w:w="3486" w:type="dxa"/>
            <w:tcBorders>
              <w:top w:val="single" w:sz="6" w:space="0" w:color="000000"/>
              <w:left w:val="single" w:sz="6" w:space="0" w:color="000000"/>
              <w:bottom w:val="single" w:sz="6" w:space="0" w:color="000000"/>
              <w:right w:val="single" w:sz="6" w:space="0" w:color="000000"/>
            </w:tcBorders>
          </w:tcPr>
          <w:p w14:paraId="61D2235E" w14:textId="77777777" w:rsidR="00A50BCB" w:rsidRDefault="00A50BCB" w:rsidP="00A50BCB">
            <w:pPr>
              <w:rPr>
                <w:rFonts w:eastAsia="Times New Roman" w:cstheme="minorHAnsi"/>
                <w:b/>
                <w:bCs/>
                <w:color w:val="000000"/>
                <w:lang w:eastAsia="en-GB"/>
              </w:rPr>
            </w:pPr>
            <w:r>
              <w:rPr>
                <w:rFonts w:eastAsia="Times New Roman" w:cstheme="minorHAnsi"/>
                <w:b/>
                <w:bCs/>
                <w:color w:val="000000"/>
                <w:lang w:eastAsia="en-GB"/>
              </w:rPr>
              <w:t>ASC mailing address:</w:t>
            </w:r>
          </w:p>
        </w:tc>
      </w:tr>
      <w:tr w:rsidR="00A50BCB" w14:paraId="68D5FBBF" w14:textId="77777777" w:rsidTr="00A50BCB">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05DC2076" w14:textId="77777777" w:rsidR="00A50BCB" w:rsidRDefault="00A50BCB" w:rsidP="00A50BCB">
            <w:pPr>
              <w:rPr>
                <w:rFonts w:eastAsia="Times New Roman" w:cstheme="minorHAnsi"/>
                <w:b/>
                <w:bCs/>
                <w:color w:val="000000"/>
                <w:lang w:eastAsia="en-GB"/>
              </w:rPr>
            </w:pPr>
          </w:p>
        </w:tc>
      </w:tr>
      <w:tr w:rsidR="00A50BCB" w14:paraId="350AF597" w14:textId="77777777" w:rsidTr="00A50BCB">
        <w:tc>
          <w:tcPr>
            <w:tcW w:w="10456" w:type="dxa"/>
            <w:gridSpan w:val="3"/>
            <w:tcBorders>
              <w:top w:val="single" w:sz="6" w:space="0" w:color="000000"/>
              <w:left w:val="single" w:sz="6" w:space="0" w:color="000000"/>
              <w:bottom w:val="single" w:sz="6" w:space="0" w:color="000000"/>
              <w:right w:val="single" w:sz="6" w:space="0" w:color="000000"/>
            </w:tcBorders>
          </w:tcPr>
          <w:p w14:paraId="7427C705" w14:textId="77777777" w:rsidR="00A50BCB" w:rsidRPr="009B25F9" w:rsidRDefault="00A50BCB" w:rsidP="00A50BCB">
            <w:pPr>
              <w:spacing w:after="120" w:line="0" w:lineRule="atLeast"/>
              <w:jc w:val="center"/>
              <w:rPr>
                <w:rFonts w:eastAsia="Times New Roman" w:cstheme="minorHAnsi"/>
                <w:b/>
                <w:bCs/>
                <w:color w:val="000000"/>
                <w:lang w:eastAsia="en-GB"/>
              </w:rPr>
            </w:pPr>
            <w:r w:rsidRPr="006431E7">
              <w:rPr>
                <w:rFonts w:eastAsia="Times New Roman" w:cstheme="minorHAnsi"/>
                <w:b/>
                <w:bCs/>
                <w:color w:val="000000"/>
                <w:lang w:eastAsia="en-GB"/>
              </w:rPr>
              <w:t>Number of groups and meetings:</w:t>
            </w:r>
            <w:r>
              <w:rPr>
                <w:rFonts w:eastAsia="Times New Roman" w:cstheme="minorHAnsi"/>
                <w:b/>
                <w:bCs/>
                <w:color w:val="000000"/>
                <w:lang w:eastAsia="en-GB"/>
              </w:rPr>
              <w:t xml:space="preserve"> </w:t>
            </w:r>
            <w:r>
              <w:rPr>
                <w:rFonts w:cstheme="minorHAnsi"/>
              </w:rPr>
              <w:t>38 groups holding 42 meetings</w:t>
            </w:r>
          </w:p>
        </w:tc>
      </w:tr>
      <w:tr w:rsidR="00A50BCB" w14:paraId="103CFB43" w14:textId="77777777" w:rsidTr="00A50BCB">
        <w:tc>
          <w:tcPr>
            <w:tcW w:w="10456" w:type="dxa"/>
            <w:gridSpan w:val="3"/>
            <w:tcBorders>
              <w:top w:val="single" w:sz="6" w:space="0" w:color="000000"/>
              <w:left w:val="single" w:sz="6" w:space="0" w:color="000000"/>
              <w:bottom w:val="single" w:sz="6" w:space="0" w:color="000000"/>
              <w:right w:val="single" w:sz="6" w:space="0" w:color="000000"/>
            </w:tcBorders>
          </w:tcPr>
          <w:p w14:paraId="007C758E" w14:textId="77777777" w:rsidR="00A50BCB" w:rsidRPr="006431E7" w:rsidRDefault="00A50BCB" w:rsidP="00A50BCB">
            <w:pPr>
              <w:spacing w:after="120"/>
              <w:rPr>
                <w:rFonts w:eastAsia="Times New Roman" w:cstheme="minorHAnsi"/>
                <w:b/>
                <w:bCs/>
                <w:color w:val="000000"/>
                <w:lang w:eastAsia="en-GB"/>
              </w:rPr>
            </w:pPr>
            <w:r w:rsidRPr="006431E7">
              <w:rPr>
                <w:rFonts w:eastAsia="Times New Roman" w:cstheme="minorHAnsi"/>
                <w:b/>
                <w:bCs/>
                <w:color w:val="000000"/>
                <w:lang w:eastAsia="en-GB"/>
              </w:rPr>
              <w:t>Sub-committee activities:</w:t>
            </w:r>
          </w:p>
          <w:p w14:paraId="41B677F1" w14:textId="77777777" w:rsidR="00A50BCB" w:rsidRDefault="00A50BCB" w:rsidP="00A50BCB">
            <w:pPr>
              <w:spacing w:after="120"/>
              <w:rPr>
                <w:rFonts w:eastAsia="Times New Roman" w:cstheme="minorHAnsi"/>
                <w:bCs/>
                <w:color w:val="000000"/>
                <w:lang w:eastAsia="en-GB"/>
              </w:rPr>
            </w:pPr>
            <w:r>
              <w:rPr>
                <w:rFonts w:eastAsia="Times New Roman" w:cstheme="minorHAnsi"/>
                <w:bCs/>
                <w:color w:val="000000"/>
                <w:lang w:eastAsia="en-GB"/>
              </w:rPr>
              <w:t>PI R</w:t>
            </w:r>
            <w:r w:rsidRPr="00470520">
              <w:rPr>
                <w:rFonts w:eastAsia="Times New Roman" w:cstheme="minorHAnsi"/>
                <w:bCs/>
                <w:color w:val="000000"/>
                <w:lang w:eastAsia="en-GB"/>
              </w:rPr>
              <w:t xml:space="preserve">eport </w:t>
            </w:r>
            <w:r>
              <w:rPr>
                <w:rFonts w:eastAsia="Times New Roman" w:cstheme="minorHAnsi"/>
                <w:bCs/>
                <w:color w:val="000000"/>
                <w:lang w:eastAsia="en-GB"/>
              </w:rPr>
              <w:t>Co</w:t>
            </w:r>
            <w:r w:rsidRPr="00470520">
              <w:rPr>
                <w:rFonts w:eastAsia="Times New Roman" w:cstheme="minorHAnsi"/>
                <w:bCs/>
                <w:color w:val="000000"/>
                <w:lang w:eastAsia="en-GB"/>
              </w:rPr>
              <w:t>mmittee vacancies:</w:t>
            </w:r>
            <w:r>
              <w:rPr>
                <w:rFonts w:eastAsia="Times New Roman" w:cstheme="minorHAnsi"/>
                <w:bCs/>
                <w:color w:val="000000"/>
                <w:lang w:eastAsia="en-GB"/>
              </w:rPr>
              <w:t xml:space="preserve"> </w:t>
            </w:r>
          </w:p>
          <w:p w14:paraId="10242A9A" w14:textId="519559D7" w:rsidR="00A50BCB" w:rsidRDefault="00A50BCB" w:rsidP="00A50BCB">
            <w:pPr>
              <w:spacing w:after="120"/>
              <w:rPr>
                <w:rFonts w:eastAsia="Times New Roman" w:cstheme="minorHAnsi"/>
                <w:bCs/>
                <w:color w:val="000000"/>
                <w:lang w:eastAsia="en-GB"/>
              </w:rPr>
            </w:pPr>
            <w:r w:rsidRPr="00550434">
              <w:rPr>
                <w:rFonts w:eastAsia="Times New Roman" w:cstheme="minorHAnsi"/>
                <w:bCs/>
                <w:color w:val="000000"/>
                <w:lang w:eastAsia="en-GB"/>
              </w:rPr>
              <w:t xml:space="preserve">Vice Chair – </w:t>
            </w:r>
            <w:r w:rsidR="00A770A2" w:rsidRPr="00550434">
              <w:rPr>
                <w:rFonts w:eastAsia="Times New Roman" w:cstheme="minorHAnsi"/>
                <w:bCs/>
                <w:color w:val="000000"/>
                <w:lang w:eastAsia="en-GB"/>
              </w:rPr>
              <w:t>2-year</w:t>
            </w:r>
            <w:r w:rsidRPr="00550434">
              <w:rPr>
                <w:rFonts w:eastAsia="Times New Roman" w:cstheme="minorHAnsi"/>
                <w:bCs/>
                <w:color w:val="000000"/>
                <w:lang w:eastAsia="en-GB"/>
              </w:rPr>
              <w:t xml:space="preserve"> commitment – </w:t>
            </w:r>
            <w:r w:rsidR="00A770A2" w:rsidRPr="00550434">
              <w:rPr>
                <w:rFonts w:eastAsia="Times New Roman" w:cstheme="minorHAnsi"/>
                <w:bCs/>
                <w:color w:val="000000"/>
                <w:lang w:eastAsia="en-GB"/>
              </w:rPr>
              <w:t>2-year</w:t>
            </w:r>
            <w:r w:rsidRPr="00550434">
              <w:rPr>
                <w:rFonts w:eastAsia="Times New Roman" w:cstheme="minorHAnsi"/>
                <w:bCs/>
                <w:color w:val="000000"/>
                <w:lang w:eastAsia="en-GB"/>
              </w:rPr>
              <w:t xml:space="preserve"> clean time</w:t>
            </w:r>
          </w:p>
          <w:p w14:paraId="568310EA" w14:textId="6677FC45" w:rsidR="00A50BCB" w:rsidRPr="00550434" w:rsidRDefault="00A50BCB" w:rsidP="00A50BCB">
            <w:pPr>
              <w:spacing w:after="120"/>
              <w:rPr>
                <w:rFonts w:eastAsia="Times New Roman" w:cstheme="minorHAnsi"/>
                <w:bCs/>
                <w:color w:val="000000"/>
                <w:lang w:eastAsia="en-GB"/>
              </w:rPr>
            </w:pPr>
            <w:r w:rsidRPr="00550434">
              <w:rPr>
                <w:rFonts w:eastAsia="Times New Roman" w:cstheme="minorHAnsi"/>
                <w:bCs/>
                <w:color w:val="000000"/>
                <w:lang w:eastAsia="en-GB"/>
              </w:rPr>
              <w:t xml:space="preserve">Vice Treasurer – </w:t>
            </w:r>
            <w:r w:rsidR="00A770A2" w:rsidRPr="00550434">
              <w:rPr>
                <w:rFonts w:eastAsia="Times New Roman" w:cstheme="minorHAnsi"/>
                <w:bCs/>
                <w:color w:val="000000"/>
                <w:lang w:eastAsia="en-GB"/>
              </w:rPr>
              <w:t>2-year</w:t>
            </w:r>
            <w:r w:rsidRPr="00550434">
              <w:rPr>
                <w:rFonts w:eastAsia="Times New Roman" w:cstheme="minorHAnsi"/>
                <w:bCs/>
                <w:color w:val="000000"/>
                <w:lang w:eastAsia="en-GB"/>
              </w:rPr>
              <w:t xml:space="preserve"> commitment – </w:t>
            </w:r>
            <w:r w:rsidR="00A770A2" w:rsidRPr="00550434">
              <w:rPr>
                <w:rFonts w:eastAsia="Times New Roman" w:cstheme="minorHAnsi"/>
                <w:bCs/>
                <w:color w:val="000000"/>
                <w:lang w:eastAsia="en-GB"/>
              </w:rPr>
              <w:t>2-year</w:t>
            </w:r>
            <w:r w:rsidRPr="00550434">
              <w:rPr>
                <w:rFonts w:eastAsia="Times New Roman" w:cstheme="minorHAnsi"/>
                <w:bCs/>
                <w:color w:val="000000"/>
                <w:lang w:eastAsia="en-GB"/>
              </w:rPr>
              <w:t xml:space="preserve"> clean time</w:t>
            </w:r>
          </w:p>
          <w:p w14:paraId="7D2CB8F8" w14:textId="2B318C89" w:rsidR="00A50BCB" w:rsidRPr="00470520" w:rsidRDefault="00A50BCB" w:rsidP="00A50BCB">
            <w:pPr>
              <w:spacing w:after="120"/>
              <w:rPr>
                <w:rFonts w:eastAsia="Times New Roman" w:cstheme="minorHAnsi"/>
                <w:bCs/>
                <w:color w:val="000000"/>
                <w:lang w:eastAsia="en-GB"/>
              </w:rPr>
            </w:pPr>
            <w:r>
              <w:rPr>
                <w:rFonts w:eastAsia="Times New Roman" w:cstheme="minorHAnsi"/>
                <w:bCs/>
                <w:color w:val="000000"/>
                <w:lang w:eastAsia="en-GB"/>
              </w:rPr>
              <w:t>T</w:t>
            </w:r>
            <w:r w:rsidRPr="00550434">
              <w:rPr>
                <w:rFonts w:eastAsia="Times New Roman" w:cstheme="minorHAnsi"/>
                <w:bCs/>
                <w:color w:val="000000"/>
                <w:lang w:eastAsia="en-GB"/>
              </w:rPr>
              <w:t xml:space="preserve">ea – </w:t>
            </w:r>
            <w:r w:rsidR="00A770A2" w:rsidRPr="00550434">
              <w:rPr>
                <w:rFonts w:eastAsia="Times New Roman" w:cstheme="minorHAnsi"/>
                <w:bCs/>
                <w:color w:val="000000"/>
                <w:lang w:eastAsia="en-GB"/>
              </w:rPr>
              <w:t>1-year</w:t>
            </w:r>
            <w:r w:rsidRPr="00550434">
              <w:rPr>
                <w:rFonts w:eastAsia="Times New Roman" w:cstheme="minorHAnsi"/>
                <w:bCs/>
                <w:color w:val="000000"/>
                <w:lang w:eastAsia="en-GB"/>
              </w:rPr>
              <w:t xml:space="preserve"> commitment – no clean required</w:t>
            </w:r>
          </w:p>
          <w:p w14:paraId="37C10BBD" w14:textId="77777777" w:rsidR="00A50BCB" w:rsidRPr="00470520" w:rsidRDefault="00A50BCB" w:rsidP="00A50BCB">
            <w:pPr>
              <w:spacing w:after="120"/>
              <w:rPr>
                <w:rFonts w:eastAsia="Times New Roman" w:cstheme="minorHAnsi"/>
                <w:bCs/>
                <w:color w:val="000000"/>
                <w:lang w:eastAsia="en-GB"/>
              </w:rPr>
            </w:pPr>
            <w:r w:rsidRPr="00470520">
              <w:rPr>
                <w:rFonts w:eastAsia="Times New Roman" w:cstheme="minorHAnsi"/>
                <w:bCs/>
                <w:color w:val="000000"/>
                <w:lang w:eastAsia="en-GB"/>
              </w:rPr>
              <w:t xml:space="preserve">PI open day – Carrying the Message of Recovery – Prison access seminar, Q&amp;A and Do’s and Don’ts of PI presentations. </w:t>
            </w:r>
          </w:p>
          <w:p w14:paraId="03EC1F11" w14:textId="77777777" w:rsidR="00A50BCB" w:rsidRPr="00470520" w:rsidRDefault="00A50BCB" w:rsidP="00A50BCB">
            <w:pPr>
              <w:spacing w:after="120"/>
              <w:rPr>
                <w:rFonts w:eastAsia="Times New Roman" w:cstheme="minorHAnsi"/>
                <w:bCs/>
                <w:color w:val="000000"/>
                <w:lang w:eastAsia="en-GB"/>
              </w:rPr>
            </w:pPr>
            <w:r w:rsidRPr="00470520">
              <w:rPr>
                <w:rFonts w:eastAsia="Times New Roman" w:cstheme="minorHAnsi"/>
                <w:bCs/>
                <w:color w:val="000000"/>
                <w:lang w:eastAsia="en-GB"/>
              </w:rPr>
              <w:t>Saturday 30</w:t>
            </w:r>
            <w:r w:rsidRPr="00470520">
              <w:rPr>
                <w:rFonts w:eastAsia="Times New Roman" w:cstheme="minorHAnsi"/>
                <w:bCs/>
                <w:color w:val="000000"/>
                <w:vertAlign w:val="superscript"/>
                <w:lang w:eastAsia="en-GB"/>
              </w:rPr>
              <w:t>th</w:t>
            </w:r>
            <w:r w:rsidRPr="00470520">
              <w:rPr>
                <w:rFonts w:eastAsia="Times New Roman" w:cstheme="minorHAnsi"/>
                <w:bCs/>
                <w:color w:val="000000"/>
                <w:lang w:eastAsia="en-GB"/>
              </w:rPr>
              <w:t xml:space="preserve"> March – St Mark’s Church, Upper Chapel, 11am to 4pm.</w:t>
            </w:r>
          </w:p>
          <w:p w14:paraId="147074A5" w14:textId="77777777" w:rsidR="00A50BCB" w:rsidRPr="00470520" w:rsidRDefault="00A50BCB" w:rsidP="00A50BCB">
            <w:pPr>
              <w:spacing w:after="120"/>
              <w:rPr>
                <w:rFonts w:eastAsia="Times New Roman" w:cstheme="minorHAnsi"/>
                <w:bCs/>
                <w:color w:val="000000"/>
                <w:lang w:eastAsia="en-GB"/>
              </w:rPr>
            </w:pPr>
            <w:r w:rsidRPr="00470520">
              <w:rPr>
                <w:rFonts w:eastAsia="Times New Roman" w:cstheme="minorHAnsi"/>
                <w:bCs/>
                <w:color w:val="000000"/>
                <w:lang w:eastAsia="en-GB"/>
              </w:rPr>
              <w:t xml:space="preserve">No presentations </w:t>
            </w:r>
            <w:r>
              <w:rPr>
                <w:rFonts w:eastAsia="Times New Roman" w:cstheme="minorHAnsi"/>
                <w:bCs/>
                <w:color w:val="000000"/>
                <w:lang w:eastAsia="en-GB"/>
              </w:rPr>
              <w:t xml:space="preserve">in March. </w:t>
            </w:r>
            <w:r w:rsidRPr="00470520">
              <w:rPr>
                <w:rFonts w:eastAsia="Times New Roman" w:cstheme="minorHAnsi"/>
                <w:bCs/>
                <w:color w:val="000000"/>
                <w:lang w:eastAsia="en-GB"/>
              </w:rPr>
              <w:t>April 7 – 10am – St George’s Hospital presentation in Tooting</w:t>
            </w:r>
          </w:p>
          <w:p w14:paraId="39378A86" w14:textId="77777777" w:rsidR="00A50BCB" w:rsidRPr="00470520" w:rsidRDefault="00A50BCB" w:rsidP="00A50BCB">
            <w:pPr>
              <w:spacing w:after="120"/>
              <w:rPr>
                <w:rFonts w:eastAsia="Times New Roman" w:cstheme="minorHAnsi"/>
                <w:bCs/>
                <w:color w:val="000000"/>
                <w:lang w:eastAsia="en-GB"/>
              </w:rPr>
            </w:pPr>
            <w:r w:rsidRPr="00470520">
              <w:rPr>
                <w:rFonts w:eastAsia="Times New Roman" w:cstheme="minorHAnsi"/>
                <w:bCs/>
                <w:color w:val="000000"/>
                <w:lang w:eastAsia="en-GB"/>
              </w:rPr>
              <w:t xml:space="preserve">April 14 – 11am – facilitating presentation at the London Convention </w:t>
            </w:r>
          </w:p>
          <w:p w14:paraId="22CA1371" w14:textId="77777777" w:rsidR="00A50BCB" w:rsidRPr="00470520" w:rsidRDefault="00A50BCB" w:rsidP="00A50BCB">
            <w:pPr>
              <w:rPr>
                <w:rFonts w:eastAsia="Times New Roman" w:cstheme="minorHAnsi"/>
                <w:lang w:eastAsia="en-GB"/>
              </w:rPr>
            </w:pPr>
            <w:r w:rsidRPr="00470520">
              <w:rPr>
                <w:rFonts w:eastAsia="Times New Roman" w:cstheme="minorHAnsi"/>
                <w:lang w:eastAsia="en-GB"/>
              </w:rPr>
              <w:t>Please list H&amp;I meetings:</w:t>
            </w:r>
          </w:p>
          <w:p w14:paraId="3D58AAF2" w14:textId="16EF344C" w:rsidR="00A50BCB" w:rsidRPr="00470520" w:rsidRDefault="00A50BCB" w:rsidP="00A50BCB">
            <w:pPr>
              <w:rPr>
                <w:rFonts w:cstheme="minorHAnsi"/>
              </w:rPr>
            </w:pPr>
            <w:r w:rsidRPr="00470520">
              <w:rPr>
                <w:rFonts w:cstheme="minorHAnsi"/>
              </w:rPr>
              <w:t xml:space="preserve">Three present at last meeting – need support. No </w:t>
            </w:r>
            <w:r w:rsidR="00A770A2" w:rsidRPr="00470520">
              <w:rPr>
                <w:rFonts w:cstheme="minorHAnsi"/>
              </w:rPr>
              <w:t>minute’s</w:t>
            </w:r>
            <w:r w:rsidRPr="00470520">
              <w:rPr>
                <w:rFonts w:cstheme="minorHAnsi"/>
              </w:rPr>
              <w:t xml:space="preserve"> secretary. </w:t>
            </w:r>
          </w:p>
          <w:p w14:paraId="0DA2D80A" w14:textId="77777777" w:rsidR="00A50BCB" w:rsidRPr="00470520" w:rsidRDefault="00A50BCB" w:rsidP="00A50BCB">
            <w:pPr>
              <w:rPr>
                <w:rFonts w:cstheme="minorHAnsi"/>
              </w:rPr>
            </w:pPr>
            <w:r w:rsidRPr="00470520">
              <w:rPr>
                <w:rFonts w:cstheme="minorHAnsi"/>
              </w:rPr>
              <w:t>Need rep for Brixton meeting on a Sunday.</w:t>
            </w:r>
          </w:p>
          <w:p w14:paraId="3B46AE1B" w14:textId="77777777" w:rsidR="00A50BCB" w:rsidRPr="00470520" w:rsidRDefault="00A50BCB" w:rsidP="00A50BCB">
            <w:pPr>
              <w:rPr>
                <w:rFonts w:cstheme="minorHAnsi"/>
              </w:rPr>
            </w:pPr>
            <w:r w:rsidRPr="00470520">
              <w:rPr>
                <w:rFonts w:cstheme="minorHAnsi"/>
              </w:rPr>
              <w:t xml:space="preserve">Brook Drive secretary not turning up. </w:t>
            </w:r>
          </w:p>
          <w:p w14:paraId="21921DAC" w14:textId="77777777" w:rsidR="00A50BCB" w:rsidRPr="00470520" w:rsidRDefault="00A50BCB" w:rsidP="00A50BCB">
            <w:pPr>
              <w:rPr>
                <w:rFonts w:cstheme="minorHAnsi"/>
              </w:rPr>
            </w:pPr>
            <w:r w:rsidRPr="00470520">
              <w:rPr>
                <w:rFonts w:cstheme="minorHAnsi"/>
              </w:rPr>
              <w:t xml:space="preserve">Brixton Prison Drugs Strategy rescheduled to April. </w:t>
            </w:r>
          </w:p>
          <w:p w14:paraId="7D891D7B" w14:textId="77777777" w:rsidR="00A50BCB" w:rsidRDefault="00A50BCB" w:rsidP="00A50BCB">
            <w:pPr>
              <w:rPr>
                <w:rFonts w:cstheme="minorHAnsi"/>
              </w:rPr>
            </w:pPr>
            <w:r w:rsidRPr="00470520">
              <w:rPr>
                <w:rFonts w:cstheme="minorHAnsi"/>
              </w:rPr>
              <w:t>H &amp; I meet at Gordon's Hospital on the second Wednesday of each month at 7pm on the Ground Floor - Bloomburg St, Westminster, London SW1V 2RH</w:t>
            </w:r>
          </w:p>
        </w:tc>
      </w:tr>
      <w:tr w:rsidR="00A50BCB" w14:paraId="5C73622F" w14:textId="77777777" w:rsidTr="00A50BCB">
        <w:tc>
          <w:tcPr>
            <w:tcW w:w="10456" w:type="dxa"/>
            <w:gridSpan w:val="3"/>
            <w:tcBorders>
              <w:top w:val="single" w:sz="6" w:space="0" w:color="000000"/>
              <w:left w:val="single" w:sz="6" w:space="0" w:color="000000"/>
              <w:bottom w:val="single" w:sz="6" w:space="0" w:color="000000"/>
              <w:right w:val="single" w:sz="6" w:space="0" w:color="000000"/>
            </w:tcBorders>
          </w:tcPr>
          <w:p w14:paraId="0E7FEB52" w14:textId="77777777" w:rsidR="00A50BCB" w:rsidRPr="003B6B6C" w:rsidRDefault="00A50BCB" w:rsidP="00A50BCB">
            <w:pPr>
              <w:spacing w:after="120"/>
              <w:rPr>
                <w:rFonts w:eastAsia="Times New Roman" w:cstheme="minorHAnsi"/>
                <w:sz w:val="24"/>
                <w:szCs w:val="24"/>
                <w:lang w:eastAsia="en-GB"/>
              </w:rPr>
            </w:pPr>
            <w:r w:rsidRPr="006431E7">
              <w:rPr>
                <w:rFonts w:eastAsia="Times New Roman" w:cstheme="minorHAnsi"/>
                <w:b/>
                <w:bCs/>
                <w:color w:val="000000"/>
                <w:lang w:eastAsia="en-GB"/>
              </w:rPr>
              <w:t>Events:</w:t>
            </w:r>
          </w:p>
        </w:tc>
      </w:tr>
      <w:tr w:rsidR="00A50BCB" w14:paraId="051BE8F3" w14:textId="77777777" w:rsidTr="00A50BCB">
        <w:tc>
          <w:tcPr>
            <w:tcW w:w="10456" w:type="dxa"/>
            <w:gridSpan w:val="3"/>
            <w:tcBorders>
              <w:top w:val="single" w:sz="6" w:space="0" w:color="000000"/>
              <w:left w:val="single" w:sz="6" w:space="0" w:color="000000"/>
              <w:bottom w:val="single" w:sz="6" w:space="0" w:color="000000"/>
              <w:right w:val="single" w:sz="6" w:space="0" w:color="000000"/>
            </w:tcBorders>
          </w:tcPr>
          <w:p w14:paraId="518A8428" w14:textId="6F6B15C5" w:rsidR="00A50BCB" w:rsidRPr="008933EC" w:rsidRDefault="00A50BCB" w:rsidP="00A50BCB">
            <w:pPr>
              <w:spacing w:after="120"/>
              <w:rPr>
                <w:rFonts w:eastAsia="Times New Roman" w:cstheme="minorHAnsi"/>
                <w:sz w:val="24"/>
                <w:szCs w:val="24"/>
                <w:lang w:eastAsia="en-GB"/>
              </w:rPr>
            </w:pPr>
            <w:r w:rsidRPr="006431E7">
              <w:rPr>
                <w:rFonts w:eastAsia="Times New Roman" w:cstheme="minorHAnsi"/>
                <w:b/>
                <w:bCs/>
                <w:color w:val="000000"/>
                <w:lang w:eastAsia="en-GB"/>
              </w:rPr>
              <w:t>Additional information:</w:t>
            </w:r>
            <w:r>
              <w:rPr>
                <w:rFonts w:eastAsia="Times New Roman" w:cstheme="minorHAnsi"/>
                <w:b/>
                <w:bCs/>
                <w:color w:val="000000"/>
                <w:lang w:eastAsia="en-GB"/>
              </w:rPr>
              <w:t xml:space="preserve"> </w:t>
            </w:r>
            <w:r>
              <w:rPr>
                <w:rFonts w:eastAsia="Times New Roman" w:cstheme="minorHAnsi"/>
                <w:bCs/>
                <w:color w:val="000000"/>
                <w:lang w:eastAsia="en-GB"/>
              </w:rPr>
              <w:t xml:space="preserve"> </w:t>
            </w:r>
            <w:r>
              <w:rPr>
                <w:rFonts w:eastAsia="Times New Roman" w:cstheme="minorHAnsi"/>
                <w:bCs/>
                <w:color w:val="000000"/>
                <w:lang w:val="en-US" w:eastAsia="en-GB"/>
              </w:rPr>
              <w:t>T</w:t>
            </w:r>
            <w:r>
              <w:rPr>
                <w:rFonts w:eastAsia="Times New Roman" w:cstheme="minorHAnsi"/>
                <w:bCs/>
                <w:color w:val="000000"/>
                <w:lang w:eastAsia="en-GB"/>
              </w:rPr>
              <w:t xml:space="preserve">he South East London area service committee would like to thank the regional delegate Simon for attending the ASC and doing a presentation as well as taking the time to answer questions. We would like to encourage other ASC’s to take up the offer of Members of the steering committee from region to attend their ASC to talk about the Service Structure &amp; the benefits of it both to the individual &amp; the </w:t>
            </w:r>
            <w:r w:rsidR="00A770A2">
              <w:rPr>
                <w:rFonts w:eastAsia="Times New Roman" w:cstheme="minorHAnsi"/>
                <w:bCs/>
                <w:color w:val="000000"/>
                <w:lang w:eastAsia="en-GB"/>
              </w:rPr>
              <w:t>fellowship</w:t>
            </w:r>
            <w:r>
              <w:rPr>
                <w:rFonts w:eastAsia="Times New Roman" w:cstheme="minorHAnsi"/>
                <w:bCs/>
                <w:color w:val="000000"/>
                <w:lang w:eastAsia="en-GB"/>
              </w:rPr>
              <w:t xml:space="preserve">. </w:t>
            </w:r>
          </w:p>
          <w:p w14:paraId="49FCDFA0" w14:textId="77777777" w:rsidR="00A50BCB" w:rsidRDefault="00A50BCB" w:rsidP="00A50BCB">
            <w:pPr>
              <w:rPr>
                <w:rFonts w:cstheme="minorHAnsi"/>
              </w:rPr>
            </w:pPr>
          </w:p>
        </w:tc>
      </w:tr>
      <w:tr w:rsidR="00A50BCB" w14:paraId="3CC01538" w14:textId="77777777" w:rsidTr="00A50BCB">
        <w:tc>
          <w:tcPr>
            <w:tcW w:w="10456" w:type="dxa"/>
            <w:gridSpan w:val="3"/>
            <w:tcBorders>
              <w:top w:val="single" w:sz="6" w:space="0" w:color="000000"/>
              <w:left w:val="single" w:sz="6" w:space="0" w:color="000000"/>
              <w:bottom w:val="single" w:sz="6" w:space="0" w:color="000000"/>
              <w:right w:val="single" w:sz="6" w:space="0" w:color="000000"/>
            </w:tcBorders>
          </w:tcPr>
          <w:p w14:paraId="1AC4745E" w14:textId="77777777" w:rsidR="00A50BCB" w:rsidRDefault="00A50BCB" w:rsidP="00A50BCB">
            <w:pPr>
              <w:spacing w:after="120"/>
              <w:rPr>
                <w:rFonts w:eastAsia="Times New Roman" w:cstheme="minorHAnsi"/>
                <w:b/>
                <w:bCs/>
                <w:color w:val="000000"/>
                <w:lang w:eastAsia="en-GB"/>
              </w:rPr>
            </w:pPr>
            <w:r w:rsidRPr="006431E7">
              <w:rPr>
                <w:rFonts w:eastAsia="Times New Roman" w:cstheme="minorHAnsi"/>
                <w:b/>
                <w:bCs/>
                <w:color w:val="000000"/>
                <w:lang w:eastAsia="en-GB"/>
              </w:rPr>
              <w:t>Current financial status and contributions</w:t>
            </w:r>
            <w:r>
              <w:rPr>
                <w:rFonts w:eastAsia="Times New Roman" w:cstheme="minorHAnsi"/>
                <w:b/>
                <w:bCs/>
                <w:color w:val="000000"/>
                <w:lang w:eastAsia="en-GB"/>
              </w:rPr>
              <w:t>:</w:t>
            </w:r>
          </w:p>
          <w:p w14:paraId="7DB0F590" w14:textId="77777777" w:rsidR="00A50BCB" w:rsidRDefault="00A50BCB" w:rsidP="00A50BCB">
            <w:pPr>
              <w:spacing w:after="120"/>
              <w:rPr>
                <w:rFonts w:eastAsia="Times New Roman" w:cstheme="minorHAnsi"/>
                <w:sz w:val="24"/>
                <w:szCs w:val="24"/>
                <w:lang w:eastAsia="en-GB"/>
              </w:rPr>
            </w:pPr>
            <w:r>
              <w:rPr>
                <w:rFonts w:eastAsia="Times New Roman" w:cstheme="minorHAnsi"/>
                <w:sz w:val="24"/>
                <w:szCs w:val="24"/>
                <w:lang w:eastAsia="en-GB"/>
              </w:rPr>
              <w:t xml:space="preserve">(following are figures from the ASC in May) </w:t>
            </w:r>
          </w:p>
          <w:p w14:paraId="08C99718" w14:textId="77777777" w:rsidR="00A50BCB" w:rsidRDefault="00A50BCB" w:rsidP="00A50BCB">
            <w:pPr>
              <w:spacing w:after="120"/>
              <w:rPr>
                <w:rFonts w:eastAsia="Times New Roman" w:cstheme="minorHAnsi"/>
                <w:sz w:val="24"/>
                <w:szCs w:val="24"/>
                <w:lang w:eastAsia="en-GB"/>
              </w:rPr>
            </w:pPr>
            <w:r>
              <w:rPr>
                <w:rFonts w:eastAsia="Times New Roman" w:cstheme="minorHAnsi"/>
                <w:sz w:val="24"/>
                <w:szCs w:val="24"/>
                <w:lang w:eastAsia="en-GB"/>
              </w:rPr>
              <w:t xml:space="preserve">Closing Balance – including reserve £3,718.47 – excluding reserve £811.47 </w:t>
            </w:r>
          </w:p>
          <w:p w14:paraId="38B617E9" w14:textId="77777777" w:rsidR="00A50BCB" w:rsidRPr="00F15E31" w:rsidRDefault="00A50BCB" w:rsidP="00A50BCB">
            <w:pPr>
              <w:spacing w:after="120"/>
              <w:rPr>
                <w:rFonts w:eastAsia="Times New Roman" w:cstheme="minorHAnsi"/>
                <w:b/>
                <w:bCs/>
                <w:color w:val="000000"/>
                <w:lang w:eastAsia="en-GB"/>
              </w:rPr>
            </w:pPr>
            <w:r>
              <w:rPr>
                <w:rFonts w:eastAsia="Times New Roman" w:cstheme="minorHAnsi"/>
                <w:b/>
                <w:bCs/>
                <w:color w:val="000000"/>
                <w:lang w:eastAsia="en-GB"/>
              </w:rPr>
              <w:t xml:space="preserve">£300 contributed to Region. </w:t>
            </w:r>
            <w:r>
              <w:rPr>
                <w:rFonts w:eastAsia="Times New Roman" w:cstheme="minorHAnsi"/>
                <w:sz w:val="24"/>
                <w:szCs w:val="24"/>
                <w:lang w:eastAsia="en-GB"/>
              </w:rPr>
              <w:t>Sort code: 60-13-28 Account Number: 04725220</w:t>
            </w:r>
          </w:p>
        </w:tc>
      </w:tr>
    </w:tbl>
    <w:p w14:paraId="2FFADB70" w14:textId="77777777" w:rsidR="00A50BCB" w:rsidRDefault="00A50BCB" w:rsidP="00A50BCB"/>
    <w:tbl>
      <w:tblPr>
        <w:tblStyle w:val="TableGrid"/>
        <w:tblW w:w="10456" w:type="dxa"/>
        <w:tblInd w:w="-3" w:type="dxa"/>
        <w:tblLook w:val="04A0" w:firstRow="1" w:lastRow="0" w:firstColumn="1" w:lastColumn="0" w:noHBand="0" w:noVBand="1"/>
      </w:tblPr>
      <w:tblGrid>
        <w:gridCol w:w="10456"/>
      </w:tblGrid>
      <w:tr w:rsidR="00A50BCB" w14:paraId="0E067C1E" w14:textId="77777777" w:rsidTr="00A50BCB">
        <w:tc>
          <w:tcPr>
            <w:tcW w:w="10456" w:type="dxa"/>
            <w:tcBorders>
              <w:top w:val="single" w:sz="6" w:space="0" w:color="000000"/>
              <w:left w:val="single" w:sz="6" w:space="0" w:color="000000"/>
              <w:bottom w:val="single" w:sz="6" w:space="0" w:color="000000"/>
              <w:right w:val="single" w:sz="6" w:space="0" w:color="000000"/>
            </w:tcBorders>
            <w:shd w:val="clear" w:color="auto" w:fill="FFFF00"/>
          </w:tcPr>
          <w:p w14:paraId="45C12636" w14:textId="77777777" w:rsidR="00A50BCB" w:rsidRDefault="00A50BCB" w:rsidP="00A50BCB">
            <w:pPr>
              <w:spacing w:after="120"/>
              <w:rPr>
                <w:rFonts w:eastAsia="Times New Roman" w:cstheme="minorHAnsi"/>
                <w:b/>
                <w:bCs/>
                <w:color w:val="000000"/>
                <w:lang w:eastAsia="en-GB"/>
              </w:rPr>
            </w:pPr>
            <w:r>
              <w:rPr>
                <w:rFonts w:eastAsia="Times New Roman" w:cstheme="minorHAnsi"/>
                <w:b/>
                <w:bCs/>
                <w:color w:val="000000"/>
                <w:lang w:eastAsia="en-GB"/>
              </w:rPr>
              <w:t>South East London ASC summary for presentation at Region:</w:t>
            </w:r>
          </w:p>
          <w:p w14:paraId="1DE3CD3F" w14:textId="77777777" w:rsidR="00A50BCB" w:rsidRDefault="00A50BCB" w:rsidP="00A50BCB">
            <w:pPr>
              <w:spacing w:after="120"/>
              <w:rPr>
                <w:rFonts w:eastAsia="Times New Roman" w:cstheme="minorHAnsi"/>
                <w:b/>
                <w:bCs/>
                <w:color w:val="000000"/>
                <w:lang w:eastAsia="en-GB"/>
              </w:rPr>
            </w:pPr>
            <w:r>
              <w:rPr>
                <w:rFonts w:eastAsia="Times New Roman" w:cstheme="minorHAnsi"/>
                <w:b/>
                <w:bCs/>
                <w:color w:val="000000"/>
                <w:lang w:eastAsia="en-GB"/>
              </w:rPr>
              <w:t>Responses to action points from RSC:</w:t>
            </w:r>
          </w:p>
          <w:p w14:paraId="55E65C9E" w14:textId="7B66218C" w:rsidR="00A50BCB" w:rsidRPr="00FE7746" w:rsidRDefault="00A50BCB" w:rsidP="00FE7746">
            <w:pPr>
              <w:spacing w:after="120"/>
              <w:rPr>
                <w:rFonts w:eastAsia="Times New Roman" w:cstheme="minorHAnsi"/>
                <w:b/>
                <w:bCs/>
                <w:color w:val="000000"/>
                <w:lang w:eastAsia="en-GB"/>
              </w:rPr>
            </w:pPr>
            <w:r>
              <w:rPr>
                <w:rFonts w:eastAsia="Times New Roman" w:cstheme="minorHAnsi"/>
                <w:b/>
                <w:bCs/>
                <w:color w:val="000000"/>
                <w:lang w:eastAsia="en-GB"/>
              </w:rPr>
              <w:t>Questions for Region:</w:t>
            </w:r>
          </w:p>
          <w:p w14:paraId="017C0633" w14:textId="77777777" w:rsidR="00A50BCB" w:rsidRDefault="00A50BCB" w:rsidP="00A50BCB">
            <w:pPr>
              <w:rPr>
                <w:rFonts w:cstheme="minorHAnsi"/>
              </w:rPr>
            </w:pPr>
          </w:p>
        </w:tc>
      </w:tr>
    </w:tbl>
    <w:p w14:paraId="29D4371C" w14:textId="77777777" w:rsidR="00A50BCB" w:rsidRPr="006431E7" w:rsidRDefault="00A50BCB" w:rsidP="00A50BCB">
      <w:pPr>
        <w:rPr>
          <w:rFonts w:cstheme="minorHAnsi"/>
        </w:rPr>
      </w:pPr>
    </w:p>
    <w:p w14:paraId="6C25270F" w14:textId="77777777" w:rsidR="00923568" w:rsidRDefault="00923568" w:rsidP="00923568">
      <w:pPr>
        <w:pStyle w:val="Heading2"/>
      </w:pPr>
      <w:bookmarkStart w:id="27" w:name="_Toc8485749"/>
      <w:r>
        <w:t>South Wales Area</w:t>
      </w:r>
      <w:bookmarkEnd w:id="27"/>
    </w:p>
    <w:p w14:paraId="2373553E" w14:textId="542BADB9" w:rsidR="00923568" w:rsidRDefault="00923568" w:rsidP="005C1E81">
      <w:r>
        <w:t>No Report</w:t>
      </w:r>
      <w:r w:rsidR="000E4828">
        <w:t xml:space="preserve"> Received</w:t>
      </w:r>
    </w:p>
    <w:p w14:paraId="05C1BD4A" w14:textId="77777777" w:rsidR="00F06F1E" w:rsidRDefault="00F06F1E" w:rsidP="00F06F1E">
      <w:pPr>
        <w:pStyle w:val="Heading2"/>
        <w:rPr>
          <w:color w:val="4F81BD"/>
        </w:rPr>
      </w:pPr>
      <w:bookmarkStart w:id="28" w:name="_Toc8485750"/>
      <w:r>
        <w:t>South West London Area</w:t>
      </w:r>
      <w:bookmarkEnd w:id="28"/>
    </w:p>
    <w:tbl>
      <w:tblPr>
        <w:tblStyle w:val="TableGrid"/>
        <w:tblW w:w="10456" w:type="dxa"/>
        <w:tblLook w:val="04A0" w:firstRow="1" w:lastRow="0" w:firstColumn="1" w:lastColumn="0" w:noHBand="0" w:noVBand="1"/>
      </w:tblPr>
      <w:tblGrid>
        <w:gridCol w:w="3485"/>
        <w:gridCol w:w="3485"/>
        <w:gridCol w:w="3486"/>
      </w:tblGrid>
      <w:tr w:rsidR="00F06F1E" w14:paraId="09421A8A" w14:textId="77777777" w:rsidTr="009D212F">
        <w:tc>
          <w:tcPr>
            <w:tcW w:w="10456" w:type="dxa"/>
            <w:gridSpan w:val="3"/>
            <w:tcBorders>
              <w:top w:val="single" w:sz="6" w:space="0" w:color="000000"/>
              <w:left w:val="single" w:sz="6" w:space="0" w:color="000000"/>
              <w:bottom w:val="single" w:sz="6" w:space="0" w:color="000000"/>
              <w:right w:val="single" w:sz="6" w:space="0" w:color="000000"/>
            </w:tcBorders>
          </w:tcPr>
          <w:p w14:paraId="74876532" w14:textId="77777777" w:rsidR="00F06F1E" w:rsidRDefault="00F06F1E" w:rsidP="009D212F">
            <w:pPr>
              <w:jc w:val="center"/>
              <w:rPr>
                <w:sz w:val="24"/>
                <w:szCs w:val="24"/>
              </w:rPr>
            </w:pPr>
            <w:r>
              <w:rPr>
                <w:b/>
                <w:bCs/>
                <w:color w:val="000000"/>
                <w:sz w:val="24"/>
                <w:szCs w:val="24"/>
                <w:lang w:eastAsia="en-GB"/>
              </w:rPr>
              <w:t>RCM report</w:t>
            </w:r>
          </w:p>
        </w:tc>
      </w:tr>
      <w:tr w:rsidR="00F06F1E" w14:paraId="055AE9F6" w14:textId="77777777" w:rsidTr="009D212F">
        <w:tc>
          <w:tcPr>
            <w:tcW w:w="10456" w:type="dxa"/>
            <w:gridSpan w:val="3"/>
            <w:tcBorders>
              <w:top w:val="single" w:sz="6" w:space="0" w:color="000000"/>
              <w:left w:val="single" w:sz="6" w:space="0" w:color="000000"/>
              <w:bottom w:val="single" w:sz="6" w:space="0" w:color="000000"/>
              <w:right w:val="single" w:sz="6" w:space="0" w:color="000000"/>
            </w:tcBorders>
          </w:tcPr>
          <w:p w14:paraId="4800DED9" w14:textId="77777777" w:rsidR="00F06F1E" w:rsidRDefault="00F06F1E" w:rsidP="009D212F">
            <w:pPr>
              <w:rPr>
                <w:b/>
                <w:bCs/>
                <w:color w:val="000000"/>
                <w:sz w:val="24"/>
                <w:szCs w:val="24"/>
                <w:lang w:eastAsia="en-GB"/>
              </w:rPr>
            </w:pPr>
            <w:r>
              <w:rPr>
                <w:b/>
                <w:bCs/>
                <w:color w:val="000000"/>
                <w:sz w:val="24"/>
                <w:szCs w:val="24"/>
                <w:lang w:eastAsia="en-GB"/>
              </w:rPr>
              <w:t xml:space="preserve">ASC: </w:t>
            </w:r>
            <w:r w:rsidRPr="00FB3F23">
              <w:rPr>
                <w:bCs/>
                <w:color w:val="000000"/>
                <w:sz w:val="24"/>
                <w:szCs w:val="24"/>
                <w:lang w:eastAsia="en-GB"/>
              </w:rPr>
              <w:t>South West London Area</w:t>
            </w:r>
          </w:p>
          <w:p w14:paraId="647205F1" w14:textId="77777777" w:rsidR="00F06F1E" w:rsidRDefault="00F06F1E" w:rsidP="009D212F">
            <w:pPr>
              <w:rPr>
                <w:b/>
                <w:bCs/>
                <w:color w:val="000000"/>
                <w:sz w:val="24"/>
                <w:szCs w:val="24"/>
                <w:lang w:eastAsia="en-GB"/>
              </w:rPr>
            </w:pPr>
          </w:p>
        </w:tc>
      </w:tr>
      <w:tr w:rsidR="00F06F1E" w14:paraId="7D79A064" w14:textId="77777777" w:rsidTr="009D212F">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0BCE3C11" w14:textId="77777777" w:rsidR="00F06F1E" w:rsidRDefault="00F06F1E" w:rsidP="009D212F">
            <w:pPr>
              <w:jc w:val="center"/>
              <w:rPr>
                <w:b/>
                <w:sz w:val="24"/>
                <w:szCs w:val="24"/>
              </w:rPr>
            </w:pPr>
            <w:r>
              <w:rPr>
                <w:b/>
                <w:sz w:val="24"/>
                <w:szCs w:val="24"/>
              </w:rPr>
              <w:lastRenderedPageBreak/>
              <w:t>ASC meeting details:</w:t>
            </w:r>
          </w:p>
          <w:p w14:paraId="01E30669" w14:textId="77777777" w:rsidR="00F06F1E" w:rsidRPr="00AF3B7F" w:rsidRDefault="00A85A51" w:rsidP="009D212F">
            <w:pPr>
              <w:jc w:val="center"/>
              <w:rPr>
                <w:bCs/>
                <w:color w:val="000000"/>
                <w:sz w:val="20"/>
                <w:szCs w:val="20"/>
                <w:lang w:eastAsia="en-GB"/>
              </w:rPr>
            </w:pPr>
            <w:hyperlink r:id="rId11" w:history="1">
              <w:r w:rsidR="00F06F1E" w:rsidRPr="00AF3B7F">
                <w:rPr>
                  <w:rStyle w:val="Hyperlink"/>
                  <w:bCs/>
                  <w:sz w:val="20"/>
                  <w:szCs w:val="20"/>
                  <w:lang w:eastAsia="en-GB"/>
                </w:rPr>
                <w:t>http://ukna.org/committee/area-london-south-west-asc</w:t>
              </w:r>
            </w:hyperlink>
          </w:p>
        </w:tc>
      </w:tr>
      <w:tr w:rsidR="00F06F1E" w14:paraId="6E11AF05" w14:textId="77777777" w:rsidTr="009D212F">
        <w:trPr>
          <w:trHeight w:val="132"/>
        </w:trPr>
        <w:tc>
          <w:tcPr>
            <w:tcW w:w="3485" w:type="dxa"/>
            <w:tcBorders>
              <w:top w:val="single" w:sz="6" w:space="0" w:color="000000"/>
              <w:left w:val="single" w:sz="6" w:space="0" w:color="000000"/>
              <w:bottom w:val="single" w:sz="6" w:space="0" w:color="000000"/>
              <w:right w:val="single" w:sz="6" w:space="0" w:color="000000"/>
            </w:tcBorders>
          </w:tcPr>
          <w:p w14:paraId="3E0B09A7" w14:textId="77777777" w:rsidR="00F06F1E" w:rsidRDefault="00F06F1E" w:rsidP="009D212F">
            <w:pPr>
              <w:rPr>
                <w:b/>
                <w:bCs/>
                <w:color w:val="000000"/>
                <w:sz w:val="24"/>
                <w:szCs w:val="24"/>
                <w:lang w:eastAsia="en-GB"/>
              </w:rPr>
            </w:pPr>
            <w:r>
              <w:rPr>
                <w:b/>
                <w:sz w:val="24"/>
                <w:szCs w:val="24"/>
              </w:rPr>
              <w:t>Day and time:</w:t>
            </w:r>
          </w:p>
          <w:p w14:paraId="487E16AC" w14:textId="77777777" w:rsidR="00F06F1E" w:rsidRPr="00AF3B7F" w:rsidRDefault="00F06F1E" w:rsidP="009D212F">
            <w:pPr>
              <w:rPr>
                <w:rFonts w:cstheme="minorHAnsi"/>
                <w:color w:val="000000"/>
              </w:rPr>
            </w:pPr>
            <w:r w:rsidRPr="00AF3B7F">
              <w:rPr>
                <w:rFonts w:cstheme="minorHAnsi"/>
                <w:color w:val="000000"/>
              </w:rPr>
              <w:t>First Monday of every month (If Bank Holiday second Monday)</w:t>
            </w:r>
          </w:p>
          <w:p w14:paraId="28389782" w14:textId="77777777" w:rsidR="00F06F1E" w:rsidRPr="004C4C8F" w:rsidRDefault="00F06F1E" w:rsidP="009D212F">
            <w:pPr>
              <w:rPr>
                <w:bCs/>
                <w:color w:val="000000"/>
                <w:sz w:val="24"/>
                <w:szCs w:val="24"/>
                <w:lang w:eastAsia="en-GB"/>
              </w:rPr>
            </w:pPr>
            <w:r w:rsidRPr="00AF3B7F">
              <w:rPr>
                <w:bCs/>
                <w:color w:val="000000"/>
                <w:lang w:eastAsia="en-GB"/>
              </w:rPr>
              <w:t>19:30</w:t>
            </w:r>
          </w:p>
        </w:tc>
        <w:tc>
          <w:tcPr>
            <w:tcW w:w="3485" w:type="dxa"/>
            <w:tcBorders>
              <w:top w:val="single" w:sz="6" w:space="0" w:color="000000"/>
              <w:left w:val="single" w:sz="6" w:space="0" w:color="000000"/>
              <w:bottom w:val="single" w:sz="6" w:space="0" w:color="000000"/>
              <w:right w:val="single" w:sz="6" w:space="0" w:color="000000"/>
            </w:tcBorders>
          </w:tcPr>
          <w:p w14:paraId="1E191398" w14:textId="77777777" w:rsidR="00F06F1E" w:rsidRDefault="00F06F1E" w:rsidP="009D212F">
            <w:pPr>
              <w:rPr>
                <w:b/>
                <w:bCs/>
                <w:color w:val="000000"/>
                <w:sz w:val="24"/>
                <w:szCs w:val="24"/>
                <w:lang w:eastAsia="en-GB"/>
              </w:rPr>
            </w:pPr>
            <w:r>
              <w:rPr>
                <w:b/>
                <w:bCs/>
                <w:color w:val="000000"/>
                <w:sz w:val="24"/>
                <w:szCs w:val="24"/>
                <w:lang w:eastAsia="en-GB"/>
              </w:rPr>
              <w:t>Venue:</w:t>
            </w:r>
          </w:p>
          <w:p w14:paraId="43117EFE" w14:textId="77777777" w:rsidR="00F06F1E" w:rsidRPr="009347E9" w:rsidRDefault="00F06F1E" w:rsidP="009D212F">
            <w:pPr>
              <w:textAlignment w:val="baseline"/>
              <w:rPr>
                <w:rFonts w:eastAsia="Times New Roman" w:cstheme="minorHAnsi"/>
                <w:color w:val="000000"/>
                <w:lang w:eastAsia="en-GB"/>
              </w:rPr>
            </w:pPr>
            <w:r w:rsidRPr="009347E9">
              <w:rPr>
                <w:rFonts w:eastAsia="Times New Roman" w:cstheme="minorHAnsi"/>
                <w:color w:val="000000"/>
                <w:lang w:eastAsia="en-GB"/>
              </w:rPr>
              <w:t>Park Walk School</w:t>
            </w:r>
          </w:p>
          <w:p w14:paraId="1141A8C6" w14:textId="77777777" w:rsidR="00F06F1E" w:rsidRPr="001B1B72" w:rsidRDefault="00F06F1E" w:rsidP="009D212F">
            <w:pPr>
              <w:textAlignment w:val="baseline"/>
              <w:rPr>
                <w:rFonts w:eastAsia="Times New Roman" w:cstheme="minorHAnsi"/>
                <w:color w:val="000000"/>
                <w:lang w:eastAsia="en-GB"/>
              </w:rPr>
            </w:pPr>
            <w:r w:rsidRPr="001B1B72">
              <w:rPr>
                <w:rFonts w:eastAsia="Times New Roman" w:cstheme="minorHAnsi"/>
                <w:color w:val="000000"/>
                <w:lang w:eastAsia="en-GB"/>
              </w:rPr>
              <w:t>Park Walk</w:t>
            </w:r>
          </w:p>
          <w:p w14:paraId="1EF466E2" w14:textId="77777777" w:rsidR="00F06F1E" w:rsidRPr="001B1B72" w:rsidRDefault="00F06F1E" w:rsidP="009D212F">
            <w:pPr>
              <w:textAlignment w:val="baseline"/>
              <w:rPr>
                <w:rFonts w:eastAsia="Times New Roman" w:cstheme="minorHAnsi"/>
                <w:color w:val="000000"/>
                <w:lang w:eastAsia="en-GB"/>
              </w:rPr>
            </w:pPr>
            <w:r w:rsidRPr="001B1B72">
              <w:rPr>
                <w:rFonts w:eastAsia="Times New Roman" w:cstheme="minorHAnsi"/>
                <w:color w:val="000000"/>
                <w:lang w:eastAsia="en-GB"/>
              </w:rPr>
              <w:t>London</w:t>
            </w:r>
          </w:p>
          <w:p w14:paraId="211BB35C" w14:textId="77777777" w:rsidR="00F06F1E" w:rsidRDefault="00F06F1E" w:rsidP="009D212F">
            <w:pPr>
              <w:rPr>
                <w:bCs/>
                <w:color w:val="000000"/>
                <w:sz w:val="24"/>
                <w:szCs w:val="24"/>
                <w:lang w:eastAsia="en-GB"/>
              </w:rPr>
            </w:pPr>
            <w:r w:rsidRPr="009347E9">
              <w:rPr>
                <w:rFonts w:eastAsia="Times New Roman" w:cstheme="minorHAnsi"/>
                <w:lang w:eastAsia="en-GB"/>
              </w:rPr>
              <w:t>SW10 0AY</w:t>
            </w:r>
          </w:p>
        </w:tc>
        <w:tc>
          <w:tcPr>
            <w:tcW w:w="3486" w:type="dxa"/>
            <w:tcBorders>
              <w:top w:val="single" w:sz="6" w:space="0" w:color="000000"/>
              <w:left w:val="single" w:sz="6" w:space="0" w:color="000000"/>
              <w:bottom w:val="single" w:sz="6" w:space="0" w:color="000000"/>
              <w:right w:val="single" w:sz="6" w:space="0" w:color="000000"/>
            </w:tcBorders>
          </w:tcPr>
          <w:p w14:paraId="3EBCA04C" w14:textId="77777777" w:rsidR="00F06F1E" w:rsidRDefault="00F06F1E" w:rsidP="009D212F">
            <w:pPr>
              <w:rPr>
                <w:b/>
                <w:bCs/>
                <w:color w:val="000000"/>
                <w:sz w:val="24"/>
                <w:szCs w:val="24"/>
                <w:lang w:eastAsia="en-GB"/>
              </w:rPr>
            </w:pPr>
            <w:r>
              <w:rPr>
                <w:b/>
                <w:bCs/>
                <w:color w:val="000000"/>
                <w:sz w:val="24"/>
                <w:szCs w:val="24"/>
                <w:lang w:eastAsia="en-GB"/>
              </w:rPr>
              <w:t>ASC mailing address:</w:t>
            </w:r>
          </w:p>
          <w:p w14:paraId="655E4F36" w14:textId="77777777" w:rsidR="00F06F1E" w:rsidRPr="00AF3B7F" w:rsidRDefault="00F06F1E" w:rsidP="009D212F">
            <w:pPr>
              <w:rPr>
                <w:bCs/>
                <w:color w:val="000000"/>
                <w:lang w:eastAsia="en-GB"/>
              </w:rPr>
            </w:pPr>
            <w:r w:rsidRPr="00AF3B7F">
              <w:rPr>
                <w:bCs/>
                <w:color w:val="000000"/>
                <w:lang w:eastAsia="en-GB"/>
              </w:rPr>
              <w:t xml:space="preserve">Please contact ASC secretary on if mailing is required on </w:t>
            </w:r>
            <w:hyperlink r:id="rId12" w:history="1">
              <w:r w:rsidRPr="00AF3B7F">
                <w:rPr>
                  <w:rStyle w:val="Hyperlink"/>
                  <w:bCs/>
                  <w:lang w:eastAsia="en-GB"/>
                </w:rPr>
                <w:t>swascgdrive@gmail.com</w:t>
              </w:r>
            </w:hyperlink>
            <w:r w:rsidRPr="00AF3B7F">
              <w:rPr>
                <w:bCs/>
                <w:color w:val="000000"/>
                <w:lang w:eastAsia="en-GB"/>
              </w:rPr>
              <w:t xml:space="preserve"> </w:t>
            </w:r>
          </w:p>
        </w:tc>
      </w:tr>
      <w:tr w:rsidR="00F06F1E" w14:paraId="1E7AE659" w14:textId="77777777" w:rsidTr="009D212F">
        <w:tc>
          <w:tcPr>
            <w:tcW w:w="10456" w:type="dxa"/>
            <w:gridSpan w:val="3"/>
            <w:tcBorders>
              <w:top w:val="single" w:sz="6" w:space="0" w:color="000000"/>
              <w:left w:val="single" w:sz="6" w:space="0" w:color="000000"/>
              <w:bottom w:val="single" w:sz="6" w:space="0" w:color="000000"/>
              <w:right w:val="single" w:sz="6" w:space="0" w:color="000000"/>
            </w:tcBorders>
          </w:tcPr>
          <w:p w14:paraId="37743BF1" w14:textId="77777777" w:rsidR="00F06F1E" w:rsidRDefault="00F06F1E" w:rsidP="009D212F">
            <w:pPr>
              <w:spacing w:after="120" w:line="240" w:lineRule="atLeast"/>
              <w:rPr>
                <w:b/>
                <w:bCs/>
                <w:color w:val="000000"/>
                <w:sz w:val="24"/>
                <w:szCs w:val="24"/>
                <w:lang w:eastAsia="en-GB"/>
              </w:rPr>
            </w:pPr>
            <w:r>
              <w:rPr>
                <w:b/>
                <w:bCs/>
                <w:color w:val="000000"/>
                <w:sz w:val="24"/>
                <w:szCs w:val="24"/>
                <w:lang w:eastAsia="en-GB"/>
              </w:rPr>
              <w:t>Number of groups and meetings:</w:t>
            </w:r>
          </w:p>
          <w:p w14:paraId="012C6066" w14:textId="77777777" w:rsidR="00F06F1E" w:rsidRPr="001D7E33" w:rsidRDefault="00F06F1E" w:rsidP="009D212F">
            <w:pPr>
              <w:spacing w:after="120" w:line="240" w:lineRule="atLeast"/>
              <w:rPr>
                <w:b/>
                <w:bCs/>
                <w:color w:val="000000"/>
                <w:sz w:val="24"/>
                <w:szCs w:val="24"/>
                <w:lang w:eastAsia="en-GB"/>
              </w:rPr>
            </w:pPr>
            <w:r>
              <w:rPr>
                <w:color w:val="000000"/>
              </w:rPr>
              <w:t>67 Groups; 20 GSRs attended the February 2019 ASC</w:t>
            </w:r>
          </w:p>
        </w:tc>
      </w:tr>
      <w:tr w:rsidR="00F06F1E" w14:paraId="6E56784F" w14:textId="77777777" w:rsidTr="009D212F">
        <w:tc>
          <w:tcPr>
            <w:tcW w:w="10456" w:type="dxa"/>
            <w:gridSpan w:val="3"/>
            <w:tcBorders>
              <w:top w:val="single" w:sz="6" w:space="0" w:color="000000"/>
              <w:left w:val="single" w:sz="6" w:space="0" w:color="000000"/>
              <w:bottom w:val="single" w:sz="6" w:space="0" w:color="000000"/>
              <w:right w:val="single" w:sz="6" w:space="0" w:color="000000"/>
            </w:tcBorders>
          </w:tcPr>
          <w:p w14:paraId="6BE3AE23" w14:textId="77777777" w:rsidR="00F06F1E" w:rsidRPr="000775DC" w:rsidRDefault="00F06F1E" w:rsidP="009D212F">
            <w:pPr>
              <w:spacing w:after="120"/>
              <w:rPr>
                <w:b/>
                <w:bCs/>
                <w:color w:val="000000"/>
                <w:sz w:val="24"/>
                <w:szCs w:val="24"/>
                <w:lang w:eastAsia="en-GB"/>
              </w:rPr>
            </w:pPr>
            <w:r w:rsidRPr="000775DC">
              <w:rPr>
                <w:b/>
                <w:bCs/>
                <w:color w:val="000000"/>
                <w:sz w:val="24"/>
                <w:szCs w:val="24"/>
                <w:lang w:eastAsia="en-GB"/>
              </w:rPr>
              <w:t>Sub-committee activities:</w:t>
            </w:r>
          </w:p>
          <w:p w14:paraId="189C56D6" w14:textId="77777777" w:rsidR="00F06F1E" w:rsidRDefault="00F06F1E" w:rsidP="005C1E81">
            <w:r w:rsidRPr="000775DC">
              <w:t>H&amp;I:</w:t>
            </w:r>
          </w:p>
          <w:p w14:paraId="40BC1101" w14:textId="77777777" w:rsidR="00F06F1E" w:rsidRDefault="00F06F1E" w:rsidP="009D212F">
            <w:pPr>
              <w:pStyle w:val="NormalWeb"/>
              <w:spacing w:before="0" w:beforeAutospacing="0" w:after="0" w:afterAutospacing="0"/>
              <w:rPr>
                <w:rFonts w:ascii="Calibri" w:hAnsi="Calibri" w:cs="Calibri"/>
                <w:color w:val="000000"/>
                <w:sz w:val="22"/>
                <w:szCs w:val="22"/>
              </w:rPr>
            </w:pPr>
            <w:r w:rsidRPr="00FE3017">
              <w:rPr>
                <w:rFonts w:ascii="Calibri" w:hAnsi="Calibri" w:cs="Calibri"/>
                <w:color w:val="000000"/>
                <w:sz w:val="22"/>
                <w:szCs w:val="22"/>
              </w:rPr>
              <w:t>Exciting times for H&amp;I – lots of energy and brimming with ideas!  </w:t>
            </w:r>
          </w:p>
          <w:p w14:paraId="09E53539" w14:textId="77777777" w:rsidR="00F06F1E" w:rsidRPr="00FE3017" w:rsidRDefault="00F06F1E" w:rsidP="00F06F1E">
            <w:pPr>
              <w:pStyle w:val="NormalWeb"/>
              <w:numPr>
                <w:ilvl w:val="0"/>
                <w:numId w:val="7"/>
              </w:numPr>
              <w:spacing w:before="0" w:beforeAutospacing="0" w:after="0" w:afterAutospacing="0"/>
              <w:rPr>
                <w:rFonts w:ascii="Calibri" w:hAnsi="Calibri" w:cs="Calibri"/>
                <w:b/>
                <w:bCs/>
                <w:color w:val="1F4E79"/>
                <w:sz w:val="22"/>
                <w:szCs w:val="22"/>
              </w:rPr>
            </w:pPr>
            <w:r w:rsidRPr="00FE3017">
              <w:rPr>
                <w:rFonts w:ascii="Calibri" w:hAnsi="Calibri" w:cs="Calibri"/>
                <w:color w:val="000000"/>
                <w:sz w:val="22"/>
                <w:szCs w:val="22"/>
              </w:rPr>
              <w:t>Brook Drive Detox:  Going well and requesting lots of literature.</w:t>
            </w:r>
          </w:p>
          <w:p w14:paraId="393787BA" w14:textId="77777777" w:rsidR="00F06F1E" w:rsidRPr="00FE3017" w:rsidRDefault="00F06F1E" w:rsidP="00F06F1E">
            <w:pPr>
              <w:pStyle w:val="NormalWeb"/>
              <w:numPr>
                <w:ilvl w:val="0"/>
                <w:numId w:val="7"/>
              </w:numPr>
              <w:spacing w:before="0" w:beforeAutospacing="0" w:after="0" w:afterAutospacing="0"/>
              <w:rPr>
                <w:rFonts w:ascii="Calibri" w:hAnsi="Calibri" w:cs="Calibri"/>
                <w:b/>
                <w:bCs/>
                <w:color w:val="1F4E79"/>
                <w:sz w:val="22"/>
                <w:szCs w:val="22"/>
              </w:rPr>
            </w:pPr>
            <w:r w:rsidRPr="00FE3017">
              <w:rPr>
                <w:rFonts w:ascii="Calibri" w:hAnsi="Calibri" w:cs="Calibri"/>
                <w:color w:val="000000"/>
                <w:sz w:val="22"/>
                <w:szCs w:val="22"/>
              </w:rPr>
              <w:t>Wandsworth: A mini Convention was held at the prison which was a success.  Danny is the</w:t>
            </w:r>
            <w:r>
              <w:rPr>
                <w:rFonts w:ascii="Calibri" w:hAnsi="Calibri" w:cs="Calibri"/>
                <w:color w:val="000000"/>
                <w:sz w:val="22"/>
                <w:szCs w:val="22"/>
              </w:rPr>
              <w:t xml:space="preserve"> </w:t>
            </w:r>
            <w:r w:rsidRPr="00FE3017">
              <w:rPr>
                <w:rFonts w:ascii="Calibri" w:hAnsi="Calibri" w:cs="Calibri"/>
                <w:color w:val="000000"/>
                <w:sz w:val="22"/>
                <w:szCs w:val="22"/>
              </w:rPr>
              <w:t>Prison Liaison Person and has formed a good relationship with the prison and NA can go</w:t>
            </w:r>
            <w:r>
              <w:rPr>
                <w:rFonts w:ascii="Calibri" w:hAnsi="Calibri" w:cs="Calibri"/>
                <w:color w:val="000000"/>
                <w:sz w:val="22"/>
                <w:szCs w:val="22"/>
              </w:rPr>
              <w:t xml:space="preserve"> </w:t>
            </w:r>
            <w:r w:rsidRPr="00FE3017">
              <w:rPr>
                <w:rFonts w:ascii="Calibri" w:hAnsi="Calibri" w:cs="Calibri"/>
                <w:color w:val="000000"/>
                <w:sz w:val="22"/>
                <w:szCs w:val="22"/>
              </w:rPr>
              <w:t>back in. While NA has been waiting to get clearance, 10 guys have been running their own</w:t>
            </w:r>
            <w:r>
              <w:rPr>
                <w:rFonts w:ascii="Calibri" w:hAnsi="Calibri" w:cs="Calibri"/>
                <w:color w:val="000000"/>
                <w:sz w:val="22"/>
                <w:szCs w:val="22"/>
              </w:rPr>
              <w:t xml:space="preserve"> </w:t>
            </w:r>
            <w:r w:rsidRPr="00FE3017">
              <w:rPr>
                <w:rFonts w:ascii="Calibri" w:hAnsi="Calibri" w:cs="Calibri"/>
                <w:color w:val="000000"/>
                <w:sz w:val="22"/>
                <w:szCs w:val="22"/>
              </w:rPr>
              <w:t>meeting.  They have asked NA to open more meetings there.</w:t>
            </w:r>
          </w:p>
          <w:p w14:paraId="225EB101" w14:textId="77777777" w:rsidR="00F06F1E" w:rsidRPr="00FE3017" w:rsidRDefault="00F06F1E" w:rsidP="00F06F1E">
            <w:pPr>
              <w:pStyle w:val="NormalWeb"/>
              <w:numPr>
                <w:ilvl w:val="0"/>
                <w:numId w:val="7"/>
              </w:numPr>
              <w:spacing w:before="0" w:beforeAutospacing="0" w:after="0" w:afterAutospacing="0"/>
              <w:rPr>
                <w:rFonts w:ascii="Calibri" w:hAnsi="Calibri" w:cs="Calibri"/>
                <w:b/>
                <w:bCs/>
                <w:color w:val="1F4E79"/>
                <w:sz w:val="22"/>
                <w:szCs w:val="22"/>
              </w:rPr>
            </w:pPr>
            <w:r w:rsidRPr="00FE3017">
              <w:rPr>
                <w:rFonts w:ascii="Calibri" w:hAnsi="Calibri" w:cs="Calibri"/>
                <w:color w:val="000000"/>
                <w:sz w:val="22"/>
                <w:szCs w:val="22"/>
              </w:rPr>
              <w:t>Downview:  New secretary trying to get clearance.</w:t>
            </w:r>
          </w:p>
          <w:p w14:paraId="25B94350" w14:textId="77777777" w:rsidR="00F06F1E" w:rsidRPr="00FE3017" w:rsidRDefault="00F06F1E" w:rsidP="00F06F1E">
            <w:pPr>
              <w:pStyle w:val="NormalWeb"/>
              <w:numPr>
                <w:ilvl w:val="0"/>
                <w:numId w:val="7"/>
              </w:numPr>
              <w:spacing w:before="0" w:beforeAutospacing="0" w:after="0" w:afterAutospacing="0"/>
              <w:rPr>
                <w:rFonts w:ascii="Calibri" w:hAnsi="Calibri" w:cs="Calibri"/>
                <w:b/>
                <w:bCs/>
                <w:color w:val="1F4E79"/>
                <w:sz w:val="22"/>
                <w:szCs w:val="22"/>
              </w:rPr>
            </w:pPr>
            <w:r w:rsidRPr="00FE3017">
              <w:rPr>
                <w:rFonts w:ascii="Calibri" w:hAnsi="Calibri" w:cs="Calibri"/>
                <w:color w:val="000000"/>
                <w:sz w:val="22"/>
                <w:szCs w:val="22"/>
              </w:rPr>
              <w:t>Brixton:  Danny, the prison liaison person from Wandsworth is going in to have a meeting</w:t>
            </w:r>
            <w:r>
              <w:rPr>
                <w:rFonts w:ascii="Calibri" w:hAnsi="Calibri" w:cs="Calibri"/>
                <w:color w:val="000000"/>
                <w:sz w:val="22"/>
                <w:szCs w:val="22"/>
              </w:rPr>
              <w:t xml:space="preserve"> </w:t>
            </w:r>
            <w:r w:rsidRPr="00FE3017">
              <w:rPr>
                <w:rFonts w:ascii="Calibri" w:hAnsi="Calibri" w:cs="Calibri"/>
                <w:color w:val="000000"/>
                <w:sz w:val="22"/>
                <w:szCs w:val="22"/>
              </w:rPr>
              <w:t>hoping to be as productive as it was with Wandsworth.</w:t>
            </w:r>
          </w:p>
          <w:p w14:paraId="4F5826A2" w14:textId="77777777" w:rsidR="00F06F1E" w:rsidRPr="00FE3017" w:rsidRDefault="00F06F1E" w:rsidP="00F06F1E">
            <w:pPr>
              <w:pStyle w:val="NormalWeb"/>
              <w:numPr>
                <w:ilvl w:val="0"/>
                <w:numId w:val="7"/>
              </w:numPr>
              <w:spacing w:before="0" w:beforeAutospacing="0" w:after="0" w:afterAutospacing="0"/>
              <w:rPr>
                <w:rFonts w:ascii="Calibri" w:hAnsi="Calibri" w:cs="Calibri"/>
                <w:b/>
                <w:bCs/>
                <w:color w:val="1F4E79"/>
                <w:sz w:val="22"/>
                <w:szCs w:val="22"/>
              </w:rPr>
            </w:pPr>
            <w:r w:rsidRPr="00FE3017">
              <w:rPr>
                <w:rFonts w:ascii="Calibri" w:hAnsi="Calibri" w:cs="Calibri"/>
                <w:color w:val="000000"/>
                <w:sz w:val="22"/>
                <w:szCs w:val="22"/>
              </w:rPr>
              <w:t>The prison link up system that we have used at the London convention is currently being tested and</w:t>
            </w:r>
            <w:r>
              <w:rPr>
                <w:rFonts w:ascii="Calibri" w:hAnsi="Calibri" w:cs="Calibri"/>
                <w:color w:val="000000"/>
                <w:sz w:val="22"/>
                <w:szCs w:val="22"/>
              </w:rPr>
              <w:t xml:space="preserve"> </w:t>
            </w:r>
            <w:r w:rsidRPr="00FE3017">
              <w:rPr>
                <w:rFonts w:ascii="Calibri" w:hAnsi="Calibri" w:cs="Calibri"/>
                <w:color w:val="000000"/>
                <w:sz w:val="22"/>
                <w:szCs w:val="22"/>
              </w:rPr>
              <w:t>practised on to see whether it will be a viable option for this years’ London convention.</w:t>
            </w:r>
          </w:p>
          <w:p w14:paraId="03CEF523" w14:textId="77777777" w:rsidR="00F06F1E" w:rsidRDefault="00F06F1E" w:rsidP="005C1E81">
            <w:r w:rsidRPr="000775DC">
              <w:t>PI:</w:t>
            </w:r>
          </w:p>
          <w:p w14:paraId="359F02DA" w14:textId="77777777" w:rsidR="00F06F1E" w:rsidRPr="000775DC" w:rsidRDefault="00F06F1E" w:rsidP="005C1E81">
            <w:r w:rsidRPr="00FE3017">
              <w:t>PI held a training day that reportedly went very well.</w:t>
            </w:r>
            <w:r w:rsidRPr="000775DC">
              <w:rPr>
                <w:rStyle w:val="apple-tab-span"/>
                <w:rFonts w:ascii="Calibri" w:hAnsi="Calibri" w:cs="Calibri"/>
                <w:color w:val="FF0000"/>
              </w:rPr>
              <w:tab/>
            </w:r>
            <w:r w:rsidRPr="000775DC">
              <w:rPr>
                <w:rStyle w:val="apple-tab-span"/>
                <w:rFonts w:ascii="Calibri" w:hAnsi="Calibri" w:cs="Calibri"/>
                <w:color w:val="FF0000"/>
              </w:rPr>
              <w:tab/>
            </w:r>
          </w:p>
          <w:p w14:paraId="303D3572" w14:textId="77777777" w:rsidR="00F06F1E" w:rsidRPr="000775DC" w:rsidRDefault="00F06F1E" w:rsidP="005C1E81">
            <w:r w:rsidRPr="000775DC">
              <w:t>London Convention Committee</w:t>
            </w:r>
          </w:p>
          <w:p w14:paraId="37381E7F" w14:textId="77777777" w:rsidR="00F06F1E" w:rsidRPr="000775DC" w:rsidRDefault="00F06F1E" w:rsidP="009D212F">
            <w:r>
              <w:rPr>
                <w:bCs/>
              </w:rPr>
              <w:t>No report received</w:t>
            </w:r>
          </w:p>
          <w:p w14:paraId="7EF6BDEF" w14:textId="77777777" w:rsidR="00F06F1E" w:rsidRPr="000775DC" w:rsidRDefault="00F06F1E" w:rsidP="005C1E81">
            <w:r w:rsidRPr="000775DC">
              <w:t>NACHO (NA Christmas Homeless Outreach)</w:t>
            </w:r>
          </w:p>
          <w:p w14:paraId="5AE164D2" w14:textId="77777777" w:rsidR="00F06F1E" w:rsidRDefault="00F06F1E" w:rsidP="009D212F">
            <w:pPr>
              <w:pStyle w:val="NormalWeb"/>
              <w:spacing w:before="0" w:beforeAutospacing="0" w:after="0" w:afterAutospacing="0"/>
              <w:rPr>
                <w:rFonts w:ascii="Calibri" w:hAnsi="Calibri" w:cs="Calibri"/>
                <w:sz w:val="22"/>
                <w:szCs w:val="22"/>
              </w:rPr>
            </w:pPr>
            <w:r w:rsidRPr="000775DC">
              <w:rPr>
                <w:rFonts w:ascii="Calibri" w:hAnsi="Calibri" w:cs="Calibri"/>
                <w:bCs/>
                <w:sz w:val="22"/>
                <w:szCs w:val="22"/>
              </w:rPr>
              <w:t xml:space="preserve">An urgent call is being made to groups to keep </w:t>
            </w:r>
            <w:r>
              <w:rPr>
                <w:rFonts w:ascii="Calibri" w:hAnsi="Calibri" w:cs="Calibri"/>
                <w:bCs/>
                <w:sz w:val="22"/>
                <w:szCs w:val="22"/>
              </w:rPr>
              <w:t>this c</w:t>
            </w:r>
            <w:r w:rsidRPr="000775DC">
              <w:rPr>
                <w:rFonts w:ascii="Calibri" w:hAnsi="Calibri" w:cs="Calibri"/>
                <w:bCs/>
                <w:sz w:val="22"/>
                <w:szCs w:val="22"/>
              </w:rPr>
              <w:t xml:space="preserve">ommittee going.  </w:t>
            </w:r>
            <w:r w:rsidRPr="000775DC">
              <w:rPr>
                <w:rFonts w:ascii="Calibri" w:hAnsi="Calibri" w:cs="Calibri"/>
                <w:sz w:val="22"/>
                <w:szCs w:val="22"/>
              </w:rPr>
              <w:t xml:space="preserve">If no one comes forward, </w:t>
            </w:r>
            <w:r>
              <w:rPr>
                <w:rFonts w:ascii="Calibri" w:hAnsi="Calibri" w:cs="Calibri"/>
                <w:sz w:val="22"/>
                <w:szCs w:val="22"/>
              </w:rPr>
              <w:t>a</w:t>
            </w:r>
            <w:r w:rsidRPr="000775DC">
              <w:rPr>
                <w:rFonts w:ascii="Calibri" w:hAnsi="Calibri" w:cs="Calibri"/>
                <w:sz w:val="22"/>
                <w:szCs w:val="22"/>
              </w:rPr>
              <w:t xml:space="preserve"> completely new </w:t>
            </w:r>
            <w:r>
              <w:rPr>
                <w:rFonts w:ascii="Calibri" w:hAnsi="Calibri" w:cs="Calibri"/>
                <w:sz w:val="22"/>
                <w:szCs w:val="22"/>
              </w:rPr>
              <w:t>c</w:t>
            </w:r>
            <w:r w:rsidRPr="000775DC">
              <w:rPr>
                <w:rFonts w:ascii="Calibri" w:hAnsi="Calibri" w:cs="Calibri"/>
                <w:sz w:val="22"/>
                <w:szCs w:val="22"/>
              </w:rPr>
              <w:t>ommittee will need to be formed in the Summer.</w:t>
            </w:r>
          </w:p>
          <w:p w14:paraId="13E5B4D1" w14:textId="77777777" w:rsidR="00F06F1E" w:rsidRPr="00AF3B7F" w:rsidRDefault="00F06F1E" w:rsidP="009D212F">
            <w:pPr>
              <w:rPr>
                <w:rFonts w:cstheme="minorHAnsi"/>
              </w:rPr>
            </w:pPr>
          </w:p>
        </w:tc>
      </w:tr>
      <w:tr w:rsidR="00F06F1E" w14:paraId="16F6A11C" w14:textId="77777777" w:rsidTr="009D212F">
        <w:tc>
          <w:tcPr>
            <w:tcW w:w="10456" w:type="dxa"/>
            <w:gridSpan w:val="3"/>
            <w:tcBorders>
              <w:top w:val="single" w:sz="6" w:space="0" w:color="000000"/>
              <w:left w:val="single" w:sz="6" w:space="0" w:color="000000"/>
              <w:bottom w:val="single" w:sz="6" w:space="0" w:color="000000"/>
              <w:right w:val="single" w:sz="6" w:space="0" w:color="000000"/>
            </w:tcBorders>
          </w:tcPr>
          <w:p w14:paraId="06526C5C" w14:textId="77777777" w:rsidR="00F06F1E" w:rsidRDefault="00F06F1E" w:rsidP="009D212F">
            <w:pPr>
              <w:spacing w:after="120"/>
              <w:rPr>
                <w:sz w:val="24"/>
                <w:szCs w:val="24"/>
                <w:lang w:eastAsia="en-GB"/>
              </w:rPr>
            </w:pPr>
            <w:r>
              <w:rPr>
                <w:b/>
                <w:bCs/>
                <w:color w:val="000000"/>
                <w:sz w:val="24"/>
                <w:szCs w:val="24"/>
                <w:lang w:eastAsia="en-GB"/>
              </w:rPr>
              <w:t>Events:</w:t>
            </w:r>
          </w:p>
          <w:p w14:paraId="2313AA10" w14:textId="77777777" w:rsidR="00F06F1E" w:rsidRDefault="00F06F1E" w:rsidP="009D212F">
            <w:pPr>
              <w:spacing w:after="240"/>
            </w:pPr>
            <w:r w:rsidRPr="000775DC">
              <w:t>London Convention will be 12</w:t>
            </w:r>
            <w:r w:rsidRPr="000775DC">
              <w:rPr>
                <w:vertAlign w:val="superscript"/>
              </w:rPr>
              <w:t>th</w:t>
            </w:r>
            <w:r w:rsidRPr="000775DC">
              <w:t>-14</w:t>
            </w:r>
            <w:r w:rsidRPr="000775DC">
              <w:rPr>
                <w:vertAlign w:val="superscript"/>
              </w:rPr>
              <w:t>th</w:t>
            </w:r>
            <w:r w:rsidRPr="000775DC">
              <w:t xml:space="preserve"> April at Friends House in London. More information including ticket sales is available on the LCNA Website – </w:t>
            </w:r>
            <w:hyperlink r:id="rId13" w:history="1">
              <w:r w:rsidRPr="000775DC">
                <w:rPr>
                  <w:rStyle w:val="Hyperlink"/>
                </w:rPr>
                <w:t>www.londonna.org</w:t>
              </w:r>
            </w:hyperlink>
          </w:p>
          <w:p w14:paraId="446FFAD5" w14:textId="7DCCA6DD" w:rsidR="00F06F1E" w:rsidRPr="000775DC" w:rsidRDefault="00A770A2" w:rsidP="009D212F">
            <w:pPr>
              <w:spacing w:after="240"/>
            </w:pPr>
            <w:r>
              <w:t>Service-Learning</w:t>
            </w:r>
            <w:r w:rsidR="00F06F1E">
              <w:t xml:space="preserve"> Day involving the 4 London ASCs is planned in mid-May</w:t>
            </w:r>
          </w:p>
        </w:tc>
      </w:tr>
      <w:tr w:rsidR="00F06F1E" w14:paraId="07BC784F" w14:textId="77777777" w:rsidTr="009D212F">
        <w:tc>
          <w:tcPr>
            <w:tcW w:w="10456" w:type="dxa"/>
            <w:gridSpan w:val="3"/>
            <w:tcBorders>
              <w:top w:val="single" w:sz="6" w:space="0" w:color="000000"/>
              <w:left w:val="single" w:sz="6" w:space="0" w:color="000000"/>
              <w:bottom w:val="single" w:sz="6" w:space="0" w:color="000000"/>
              <w:right w:val="single" w:sz="6" w:space="0" w:color="000000"/>
            </w:tcBorders>
          </w:tcPr>
          <w:p w14:paraId="0E8F7FF3" w14:textId="77777777" w:rsidR="00F06F1E" w:rsidRDefault="00F06F1E" w:rsidP="009D212F">
            <w:pPr>
              <w:spacing w:after="120"/>
              <w:rPr>
                <w:sz w:val="24"/>
                <w:szCs w:val="24"/>
                <w:lang w:eastAsia="en-GB"/>
              </w:rPr>
            </w:pPr>
            <w:r>
              <w:rPr>
                <w:b/>
                <w:bCs/>
                <w:color w:val="000000"/>
                <w:sz w:val="24"/>
                <w:szCs w:val="24"/>
                <w:lang w:eastAsia="en-GB"/>
              </w:rPr>
              <w:t>Current financial status and contributions:</w:t>
            </w:r>
          </w:p>
          <w:tbl>
            <w:tblPr>
              <w:tblW w:w="5697" w:type="dxa"/>
              <w:jc w:val="center"/>
              <w:tblCellMar>
                <w:left w:w="0" w:type="dxa"/>
                <w:right w:w="0" w:type="dxa"/>
              </w:tblCellMar>
              <w:tblLook w:val="04A0" w:firstRow="1" w:lastRow="0" w:firstColumn="1" w:lastColumn="0" w:noHBand="0" w:noVBand="1"/>
            </w:tblPr>
            <w:tblGrid>
              <w:gridCol w:w="3659"/>
              <w:gridCol w:w="1058"/>
              <w:gridCol w:w="980"/>
            </w:tblGrid>
            <w:tr w:rsidR="00F06F1E" w14:paraId="0B7D9381" w14:textId="77777777" w:rsidTr="009D212F">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2C3969" w14:textId="77777777" w:rsidR="00F06F1E" w:rsidRDefault="00F06F1E" w:rsidP="009D212F">
                  <w:pPr>
                    <w:rPr>
                      <w:rFonts w:ascii="Arial" w:hAnsi="Arial" w:cs="Arial"/>
                      <w:b/>
                      <w:bCs/>
                      <w:sz w:val="20"/>
                      <w:szCs w:val="20"/>
                      <w:u w:val="singl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A34A75" w14:textId="77777777" w:rsidR="00F06F1E" w:rsidRDefault="00F06F1E" w:rsidP="009D212F">
                  <w:pPr>
                    <w:jc w:val="right"/>
                    <w:rPr>
                      <w:rFonts w:ascii="Arial" w:hAnsi="Arial" w:cs="Arial"/>
                      <w:b/>
                      <w:bCs/>
                      <w:sz w:val="20"/>
                      <w:szCs w:val="20"/>
                      <w:u w:val="single"/>
                    </w:rPr>
                  </w:pPr>
                  <w:r>
                    <w:rPr>
                      <w:rFonts w:ascii="Arial" w:hAnsi="Arial" w:cs="Arial"/>
                      <w:b/>
                      <w:bCs/>
                      <w:sz w:val="20"/>
                      <w:szCs w:val="20"/>
                      <w:u w:val="single"/>
                    </w:rPr>
                    <w:t>Mar 2019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6C5820" w14:textId="77777777" w:rsidR="00F06F1E" w:rsidRDefault="00F06F1E" w:rsidP="009D212F">
                  <w:pPr>
                    <w:jc w:val="right"/>
                    <w:rPr>
                      <w:rFonts w:ascii="Arial" w:hAnsi="Arial" w:cs="Arial"/>
                      <w:b/>
                      <w:bCs/>
                      <w:sz w:val="20"/>
                      <w:szCs w:val="20"/>
                      <w:u w:val="single"/>
                    </w:rPr>
                  </w:pPr>
                  <w:r>
                    <w:rPr>
                      <w:rFonts w:ascii="Arial" w:hAnsi="Arial" w:cs="Arial"/>
                      <w:b/>
                      <w:bCs/>
                      <w:sz w:val="20"/>
                      <w:szCs w:val="20"/>
                      <w:u w:val="single"/>
                    </w:rPr>
                    <w:t>Apr 2019</w:t>
                  </w:r>
                </w:p>
              </w:tc>
            </w:tr>
            <w:tr w:rsidR="00F06F1E" w14:paraId="2D0CD9C6" w14:textId="77777777" w:rsidTr="009D212F">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90611A" w14:textId="77777777" w:rsidR="00F06F1E" w:rsidRDefault="00F06F1E" w:rsidP="009D212F">
                  <w:pPr>
                    <w:rPr>
                      <w:rFonts w:ascii="Arial" w:hAnsi="Arial" w:cs="Arial"/>
                      <w:sz w:val="20"/>
                      <w:szCs w:val="20"/>
                    </w:rPr>
                  </w:pPr>
                  <w:r>
                    <w:rPr>
                      <w:rFonts w:ascii="Arial" w:hAnsi="Arial" w:cs="Arial"/>
                      <w:sz w:val="20"/>
                      <w:szCs w:val="20"/>
                    </w:rPr>
                    <w:t>Balance Carried Forward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EA06DA" w14:textId="77777777" w:rsidR="00F06F1E" w:rsidRDefault="00F06F1E" w:rsidP="009D212F">
                  <w:pPr>
                    <w:jc w:val="right"/>
                    <w:rPr>
                      <w:rFonts w:ascii="Arial" w:hAnsi="Arial" w:cs="Arial"/>
                      <w:sz w:val="20"/>
                      <w:szCs w:val="20"/>
                    </w:rPr>
                  </w:pPr>
                  <w:r>
                    <w:rPr>
                      <w:rFonts w:ascii="Arial" w:hAnsi="Arial" w:cs="Arial"/>
                      <w:sz w:val="20"/>
                      <w:szCs w:val="20"/>
                    </w:rPr>
                    <w:t>£4,397.00*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159BF5" w14:textId="77777777" w:rsidR="00F06F1E" w:rsidRDefault="00F06F1E" w:rsidP="009D212F">
                  <w:pPr>
                    <w:jc w:val="right"/>
                    <w:rPr>
                      <w:rFonts w:ascii="Arial" w:hAnsi="Arial" w:cs="Arial"/>
                      <w:sz w:val="20"/>
                      <w:szCs w:val="20"/>
                    </w:rPr>
                  </w:pPr>
                  <w:r>
                    <w:rPr>
                      <w:rFonts w:ascii="Arial" w:hAnsi="Arial" w:cs="Arial"/>
                      <w:sz w:val="20"/>
                      <w:szCs w:val="20"/>
                    </w:rPr>
                    <w:t>£3,961.28</w:t>
                  </w:r>
                </w:p>
              </w:tc>
            </w:tr>
            <w:tr w:rsidR="00F06F1E" w14:paraId="2402D128" w14:textId="77777777" w:rsidTr="009D212F">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0B5D9D" w14:textId="77777777" w:rsidR="00F06F1E" w:rsidRDefault="00F06F1E" w:rsidP="009D212F">
                  <w:pPr>
                    <w:rPr>
                      <w:rFonts w:ascii="Arial" w:hAnsi="Arial" w:cs="Arial"/>
                      <w:sz w:val="20"/>
                      <w:szCs w:val="20"/>
                    </w:rPr>
                  </w:pPr>
                  <w:r>
                    <w:rPr>
                      <w:rFonts w:ascii="Arial" w:hAnsi="Arial" w:cs="Arial"/>
                      <w:sz w:val="20"/>
                      <w:szCs w:val="20"/>
                    </w:rPr>
                    <w:t>Group Contributions to ASC</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134454" w14:textId="77777777" w:rsidR="00F06F1E" w:rsidRDefault="00F06F1E" w:rsidP="009D212F">
                  <w:pPr>
                    <w:jc w:val="right"/>
                    <w:rPr>
                      <w:rFonts w:ascii="Arial" w:hAnsi="Arial" w:cs="Arial"/>
                      <w:sz w:val="20"/>
                      <w:szCs w:val="20"/>
                    </w:rPr>
                  </w:pPr>
                  <w:r>
                    <w:rPr>
                      <w:rFonts w:ascii="Arial" w:hAnsi="Arial" w:cs="Arial"/>
                      <w:sz w:val="20"/>
                      <w:szCs w:val="20"/>
                    </w:rPr>
                    <w:t>£985.25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30FA65" w14:textId="77777777" w:rsidR="00F06F1E" w:rsidRDefault="00F06F1E" w:rsidP="009D212F">
                  <w:pPr>
                    <w:jc w:val="right"/>
                    <w:rPr>
                      <w:rFonts w:ascii="Arial" w:hAnsi="Arial" w:cs="Arial"/>
                      <w:sz w:val="20"/>
                      <w:szCs w:val="20"/>
                    </w:rPr>
                  </w:pPr>
                  <w:r>
                    <w:rPr>
                      <w:rFonts w:ascii="Arial" w:hAnsi="Arial" w:cs="Arial"/>
                      <w:sz w:val="20"/>
                      <w:szCs w:val="20"/>
                    </w:rPr>
                    <w:t>£1,034.31</w:t>
                  </w:r>
                </w:p>
              </w:tc>
            </w:tr>
            <w:tr w:rsidR="00F06F1E" w14:paraId="64B515A5" w14:textId="77777777" w:rsidTr="009D212F">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1EA48E" w14:textId="77777777" w:rsidR="00F06F1E" w:rsidRDefault="00F06F1E" w:rsidP="009D212F">
                  <w:pPr>
                    <w:rPr>
                      <w:rFonts w:ascii="Arial" w:hAnsi="Arial" w:cs="Arial"/>
                      <w:sz w:val="20"/>
                      <w:szCs w:val="20"/>
                    </w:rPr>
                  </w:pPr>
                  <w:r>
                    <w:rPr>
                      <w:rFonts w:ascii="Arial" w:hAnsi="Arial" w:cs="Arial"/>
                      <w:sz w:val="20"/>
                      <w:szCs w:val="20"/>
                    </w:rPr>
                    <w:t>ASC Expenses (net)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9B97D5" w14:textId="77777777" w:rsidR="00F06F1E" w:rsidRDefault="00F06F1E" w:rsidP="009D212F">
                  <w:pPr>
                    <w:jc w:val="right"/>
                    <w:rPr>
                      <w:rFonts w:ascii="Arial" w:hAnsi="Arial" w:cs="Arial"/>
                      <w:sz w:val="20"/>
                      <w:szCs w:val="20"/>
                    </w:rPr>
                  </w:pPr>
                  <w:r>
                    <w:rPr>
                      <w:rFonts w:ascii="Arial" w:hAnsi="Arial" w:cs="Arial"/>
                      <w:sz w:val="20"/>
                      <w:szCs w:val="20"/>
                    </w:rPr>
                    <w:t>£717.00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1C7B5A" w14:textId="77777777" w:rsidR="00F06F1E" w:rsidRDefault="00F06F1E" w:rsidP="009D212F">
                  <w:pPr>
                    <w:jc w:val="right"/>
                    <w:rPr>
                      <w:rFonts w:ascii="Arial" w:hAnsi="Arial" w:cs="Arial"/>
                      <w:sz w:val="20"/>
                      <w:szCs w:val="20"/>
                    </w:rPr>
                  </w:pPr>
                  <w:r>
                    <w:rPr>
                      <w:rFonts w:ascii="Arial" w:hAnsi="Arial" w:cs="Arial"/>
                      <w:sz w:val="20"/>
                      <w:szCs w:val="20"/>
                    </w:rPr>
                    <w:t>£785.50</w:t>
                  </w:r>
                </w:p>
              </w:tc>
            </w:tr>
            <w:tr w:rsidR="00F06F1E" w14:paraId="04A8C1E8" w14:textId="77777777" w:rsidTr="009D212F">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0C3A1A" w14:textId="77777777" w:rsidR="00F06F1E" w:rsidRDefault="00F06F1E" w:rsidP="009D212F">
                  <w:pPr>
                    <w:rPr>
                      <w:rFonts w:ascii="Arial" w:hAnsi="Arial" w:cs="Arial"/>
                      <w:sz w:val="20"/>
                      <w:szCs w:val="20"/>
                    </w:rPr>
                  </w:pPr>
                  <w:r>
                    <w:rPr>
                      <w:rFonts w:ascii="Arial" w:hAnsi="Arial" w:cs="Arial"/>
                      <w:sz w:val="20"/>
                      <w:szCs w:val="20"/>
                    </w:rPr>
                    <w:t>ASC Contribution to Region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1DC525" w14:textId="77777777" w:rsidR="00F06F1E" w:rsidRDefault="00F06F1E" w:rsidP="009D212F">
                  <w:pPr>
                    <w:jc w:val="right"/>
                    <w:rPr>
                      <w:rFonts w:ascii="Arial" w:hAnsi="Arial" w:cs="Arial"/>
                      <w:sz w:val="20"/>
                      <w:szCs w:val="20"/>
                    </w:rPr>
                  </w:pPr>
                  <w:r>
                    <w:rPr>
                      <w:rFonts w:ascii="Arial" w:hAnsi="Arial" w:cs="Arial"/>
                      <w:sz w:val="20"/>
                      <w:szCs w:val="20"/>
                    </w:rPr>
                    <w:t>£703.97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210424" w14:textId="77777777" w:rsidR="00F06F1E" w:rsidRDefault="00F06F1E" w:rsidP="009D212F">
                  <w:pPr>
                    <w:jc w:val="right"/>
                    <w:rPr>
                      <w:rFonts w:ascii="Arial" w:hAnsi="Arial" w:cs="Arial"/>
                      <w:sz w:val="20"/>
                      <w:szCs w:val="20"/>
                    </w:rPr>
                  </w:pPr>
                  <w:r>
                    <w:rPr>
                      <w:rFonts w:ascii="Arial" w:hAnsi="Arial" w:cs="Arial"/>
                      <w:sz w:val="20"/>
                      <w:szCs w:val="20"/>
                    </w:rPr>
                    <w:t>£713.99</w:t>
                  </w:r>
                </w:p>
              </w:tc>
            </w:tr>
            <w:tr w:rsidR="00F06F1E" w14:paraId="56932F5A" w14:textId="77777777" w:rsidTr="009D212F">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23992D" w14:textId="77777777" w:rsidR="00F06F1E" w:rsidRDefault="00F06F1E" w:rsidP="009D212F">
                  <w:pPr>
                    <w:rPr>
                      <w:rFonts w:ascii="Arial" w:hAnsi="Arial" w:cs="Arial"/>
                      <w:sz w:val="20"/>
                      <w:szCs w:val="20"/>
                    </w:rPr>
                  </w:pPr>
                  <w:r>
                    <w:rPr>
                      <w:rFonts w:ascii="Arial" w:hAnsi="Arial" w:cs="Arial"/>
                      <w:sz w:val="20"/>
                      <w:szCs w:val="20"/>
                    </w:rPr>
                    <w:t>Ending Balance (Reserves and Accruals)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B84085" w14:textId="77777777" w:rsidR="00F06F1E" w:rsidRDefault="00F06F1E" w:rsidP="009D212F">
                  <w:pPr>
                    <w:jc w:val="right"/>
                    <w:rPr>
                      <w:rFonts w:ascii="Arial" w:hAnsi="Arial" w:cs="Arial"/>
                      <w:sz w:val="20"/>
                      <w:szCs w:val="20"/>
                    </w:rPr>
                  </w:pPr>
                  <w:r>
                    <w:rPr>
                      <w:rFonts w:ascii="Arial" w:hAnsi="Arial" w:cs="Arial"/>
                      <w:sz w:val="20"/>
                      <w:szCs w:val="20"/>
                    </w:rPr>
                    <w:t>£3,961.28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8FFABE" w14:textId="77777777" w:rsidR="00F06F1E" w:rsidRDefault="00F06F1E" w:rsidP="009D212F">
                  <w:pPr>
                    <w:jc w:val="right"/>
                    <w:rPr>
                      <w:rFonts w:ascii="Arial" w:hAnsi="Arial" w:cs="Arial"/>
                      <w:sz w:val="20"/>
                      <w:szCs w:val="20"/>
                    </w:rPr>
                  </w:pPr>
                  <w:r>
                    <w:rPr>
                      <w:rFonts w:ascii="Arial" w:hAnsi="Arial" w:cs="Arial"/>
                      <w:sz w:val="20"/>
                      <w:szCs w:val="20"/>
                    </w:rPr>
                    <w:t>£3,496.10</w:t>
                  </w:r>
                </w:p>
              </w:tc>
            </w:tr>
          </w:tbl>
          <w:p w14:paraId="678C71D9" w14:textId="77777777" w:rsidR="00F06F1E" w:rsidRDefault="00F06F1E" w:rsidP="009D212F">
            <w:pPr>
              <w:ind w:left="1440"/>
              <w:rPr>
                <w:i/>
                <w:sz w:val="20"/>
                <w:szCs w:val="24"/>
              </w:rPr>
            </w:pPr>
            <w:r>
              <w:rPr>
                <w:i/>
                <w:sz w:val="20"/>
                <w:szCs w:val="24"/>
              </w:rPr>
              <w:t xml:space="preserve">                  </w:t>
            </w:r>
            <w:r w:rsidRPr="00AF3B7F">
              <w:rPr>
                <w:i/>
                <w:sz w:val="20"/>
                <w:szCs w:val="24"/>
              </w:rPr>
              <w:t xml:space="preserve">* </w:t>
            </w:r>
            <w:r>
              <w:rPr>
                <w:i/>
                <w:sz w:val="20"/>
                <w:szCs w:val="24"/>
              </w:rPr>
              <w:t>includes £3.00 adjustment in February expenses</w:t>
            </w:r>
          </w:p>
          <w:p w14:paraId="11F89017" w14:textId="77777777" w:rsidR="00F06F1E" w:rsidRPr="00AF3B7F" w:rsidRDefault="00F06F1E" w:rsidP="009D212F">
            <w:pPr>
              <w:ind w:left="1440"/>
              <w:rPr>
                <w:i/>
                <w:sz w:val="24"/>
                <w:szCs w:val="24"/>
              </w:rPr>
            </w:pPr>
          </w:p>
        </w:tc>
      </w:tr>
    </w:tbl>
    <w:p w14:paraId="646019C8" w14:textId="77777777" w:rsidR="00F06F1E" w:rsidRDefault="00F06F1E" w:rsidP="00F06F1E">
      <w:pPr>
        <w:rPr>
          <w:sz w:val="24"/>
          <w:szCs w:val="24"/>
        </w:rPr>
      </w:pPr>
    </w:p>
    <w:tbl>
      <w:tblPr>
        <w:tblStyle w:val="TableGrid"/>
        <w:tblW w:w="10456" w:type="dxa"/>
        <w:tblLook w:val="04A0" w:firstRow="1" w:lastRow="0" w:firstColumn="1" w:lastColumn="0" w:noHBand="0" w:noVBand="1"/>
      </w:tblPr>
      <w:tblGrid>
        <w:gridCol w:w="10456"/>
      </w:tblGrid>
      <w:tr w:rsidR="00F06F1E" w14:paraId="3A77E7CF" w14:textId="77777777" w:rsidTr="009D212F">
        <w:tc>
          <w:tcPr>
            <w:tcW w:w="10456" w:type="dxa"/>
            <w:tcBorders>
              <w:top w:val="single" w:sz="6" w:space="0" w:color="000000"/>
              <w:left w:val="single" w:sz="6" w:space="0" w:color="000000"/>
              <w:bottom w:val="single" w:sz="6" w:space="0" w:color="000000"/>
              <w:right w:val="single" w:sz="6" w:space="0" w:color="000000"/>
            </w:tcBorders>
            <w:shd w:val="clear" w:color="000000" w:fill="FFFF00"/>
          </w:tcPr>
          <w:p w14:paraId="55C9F881" w14:textId="77777777" w:rsidR="00F06F1E" w:rsidRDefault="00F06F1E" w:rsidP="009D212F">
            <w:pPr>
              <w:spacing w:after="120"/>
              <w:rPr>
                <w:b/>
                <w:bCs/>
                <w:color w:val="000000"/>
                <w:sz w:val="24"/>
                <w:szCs w:val="24"/>
                <w:lang w:eastAsia="en-GB"/>
              </w:rPr>
            </w:pPr>
            <w:r>
              <w:rPr>
                <w:b/>
                <w:bCs/>
                <w:color w:val="000000"/>
                <w:sz w:val="24"/>
                <w:szCs w:val="24"/>
                <w:lang w:eastAsia="en-GB"/>
              </w:rPr>
              <w:t>Summary for presentation at Region:</w:t>
            </w:r>
          </w:p>
          <w:p w14:paraId="404F4774" w14:textId="77777777" w:rsidR="00F06F1E" w:rsidRDefault="00F06F1E" w:rsidP="009D212F">
            <w:pPr>
              <w:spacing w:after="120"/>
              <w:rPr>
                <w:b/>
                <w:bCs/>
                <w:color w:val="000000"/>
                <w:sz w:val="24"/>
                <w:szCs w:val="24"/>
                <w:lang w:eastAsia="en-GB"/>
              </w:rPr>
            </w:pPr>
            <w:r>
              <w:rPr>
                <w:b/>
                <w:bCs/>
                <w:color w:val="000000"/>
                <w:sz w:val="24"/>
                <w:szCs w:val="24"/>
                <w:lang w:eastAsia="en-GB"/>
              </w:rPr>
              <w:t>Responses to action points from RSC:</w:t>
            </w:r>
          </w:p>
          <w:p w14:paraId="3C74F7C5" w14:textId="77777777" w:rsidR="00F06F1E" w:rsidRPr="003B0895" w:rsidRDefault="00F06F1E" w:rsidP="009D212F">
            <w:pPr>
              <w:spacing w:after="120"/>
              <w:ind w:left="720"/>
              <w:rPr>
                <w:bCs/>
                <w:i/>
                <w:color w:val="000000"/>
                <w:lang w:eastAsia="en-GB"/>
              </w:rPr>
            </w:pPr>
            <w:r w:rsidRPr="003B0895">
              <w:rPr>
                <w:bCs/>
                <w:i/>
                <w:color w:val="000000"/>
                <w:u w:val="single"/>
                <w:lang w:eastAsia="en-GB"/>
              </w:rPr>
              <w:lastRenderedPageBreak/>
              <w:t>Safeguarding and Public Liability</w:t>
            </w:r>
            <w:r>
              <w:rPr>
                <w:bCs/>
                <w:i/>
                <w:color w:val="000000"/>
                <w:u w:val="single"/>
                <w:lang w:eastAsia="en-GB"/>
              </w:rPr>
              <w:t xml:space="preserve"> </w:t>
            </w:r>
            <w:r w:rsidRPr="00057A74">
              <w:rPr>
                <w:bCs/>
                <w:color w:val="000000"/>
                <w:lang w:eastAsia="en-GB"/>
              </w:rPr>
              <w:t>–</w:t>
            </w:r>
            <w:r>
              <w:rPr>
                <w:bCs/>
                <w:color w:val="000000"/>
                <w:lang w:eastAsia="en-GB"/>
              </w:rPr>
              <w:t xml:space="preserve"> A couple meetings mentioned that this was a question from venues and there was interest in hearing more about what we might say collectively.  However, none of the GSRs followed-up with me after the meeting as requested!</w:t>
            </w:r>
          </w:p>
          <w:p w14:paraId="6E52171B" w14:textId="77777777" w:rsidR="00F06F1E" w:rsidRDefault="00F06F1E" w:rsidP="009D212F">
            <w:pPr>
              <w:spacing w:after="120"/>
              <w:rPr>
                <w:b/>
                <w:bCs/>
                <w:color w:val="000000"/>
                <w:sz w:val="24"/>
                <w:szCs w:val="24"/>
                <w:lang w:eastAsia="en-GB"/>
              </w:rPr>
            </w:pPr>
            <w:r>
              <w:rPr>
                <w:b/>
                <w:bCs/>
                <w:color w:val="000000"/>
                <w:sz w:val="24"/>
                <w:szCs w:val="24"/>
                <w:lang w:eastAsia="en-GB"/>
              </w:rPr>
              <w:t>Questions for Region:</w:t>
            </w:r>
          </w:p>
          <w:p w14:paraId="5E4D5F24" w14:textId="77777777" w:rsidR="00F06F1E" w:rsidRDefault="00F06F1E" w:rsidP="009D212F">
            <w:pPr>
              <w:ind w:left="720"/>
              <w:rPr>
                <w:rFonts w:ascii="Helvetica" w:hAnsi="Helvetica"/>
                <w:color w:val="000000"/>
                <w:sz w:val="21"/>
                <w:szCs w:val="21"/>
              </w:rPr>
            </w:pPr>
            <w:r w:rsidRPr="009F5FDD">
              <w:rPr>
                <w:rFonts w:ascii="Helvetica" w:hAnsi="Helvetica"/>
                <w:bCs/>
                <w:i/>
                <w:color w:val="000000"/>
                <w:sz w:val="21"/>
                <w:szCs w:val="21"/>
                <w:u w:val="single"/>
              </w:rPr>
              <w:t>Request</w:t>
            </w:r>
            <w:r w:rsidRPr="009F5FDD">
              <w:rPr>
                <w:rFonts w:ascii="Helvetica" w:hAnsi="Helvetica"/>
                <w:i/>
                <w:color w:val="000000"/>
                <w:sz w:val="21"/>
                <w:szCs w:val="21"/>
                <w:u w:val="single"/>
              </w:rPr>
              <w:t>:</w:t>
            </w:r>
            <w:r>
              <w:rPr>
                <w:rFonts w:ascii="Helvetica" w:hAnsi="Helvetica"/>
                <w:color w:val="000000"/>
                <w:sz w:val="21"/>
                <w:szCs w:val="21"/>
              </w:rPr>
              <w:t xml:space="preserve">  There is interest from our area to get a better understanding about the UK Comms subcommittee which might help us fill the Chair and other open positions.  Would this be possible? </w:t>
            </w:r>
          </w:p>
          <w:p w14:paraId="5947DD7D" w14:textId="77777777" w:rsidR="00F06F1E" w:rsidRDefault="00F06F1E" w:rsidP="009D212F">
            <w:pPr>
              <w:ind w:left="720"/>
              <w:rPr>
                <w:rFonts w:ascii="Helvetica" w:hAnsi="Helvetica"/>
                <w:color w:val="000000"/>
                <w:sz w:val="21"/>
                <w:szCs w:val="21"/>
              </w:rPr>
            </w:pPr>
          </w:p>
          <w:p w14:paraId="3508F674" w14:textId="77777777" w:rsidR="00F06F1E" w:rsidRDefault="00F06F1E" w:rsidP="009D212F">
            <w:pPr>
              <w:ind w:left="720"/>
              <w:rPr>
                <w:rFonts w:ascii="Helvetica" w:hAnsi="Helvetica"/>
                <w:color w:val="000000"/>
                <w:sz w:val="21"/>
                <w:szCs w:val="21"/>
              </w:rPr>
            </w:pPr>
            <w:r w:rsidRPr="009F5FDD">
              <w:rPr>
                <w:rFonts w:ascii="Helvetica" w:hAnsi="Helvetica"/>
                <w:bCs/>
                <w:i/>
                <w:color w:val="000000"/>
                <w:sz w:val="21"/>
                <w:szCs w:val="21"/>
                <w:u w:val="single"/>
              </w:rPr>
              <w:t>Question</w:t>
            </w:r>
            <w:r w:rsidRPr="009F5FDD">
              <w:rPr>
                <w:rFonts w:ascii="Helvetica" w:hAnsi="Helvetica"/>
                <w:color w:val="000000"/>
                <w:sz w:val="21"/>
                <w:szCs w:val="21"/>
              </w:rPr>
              <w:t>:</w:t>
            </w:r>
            <w:r>
              <w:rPr>
                <w:rFonts w:ascii="Helvetica" w:hAnsi="Helvetica"/>
                <w:color w:val="000000"/>
                <w:sz w:val="21"/>
                <w:szCs w:val="21"/>
              </w:rPr>
              <w:t xml:space="preserve"> is there some training available for doing service on the helpline?</w:t>
            </w:r>
          </w:p>
          <w:p w14:paraId="33E38527" w14:textId="77777777" w:rsidR="00F06F1E" w:rsidRDefault="00F06F1E" w:rsidP="009D212F">
            <w:pPr>
              <w:spacing w:line="240" w:lineRule="atLeast"/>
              <w:rPr>
                <w:sz w:val="24"/>
                <w:szCs w:val="24"/>
                <w:lang w:eastAsia="en-GB"/>
              </w:rPr>
            </w:pPr>
          </w:p>
        </w:tc>
      </w:tr>
    </w:tbl>
    <w:p w14:paraId="2504C458" w14:textId="77777777" w:rsidR="00F06F1E" w:rsidRDefault="00F06F1E" w:rsidP="00F06F1E">
      <w:pPr>
        <w:rPr>
          <w:sz w:val="24"/>
          <w:szCs w:val="24"/>
        </w:rPr>
      </w:pPr>
    </w:p>
    <w:p w14:paraId="2111BADE" w14:textId="77777777" w:rsidR="00044F76" w:rsidRDefault="00044F76" w:rsidP="00923568">
      <w:pPr>
        <w:pStyle w:val="Heading2"/>
      </w:pPr>
      <w:bookmarkStart w:id="29" w:name="_Toc8485751"/>
      <w:r>
        <w:t>Surrey Area</w:t>
      </w:r>
      <w:bookmarkEnd w:id="29"/>
    </w:p>
    <w:tbl>
      <w:tblPr>
        <w:tblStyle w:val="TableGrid"/>
        <w:tblW w:w="10456" w:type="dxa"/>
        <w:tblInd w:w="-3" w:type="dxa"/>
        <w:tblLook w:val="04A0" w:firstRow="1" w:lastRow="0" w:firstColumn="1" w:lastColumn="0" w:noHBand="0" w:noVBand="1"/>
      </w:tblPr>
      <w:tblGrid>
        <w:gridCol w:w="988"/>
        <w:gridCol w:w="2497"/>
        <w:gridCol w:w="3485"/>
        <w:gridCol w:w="3486"/>
      </w:tblGrid>
      <w:tr w:rsidR="009D212F" w14:paraId="012CFC36" w14:textId="77777777" w:rsidTr="009D212F">
        <w:tc>
          <w:tcPr>
            <w:tcW w:w="10456" w:type="dxa"/>
            <w:gridSpan w:val="4"/>
            <w:tcBorders>
              <w:top w:val="single" w:sz="6" w:space="0" w:color="000000"/>
              <w:left w:val="single" w:sz="6" w:space="0" w:color="000000"/>
              <w:bottom w:val="single" w:sz="6" w:space="0" w:color="000000"/>
              <w:right w:val="single" w:sz="6" w:space="0" w:color="000000"/>
            </w:tcBorders>
            <w:vAlign w:val="center"/>
          </w:tcPr>
          <w:p w14:paraId="52113F9B" w14:textId="77777777" w:rsidR="009D212F" w:rsidRDefault="009D212F" w:rsidP="009D212F">
            <w:pPr>
              <w:rPr>
                <w:rFonts w:eastAsia="Times New Roman" w:cstheme="minorHAnsi"/>
                <w:b/>
                <w:bCs/>
                <w:color w:val="000000"/>
                <w:lang w:eastAsia="en-GB"/>
              </w:rPr>
            </w:pPr>
            <w:r>
              <w:rPr>
                <w:rFonts w:eastAsia="Times New Roman" w:cstheme="minorHAnsi"/>
                <w:b/>
                <w:bCs/>
                <w:color w:val="000000"/>
                <w:lang w:eastAsia="en-GB"/>
              </w:rPr>
              <w:t>ASC: Surrey</w:t>
            </w:r>
          </w:p>
          <w:p w14:paraId="7AC20B00" w14:textId="77777777" w:rsidR="009D212F" w:rsidRDefault="009D212F" w:rsidP="009D212F">
            <w:pPr>
              <w:rPr>
                <w:rFonts w:eastAsia="Times New Roman" w:cstheme="minorHAnsi"/>
                <w:b/>
                <w:bCs/>
                <w:color w:val="000000"/>
                <w:lang w:eastAsia="en-GB"/>
              </w:rPr>
            </w:pPr>
          </w:p>
        </w:tc>
      </w:tr>
      <w:tr w:rsidR="009D212F" w14:paraId="0D2109CF" w14:textId="77777777" w:rsidTr="009D212F">
        <w:trPr>
          <w:trHeight w:val="132"/>
        </w:trPr>
        <w:tc>
          <w:tcPr>
            <w:tcW w:w="3485" w:type="dxa"/>
            <w:gridSpan w:val="2"/>
            <w:tcBorders>
              <w:top w:val="single" w:sz="6" w:space="0" w:color="000000"/>
              <w:left w:val="single" w:sz="6" w:space="0" w:color="000000"/>
              <w:bottom w:val="single" w:sz="6" w:space="0" w:color="000000"/>
              <w:right w:val="single" w:sz="6" w:space="0" w:color="000000"/>
            </w:tcBorders>
          </w:tcPr>
          <w:p w14:paraId="35D444D0" w14:textId="77777777" w:rsidR="009D212F" w:rsidRDefault="009D212F" w:rsidP="009D212F">
            <w:pPr>
              <w:rPr>
                <w:rFonts w:eastAsia="Times New Roman" w:cstheme="minorHAnsi"/>
                <w:b/>
                <w:bCs/>
                <w:color w:val="000000"/>
                <w:lang w:eastAsia="en-GB"/>
              </w:rPr>
            </w:pPr>
            <w:r>
              <w:t>ASC meeting details:</w:t>
            </w:r>
          </w:p>
        </w:tc>
        <w:tc>
          <w:tcPr>
            <w:tcW w:w="3485" w:type="dxa"/>
            <w:tcBorders>
              <w:top w:val="single" w:sz="6" w:space="0" w:color="000000"/>
              <w:left w:val="single" w:sz="6" w:space="0" w:color="000000"/>
              <w:bottom w:val="single" w:sz="6" w:space="0" w:color="000000"/>
              <w:right w:val="single" w:sz="6" w:space="0" w:color="000000"/>
            </w:tcBorders>
          </w:tcPr>
          <w:p w14:paraId="2B60A4F3" w14:textId="77777777" w:rsidR="009D212F" w:rsidRDefault="009D212F" w:rsidP="009D212F">
            <w:pPr>
              <w:rPr>
                <w:rFonts w:eastAsia="Times New Roman" w:cstheme="minorHAnsi"/>
                <w:b/>
                <w:bCs/>
                <w:color w:val="000000"/>
                <w:lang w:eastAsia="en-GB"/>
              </w:rPr>
            </w:pPr>
            <w:r>
              <w:t xml:space="preserve">Address: </w:t>
            </w:r>
          </w:p>
        </w:tc>
        <w:tc>
          <w:tcPr>
            <w:tcW w:w="3486" w:type="dxa"/>
            <w:tcBorders>
              <w:top w:val="single" w:sz="6" w:space="0" w:color="000000"/>
              <w:left w:val="single" w:sz="6" w:space="0" w:color="000000"/>
              <w:bottom w:val="single" w:sz="6" w:space="0" w:color="000000"/>
              <w:right w:val="single" w:sz="6" w:space="0" w:color="000000"/>
            </w:tcBorders>
          </w:tcPr>
          <w:p w14:paraId="35A4C4DC" w14:textId="77777777" w:rsidR="009D212F" w:rsidRDefault="009D212F" w:rsidP="009D212F">
            <w:pPr>
              <w:rPr>
                <w:rFonts w:eastAsia="Times New Roman" w:cstheme="minorHAnsi"/>
                <w:b/>
                <w:bCs/>
                <w:color w:val="000000"/>
                <w:lang w:eastAsia="en-GB"/>
              </w:rPr>
            </w:pPr>
            <w:r>
              <w:t xml:space="preserve">Day and time: </w:t>
            </w:r>
          </w:p>
        </w:tc>
      </w:tr>
      <w:tr w:rsidR="009D212F" w14:paraId="75AF89CB" w14:textId="77777777" w:rsidTr="009D212F">
        <w:trPr>
          <w:trHeight w:val="132"/>
        </w:trPr>
        <w:tc>
          <w:tcPr>
            <w:tcW w:w="988" w:type="dxa"/>
            <w:tcBorders>
              <w:top w:val="single" w:sz="6" w:space="0" w:color="000000"/>
              <w:left w:val="single" w:sz="6" w:space="0" w:color="000000"/>
              <w:bottom w:val="single" w:sz="6" w:space="0" w:color="000000"/>
              <w:right w:val="single" w:sz="6" w:space="0" w:color="000000"/>
            </w:tcBorders>
          </w:tcPr>
          <w:p w14:paraId="47821487" w14:textId="77777777" w:rsidR="009D212F" w:rsidRDefault="009D212F" w:rsidP="009D212F">
            <w:pPr>
              <w:rPr>
                <w:rFonts w:eastAsia="Times New Roman" w:cstheme="minorHAnsi"/>
                <w:b/>
                <w:bCs/>
                <w:color w:val="000000"/>
                <w:lang w:eastAsia="en-GB"/>
              </w:rPr>
            </w:pPr>
            <w:r>
              <w:t>Venue:</w:t>
            </w:r>
          </w:p>
        </w:tc>
        <w:tc>
          <w:tcPr>
            <w:tcW w:w="2497" w:type="dxa"/>
            <w:tcBorders>
              <w:top w:val="single" w:sz="6" w:space="0" w:color="000000"/>
              <w:left w:val="single" w:sz="6" w:space="0" w:color="000000"/>
              <w:bottom w:val="single" w:sz="6" w:space="0" w:color="000000"/>
              <w:right w:val="single" w:sz="6" w:space="0" w:color="000000"/>
            </w:tcBorders>
          </w:tcPr>
          <w:p w14:paraId="645A6013" w14:textId="77777777" w:rsidR="009D212F" w:rsidRDefault="009D212F" w:rsidP="009D212F">
            <w:pPr>
              <w:rPr>
                <w:rFonts w:eastAsia="Times New Roman" w:cstheme="minorHAnsi"/>
                <w:b/>
                <w:bCs/>
                <w:color w:val="000000"/>
                <w:lang w:eastAsia="en-GB"/>
              </w:rPr>
            </w:pPr>
            <w:r>
              <w:rPr>
                <w:rFonts w:eastAsia="Times New Roman" w:cstheme="minorHAnsi"/>
                <w:b/>
                <w:bCs/>
                <w:color w:val="000000"/>
                <w:lang w:eastAsia="en-GB"/>
              </w:rPr>
              <w:t>St Peters Church Hall</w:t>
            </w:r>
          </w:p>
          <w:p w14:paraId="7A249B5B" w14:textId="77777777" w:rsidR="009D212F" w:rsidRDefault="009D212F" w:rsidP="009D212F">
            <w:pPr>
              <w:rPr>
                <w:rFonts w:eastAsia="Times New Roman" w:cstheme="minorHAnsi"/>
                <w:b/>
                <w:bCs/>
                <w:color w:val="000000"/>
                <w:lang w:eastAsia="en-GB"/>
              </w:rPr>
            </w:pPr>
          </w:p>
          <w:p w14:paraId="6968E5D2" w14:textId="77777777" w:rsidR="009D212F" w:rsidRDefault="009D212F" w:rsidP="009D212F">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78459B8D" w14:textId="77777777" w:rsidR="009D212F" w:rsidRDefault="009D212F" w:rsidP="009D212F">
            <w:pPr>
              <w:rPr>
                <w:rFonts w:eastAsia="Times New Roman" w:cstheme="minorHAnsi"/>
                <w:b/>
                <w:bCs/>
                <w:color w:val="000000"/>
                <w:lang w:eastAsia="en-GB"/>
              </w:rPr>
            </w:pPr>
            <w:r>
              <w:rPr>
                <w:rFonts w:eastAsia="Times New Roman" w:cstheme="minorHAnsi"/>
                <w:b/>
                <w:bCs/>
                <w:color w:val="000000"/>
                <w:lang w:eastAsia="en-GB"/>
              </w:rPr>
              <w:t xml:space="preserve">Church Street, </w:t>
            </w:r>
          </w:p>
          <w:p w14:paraId="216D7081" w14:textId="77777777" w:rsidR="009D212F" w:rsidRDefault="009D212F" w:rsidP="009D212F">
            <w:pPr>
              <w:rPr>
                <w:rFonts w:eastAsia="Times New Roman" w:cstheme="minorHAnsi"/>
                <w:b/>
                <w:bCs/>
                <w:color w:val="000000"/>
                <w:lang w:eastAsia="en-GB"/>
              </w:rPr>
            </w:pPr>
            <w:r>
              <w:rPr>
                <w:rFonts w:eastAsia="Times New Roman" w:cstheme="minorHAnsi"/>
                <w:b/>
                <w:bCs/>
                <w:color w:val="000000"/>
                <w:lang w:eastAsia="en-GB"/>
              </w:rPr>
              <w:t xml:space="preserve">Woking </w:t>
            </w:r>
          </w:p>
          <w:p w14:paraId="7E81B723" w14:textId="77777777" w:rsidR="009D212F" w:rsidRDefault="009D212F" w:rsidP="009D212F">
            <w:pPr>
              <w:rPr>
                <w:rFonts w:eastAsia="Times New Roman" w:cstheme="minorHAnsi"/>
                <w:b/>
                <w:bCs/>
                <w:color w:val="000000"/>
                <w:lang w:eastAsia="en-GB"/>
              </w:rPr>
            </w:pPr>
            <w:r>
              <w:rPr>
                <w:rFonts w:eastAsia="Times New Roman" w:cstheme="minorHAnsi"/>
                <w:b/>
                <w:bCs/>
                <w:color w:val="000000"/>
                <w:lang w:eastAsia="en-GB"/>
              </w:rPr>
              <w:t>Surrey GU22 9JE</w:t>
            </w:r>
          </w:p>
        </w:tc>
        <w:tc>
          <w:tcPr>
            <w:tcW w:w="3486" w:type="dxa"/>
            <w:tcBorders>
              <w:top w:val="single" w:sz="6" w:space="0" w:color="000000"/>
              <w:left w:val="single" w:sz="6" w:space="0" w:color="000000"/>
              <w:bottom w:val="single" w:sz="6" w:space="0" w:color="000000"/>
              <w:right w:val="single" w:sz="6" w:space="0" w:color="000000"/>
            </w:tcBorders>
          </w:tcPr>
          <w:p w14:paraId="515BB559" w14:textId="77777777" w:rsidR="009D212F" w:rsidRDefault="009D212F" w:rsidP="009D212F">
            <w:pPr>
              <w:rPr>
                <w:rFonts w:eastAsia="Times New Roman" w:cstheme="minorHAnsi"/>
                <w:b/>
                <w:bCs/>
                <w:color w:val="000000"/>
                <w:lang w:eastAsia="en-GB"/>
              </w:rPr>
            </w:pPr>
            <w:r>
              <w:rPr>
                <w:rFonts w:eastAsia="Times New Roman" w:cstheme="minorHAnsi"/>
                <w:b/>
                <w:bCs/>
                <w:color w:val="000000"/>
                <w:lang w:eastAsia="en-GB"/>
              </w:rPr>
              <w:t>3rd Saturday of the Month</w:t>
            </w:r>
          </w:p>
          <w:p w14:paraId="4648E615" w14:textId="77777777" w:rsidR="009D212F" w:rsidRDefault="009D212F" w:rsidP="009D212F">
            <w:pPr>
              <w:rPr>
                <w:rFonts w:eastAsia="Times New Roman" w:cstheme="minorHAnsi"/>
                <w:b/>
                <w:bCs/>
                <w:color w:val="000000"/>
                <w:lang w:eastAsia="en-GB"/>
              </w:rPr>
            </w:pPr>
            <w:r>
              <w:rPr>
                <w:rFonts w:eastAsia="Times New Roman" w:cstheme="minorHAnsi"/>
                <w:b/>
                <w:bCs/>
                <w:color w:val="000000"/>
                <w:lang w:eastAsia="en-GB"/>
              </w:rPr>
              <w:t>14:00 – 15:30</w:t>
            </w:r>
          </w:p>
        </w:tc>
      </w:tr>
      <w:tr w:rsidR="009D212F" w14:paraId="617044E1" w14:textId="77777777" w:rsidTr="009D212F">
        <w:tc>
          <w:tcPr>
            <w:tcW w:w="10456" w:type="dxa"/>
            <w:gridSpan w:val="4"/>
            <w:tcBorders>
              <w:top w:val="single" w:sz="6" w:space="0" w:color="000000"/>
              <w:left w:val="single" w:sz="6" w:space="0" w:color="000000"/>
              <w:bottom w:val="single" w:sz="6" w:space="0" w:color="000000"/>
              <w:right w:val="single" w:sz="6" w:space="0" w:color="000000"/>
            </w:tcBorders>
          </w:tcPr>
          <w:p w14:paraId="6A462C9A" w14:textId="77777777" w:rsidR="009D212F" w:rsidRDefault="009D212F" w:rsidP="009D212F">
            <w:pPr>
              <w:spacing w:after="120" w:line="0" w:lineRule="atLeast"/>
              <w:rPr>
                <w:rFonts w:ascii="Calibri" w:eastAsia="Calibri" w:hAnsi="Calibri" w:cs="Times New Roman"/>
                <w:sz w:val="20"/>
                <w:szCs w:val="20"/>
              </w:rPr>
            </w:pPr>
            <w:r>
              <w:rPr>
                <w:rFonts w:eastAsia="Times New Roman" w:cstheme="minorHAnsi"/>
                <w:b/>
                <w:bCs/>
                <w:color w:val="000000"/>
                <w:lang w:eastAsia="en-GB"/>
              </w:rPr>
              <w:t>Number of groups and meetings:</w:t>
            </w:r>
          </w:p>
          <w:p w14:paraId="2129F387" w14:textId="77777777" w:rsidR="009D212F" w:rsidRPr="00365B55" w:rsidRDefault="009D212F" w:rsidP="009D212F">
            <w:pPr>
              <w:spacing w:after="120" w:line="0" w:lineRule="atLeast"/>
              <w:rPr>
                <w:rFonts w:ascii="Calibri" w:eastAsia="Calibri" w:hAnsi="Calibri" w:cs="Times New Roman"/>
                <w:sz w:val="20"/>
                <w:szCs w:val="20"/>
              </w:rPr>
            </w:pPr>
            <w:r>
              <w:rPr>
                <w:rFonts w:ascii="Calibri" w:eastAsia="Calibri" w:hAnsi="Calibri" w:cs="Times New Roman"/>
                <w:sz w:val="20"/>
                <w:szCs w:val="20"/>
              </w:rPr>
              <w:t xml:space="preserve">We now have 22 meetings reporting into the Surrey ASC. At the last ASC we had 10 voting GSR’s present.  This is the most we have ever had in attendance.  The newest meeting is the Sunday Sunbury 6:00 pm </w:t>
            </w:r>
            <w:r w:rsidRPr="00845979">
              <w:rPr>
                <w:rFonts w:ascii="Calibri" w:eastAsia="Calibri" w:hAnsi="Calibri" w:cs="Times New Roman"/>
                <w:sz w:val="20"/>
                <w:szCs w:val="20"/>
              </w:rPr>
              <w:t>HOW IT WORKS</w:t>
            </w:r>
            <w:r>
              <w:rPr>
                <w:rFonts w:ascii="Calibri" w:eastAsia="Calibri" w:hAnsi="Calibri" w:cs="Times New Roman"/>
                <w:sz w:val="20"/>
                <w:szCs w:val="20"/>
              </w:rPr>
              <w:t xml:space="preserve"> which starts on the 5</w:t>
            </w:r>
            <w:r w:rsidRPr="00FC373B">
              <w:rPr>
                <w:rFonts w:ascii="Calibri" w:eastAsia="Calibri" w:hAnsi="Calibri" w:cs="Times New Roman"/>
                <w:sz w:val="20"/>
                <w:szCs w:val="20"/>
                <w:vertAlign w:val="superscript"/>
              </w:rPr>
              <w:t>th</w:t>
            </w:r>
            <w:r>
              <w:rPr>
                <w:rFonts w:ascii="Calibri" w:eastAsia="Calibri" w:hAnsi="Calibri" w:cs="Times New Roman"/>
                <w:sz w:val="20"/>
                <w:szCs w:val="20"/>
              </w:rPr>
              <w:t xml:space="preserve"> May.</w:t>
            </w:r>
          </w:p>
        </w:tc>
      </w:tr>
      <w:tr w:rsidR="009D212F" w14:paraId="773A7C9C" w14:textId="77777777" w:rsidTr="009D212F">
        <w:tc>
          <w:tcPr>
            <w:tcW w:w="10456" w:type="dxa"/>
            <w:gridSpan w:val="4"/>
            <w:tcBorders>
              <w:top w:val="single" w:sz="6" w:space="0" w:color="000000"/>
              <w:left w:val="single" w:sz="6" w:space="0" w:color="000000"/>
              <w:bottom w:val="single" w:sz="6" w:space="0" w:color="000000"/>
              <w:right w:val="single" w:sz="6" w:space="0" w:color="000000"/>
            </w:tcBorders>
          </w:tcPr>
          <w:p w14:paraId="2B0F467A" w14:textId="77777777" w:rsidR="009D212F" w:rsidRDefault="009D212F" w:rsidP="009D212F">
            <w:pPr>
              <w:spacing w:after="120"/>
              <w:rPr>
                <w:rFonts w:eastAsia="Times New Roman" w:cstheme="minorHAnsi"/>
                <w:b/>
                <w:bCs/>
                <w:color w:val="000000"/>
                <w:lang w:eastAsia="en-GB"/>
              </w:rPr>
            </w:pPr>
            <w:r>
              <w:rPr>
                <w:rFonts w:eastAsia="Times New Roman" w:cstheme="minorHAnsi"/>
                <w:b/>
                <w:bCs/>
                <w:color w:val="000000"/>
                <w:lang w:eastAsia="en-GB"/>
              </w:rPr>
              <w:t>Sub-committee activities:</w:t>
            </w:r>
          </w:p>
          <w:p w14:paraId="040F8EE4" w14:textId="77777777" w:rsidR="009D212F" w:rsidRDefault="009D212F" w:rsidP="009D212F">
            <w:pPr>
              <w:rPr>
                <w:lang w:val="en-US"/>
              </w:rPr>
            </w:pPr>
            <w:r w:rsidRPr="00982F60">
              <w:rPr>
                <w:b/>
                <w:lang w:val="en-US"/>
              </w:rPr>
              <w:t>Local Services Committee</w:t>
            </w:r>
            <w:r w:rsidRPr="00540981">
              <w:rPr>
                <w:lang w:val="en-US"/>
              </w:rPr>
              <w:t xml:space="preserve"> </w:t>
            </w:r>
          </w:p>
          <w:p w14:paraId="63E968C3" w14:textId="77777777" w:rsidR="009D212F" w:rsidRPr="00E71693" w:rsidRDefault="009D212F" w:rsidP="009D212F">
            <w:pPr>
              <w:pStyle w:val="ListParagraph"/>
              <w:numPr>
                <w:ilvl w:val="0"/>
                <w:numId w:val="9"/>
              </w:numPr>
              <w:spacing w:after="0" w:line="240" w:lineRule="auto"/>
              <w:rPr>
                <w:b/>
              </w:rPr>
            </w:pPr>
            <w:r>
              <w:t xml:space="preserve">Coldingley commitment is going well and is well attended. One member is doing training to get into Bronsfield, which will hopefully be up and running shortly. </w:t>
            </w:r>
          </w:p>
          <w:p w14:paraId="0C64F9ED" w14:textId="77777777" w:rsidR="009D212F" w:rsidRPr="00E71693" w:rsidRDefault="009D212F" w:rsidP="009D212F">
            <w:pPr>
              <w:pStyle w:val="ListParagraph"/>
              <w:numPr>
                <w:ilvl w:val="0"/>
                <w:numId w:val="9"/>
              </w:numPr>
              <w:spacing w:after="0" w:line="240" w:lineRule="auto"/>
              <w:rPr>
                <w:b/>
              </w:rPr>
            </w:pPr>
            <w:r>
              <w:t xml:space="preserve">Members of UK H&amp;I will be running a workshop at the Surrey Convention </w:t>
            </w:r>
          </w:p>
          <w:p w14:paraId="18D4C0F5" w14:textId="77777777" w:rsidR="009D212F" w:rsidRPr="00E71693" w:rsidRDefault="009D212F" w:rsidP="009D212F">
            <w:pPr>
              <w:numPr>
                <w:ilvl w:val="0"/>
                <w:numId w:val="9"/>
              </w:numPr>
              <w:rPr>
                <w:b/>
              </w:rPr>
            </w:pPr>
            <w:r>
              <w:t>A Case Support Worker for Kent, Surrey and Sussex Probation Service (Guildford) got in touch with ASC Minutes Secretary to hopefully set up some support for their service users who attend NA meetings, perhaps to just ensure that someone is at their first meeting to welcome them, or perhaps attend with them. His details were passed on Wednesday Guildford GSR (as a service user attending this week) and to LSC Rep to consider setting up possible future PI input to educate other Probation Service Support Workers about NA.</w:t>
            </w:r>
          </w:p>
          <w:p w14:paraId="34FB31E6" w14:textId="06776CDB" w:rsidR="009D212F" w:rsidRPr="00E71693" w:rsidRDefault="009D212F" w:rsidP="009D212F">
            <w:pPr>
              <w:numPr>
                <w:ilvl w:val="0"/>
                <w:numId w:val="9"/>
              </w:numPr>
              <w:rPr>
                <w:b/>
              </w:rPr>
            </w:pPr>
            <w:r>
              <w:t>Integrated Surrey Substance Misuse Service/</w:t>
            </w:r>
            <w:r w:rsidR="00A770A2">
              <w:t>I</w:t>
            </w:r>
            <w:r>
              <w:t>-Access/Surrey and Borders Partnership, Catalyst and Public Health Surrey are holding a feedback session 30</w:t>
            </w:r>
            <w:r w:rsidRPr="001F6E53">
              <w:rPr>
                <w:vertAlign w:val="superscript"/>
              </w:rPr>
              <w:t>th</w:t>
            </w:r>
            <w:r>
              <w:t xml:space="preserve"> April 1.30-4.00pm on the integrated drug and alcohol services in Surrey. Previously we had been in touch to try to get a pathway for them to refer addicts to NA but had not had much luck making this happen. Unfortunately, none present at ASC were free to attend this session. </w:t>
            </w:r>
          </w:p>
          <w:p w14:paraId="23B6158E" w14:textId="0DC9F3F9" w:rsidR="009D212F" w:rsidRPr="00E71693" w:rsidRDefault="009D212F" w:rsidP="009D212F">
            <w:pPr>
              <w:numPr>
                <w:ilvl w:val="0"/>
                <w:numId w:val="9"/>
              </w:numPr>
              <w:rPr>
                <w:b/>
              </w:rPr>
            </w:pPr>
            <w:r>
              <w:rPr>
                <w:b/>
              </w:rPr>
              <w:t xml:space="preserve">The </w:t>
            </w:r>
            <w:r w:rsidRPr="00E71693">
              <w:rPr>
                <w:b/>
              </w:rPr>
              <w:t xml:space="preserve">LSC Meeting </w:t>
            </w:r>
            <w:r>
              <w:rPr>
                <w:b/>
              </w:rPr>
              <w:t>is</w:t>
            </w:r>
            <w:r w:rsidRPr="00E71693">
              <w:rPr>
                <w:b/>
              </w:rPr>
              <w:t xml:space="preserve"> held on the first Sunday </w:t>
            </w:r>
            <w:r w:rsidR="00A770A2" w:rsidRPr="00E71693">
              <w:rPr>
                <w:b/>
              </w:rPr>
              <w:t>of</w:t>
            </w:r>
            <w:r w:rsidRPr="00E71693">
              <w:rPr>
                <w:b/>
              </w:rPr>
              <w:t xml:space="preserve"> every month at 10.30 at the Spike, Warren Road, Guildford GU1 3JH.</w:t>
            </w:r>
          </w:p>
          <w:p w14:paraId="1B65A9A0" w14:textId="77777777" w:rsidR="009D212F" w:rsidRPr="00DE3762" w:rsidRDefault="009D212F" w:rsidP="009D212F">
            <w:pPr>
              <w:rPr>
                <w:lang w:val="en-US"/>
              </w:rPr>
            </w:pPr>
          </w:p>
          <w:p w14:paraId="26292C14" w14:textId="77777777" w:rsidR="009D212F" w:rsidRPr="001B0D92" w:rsidRDefault="009D212F" w:rsidP="009D212F">
            <w:pPr>
              <w:rPr>
                <w:b/>
                <w:lang w:val="en-US"/>
              </w:rPr>
            </w:pPr>
            <w:r w:rsidRPr="001B0D92">
              <w:rPr>
                <w:b/>
                <w:lang w:val="en-US"/>
              </w:rPr>
              <w:t>Surrey Convention Committee</w:t>
            </w:r>
          </w:p>
          <w:p w14:paraId="148CC3A6" w14:textId="77777777" w:rsidR="009D212F" w:rsidRDefault="009D212F" w:rsidP="009D212F">
            <w:pPr>
              <w:pStyle w:val="ListParagraph"/>
              <w:numPr>
                <w:ilvl w:val="0"/>
                <w:numId w:val="9"/>
              </w:numPr>
              <w:spacing w:after="0" w:line="240" w:lineRule="auto"/>
              <w:rPr>
                <w:rFonts w:ascii="Calibri" w:eastAsia="Calibri" w:hAnsi="Calibri" w:cs="Times New Roman"/>
              </w:rPr>
            </w:pPr>
            <w:r w:rsidRPr="00100253">
              <w:rPr>
                <w:lang w:val="en-US"/>
              </w:rPr>
              <w:t xml:space="preserve">Date of convention </w:t>
            </w:r>
            <w:r>
              <w:rPr>
                <w:lang w:val="en-US"/>
              </w:rPr>
              <w:t xml:space="preserve">will be </w:t>
            </w:r>
            <w:r w:rsidRPr="00100253">
              <w:rPr>
                <w:lang w:val="en-US"/>
              </w:rPr>
              <w:t>27th of July.</w:t>
            </w:r>
            <w:r>
              <w:rPr>
                <w:lang w:val="en-US"/>
              </w:rPr>
              <w:t xml:space="preserve"> I have given you all some of our flyers to distribute to the groups in your areas.</w:t>
            </w:r>
          </w:p>
        </w:tc>
      </w:tr>
      <w:tr w:rsidR="009D212F" w14:paraId="1E842DCD" w14:textId="77777777" w:rsidTr="009D212F">
        <w:tc>
          <w:tcPr>
            <w:tcW w:w="10456" w:type="dxa"/>
            <w:gridSpan w:val="4"/>
            <w:tcBorders>
              <w:top w:val="single" w:sz="6" w:space="0" w:color="000000"/>
              <w:left w:val="single" w:sz="6" w:space="0" w:color="000000"/>
              <w:bottom w:val="single" w:sz="6" w:space="0" w:color="000000"/>
              <w:right w:val="single" w:sz="6" w:space="0" w:color="000000"/>
            </w:tcBorders>
          </w:tcPr>
          <w:p w14:paraId="19CB6D8D" w14:textId="77777777" w:rsidR="009D212F" w:rsidRDefault="009D212F" w:rsidP="009D212F">
            <w:pPr>
              <w:spacing w:after="120"/>
              <w:rPr>
                <w:rFonts w:eastAsia="Times New Roman" w:cstheme="minorHAnsi"/>
                <w:sz w:val="24"/>
                <w:szCs w:val="24"/>
                <w:lang w:eastAsia="en-GB"/>
              </w:rPr>
            </w:pPr>
            <w:r>
              <w:rPr>
                <w:rFonts w:eastAsia="Times New Roman" w:cstheme="minorHAnsi"/>
                <w:b/>
                <w:bCs/>
                <w:color w:val="000000"/>
                <w:lang w:eastAsia="en-GB"/>
              </w:rPr>
              <w:t>Events:</w:t>
            </w:r>
          </w:p>
          <w:p w14:paraId="2C367DE2" w14:textId="77777777" w:rsidR="009D212F" w:rsidRDefault="009D212F" w:rsidP="009D212F">
            <w:pPr>
              <w:numPr>
                <w:ilvl w:val="1"/>
                <w:numId w:val="9"/>
              </w:numPr>
              <w:ind w:left="360"/>
              <w:rPr>
                <w:lang w:val="en-US"/>
              </w:rPr>
            </w:pPr>
            <w:r>
              <w:rPr>
                <w:rFonts w:ascii="Calibri" w:eastAsia="Calibri" w:hAnsi="Calibri" w:cs="Times New Roman"/>
                <w:b/>
              </w:rPr>
              <w:t xml:space="preserve">Surrey Convention </w:t>
            </w:r>
            <w:r w:rsidRPr="001B0D92">
              <w:rPr>
                <w:lang w:val="en-US"/>
              </w:rPr>
              <w:t xml:space="preserve">will be held on </w:t>
            </w:r>
            <w:r w:rsidRPr="0001517F">
              <w:rPr>
                <w:b/>
                <w:lang w:val="en-US"/>
              </w:rPr>
              <w:t>27t</w:t>
            </w:r>
            <w:r w:rsidRPr="001B0D92">
              <w:rPr>
                <w:b/>
                <w:lang w:val="en-US"/>
              </w:rPr>
              <w:t>h July 2019 in the Masonic Centre</w:t>
            </w:r>
            <w:r w:rsidRPr="001B0D92">
              <w:rPr>
                <w:lang w:val="en-US"/>
              </w:rPr>
              <w:t>. The cost of entry will be £5.00/£2.50 (working/non-</w:t>
            </w:r>
            <w:r w:rsidRPr="00121E0B">
              <w:rPr>
                <w:lang w:val="en-US"/>
              </w:rPr>
              <w:t>working)</w:t>
            </w:r>
          </w:p>
          <w:p w14:paraId="418821C4" w14:textId="77777777" w:rsidR="009D212F" w:rsidRPr="00B55715" w:rsidRDefault="009D212F" w:rsidP="009D212F">
            <w:pPr>
              <w:ind w:left="360"/>
              <w:rPr>
                <w:lang w:val="en-US"/>
              </w:rPr>
            </w:pPr>
          </w:p>
        </w:tc>
      </w:tr>
      <w:tr w:rsidR="009D212F" w14:paraId="5D416B82" w14:textId="77777777" w:rsidTr="009D212F">
        <w:tc>
          <w:tcPr>
            <w:tcW w:w="10456" w:type="dxa"/>
            <w:gridSpan w:val="4"/>
            <w:tcBorders>
              <w:top w:val="single" w:sz="6" w:space="0" w:color="000000"/>
              <w:left w:val="single" w:sz="6" w:space="0" w:color="000000"/>
              <w:bottom w:val="single" w:sz="6" w:space="0" w:color="000000"/>
              <w:right w:val="single" w:sz="6" w:space="0" w:color="000000"/>
            </w:tcBorders>
          </w:tcPr>
          <w:p w14:paraId="4FDDE3E5" w14:textId="77777777" w:rsidR="009D212F" w:rsidRDefault="009D212F" w:rsidP="009D212F">
            <w:pPr>
              <w:spacing w:after="120"/>
              <w:rPr>
                <w:rFonts w:eastAsia="Times New Roman" w:cstheme="minorHAnsi"/>
                <w:sz w:val="24"/>
                <w:szCs w:val="24"/>
                <w:lang w:eastAsia="en-GB"/>
              </w:rPr>
            </w:pPr>
            <w:r>
              <w:rPr>
                <w:rFonts w:eastAsia="Times New Roman" w:cstheme="minorHAnsi"/>
                <w:b/>
                <w:bCs/>
                <w:color w:val="000000"/>
                <w:lang w:eastAsia="en-GB"/>
              </w:rPr>
              <w:t>Additional information:</w:t>
            </w:r>
          </w:p>
          <w:p w14:paraId="0E7C9A8A" w14:textId="4E1548BA" w:rsidR="009D212F" w:rsidRPr="008E763F" w:rsidRDefault="009D212F" w:rsidP="009D212F">
            <w:pPr>
              <w:spacing w:after="240"/>
              <w:rPr>
                <w:rFonts w:ascii="Calibri" w:eastAsia="Calibri" w:hAnsi="Calibri" w:cs="Times New Roman"/>
              </w:rPr>
            </w:pPr>
            <w:r>
              <w:rPr>
                <w:rFonts w:ascii="Calibri" w:eastAsia="Calibri" w:hAnsi="Calibri" w:cs="Times New Roman"/>
              </w:rPr>
              <w:t xml:space="preserve">We held elections as all </w:t>
            </w:r>
            <w:r w:rsidR="00A770A2">
              <w:rPr>
                <w:rFonts w:ascii="Calibri" w:eastAsia="Calibri" w:hAnsi="Calibri" w:cs="Times New Roman"/>
              </w:rPr>
              <w:t>most of</w:t>
            </w:r>
            <w:r>
              <w:rPr>
                <w:rFonts w:ascii="Calibri" w:eastAsia="Calibri" w:hAnsi="Calibri" w:cs="Times New Roman"/>
              </w:rPr>
              <w:t xml:space="preserve"> the committee were due to stand down.  A new Chair, Treasurer and Vice RCM were voted in. </w:t>
            </w:r>
          </w:p>
        </w:tc>
      </w:tr>
      <w:tr w:rsidR="009D212F" w14:paraId="7653799B" w14:textId="77777777" w:rsidTr="009D212F">
        <w:tc>
          <w:tcPr>
            <w:tcW w:w="10456" w:type="dxa"/>
            <w:gridSpan w:val="4"/>
            <w:tcBorders>
              <w:top w:val="single" w:sz="6" w:space="0" w:color="000000"/>
              <w:left w:val="single" w:sz="6" w:space="0" w:color="000000"/>
              <w:bottom w:val="single" w:sz="6" w:space="0" w:color="000000"/>
              <w:right w:val="single" w:sz="6" w:space="0" w:color="000000"/>
            </w:tcBorders>
          </w:tcPr>
          <w:p w14:paraId="31C65017" w14:textId="77777777" w:rsidR="009D212F" w:rsidRPr="00B55715" w:rsidRDefault="009D212F" w:rsidP="009D212F">
            <w:pPr>
              <w:spacing w:after="120"/>
              <w:rPr>
                <w:rFonts w:eastAsia="Times New Roman" w:cstheme="minorHAnsi"/>
                <w:b/>
                <w:bCs/>
                <w:color w:val="000000"/>
                <w:lang w:eastAsia="en-GB"/>
              </w:rPr>
            </w:pPr>
            <w:r>
              <w:rPr>
                <w:rFonts w:eastAsia="Times New Roman" w:cstheme="minorHAnsi"/>
                <w:b/>
                <w:bCs/>
                <w:color w:val="000000"/>
                <w:lang w:eastAsia="en-GB"/>
              </w:rPr>
              <w:t>Current financial status and contributions:</w:t>
            </w:r>
          </w:p>
          <w:tbl>
            <w:tblPr>
              <w:tblStyle w:val="TableGrid"/>
              <w:tblW w:w="0" w:type="auto"/>
              <w:tblInd w:w="720" w:type="dxa"/>
              <w:tblLook w:val="04A0" w:firstRow="1" w:lastRow="0" w:firstColumn="1" w:lastColumn="0" w:noHBand="0" w:noVBand="1"/>
            </w:tblPr>
            <w:tblGrid>
              <w:gridCol w:w="4326"/>
              <w:gridCol w:w="4304"/>
            </w:tblGrid>
            <w:tr w:rsidR="009D212F" w:rsidRPr="00541533" w14:paraId="2F39B3C5" w14:textId="77777777" w:rsidTr="009D212F">
              <w:tc>
                <w:tcPr>
                  <w:tcW w:w="4326" w:type="dxa"/>
                </w:tcPr>
                <w:p w14:paraId="1FFB517B" w14:textId="77777777" w:rsidR="009D212F" w:rsidRPr="00541533" w:rsidRDefault="009D212F" w:rsidP="009D212F">
                  <w:pPr>
                    <w:autoSpaceDE w:val="0"/>
                    <w:autoSpaceDN w:val="0"/>
                    <w:adjustRightInd w:val="0"/>
                    <w:rPr>
                      <w:rFonts w:ascii="AppleSystemUIFont" w:hAnsi="AppleSystemUIFont" w:cs="AppleSystemUIFont"/>
                      <w:color w:val="353535"/>
                    </w:rPr>
                  </w:pPr>
                  <w:r w:rsidRPr="00541533">
                    <w:rPr>
                      <w:rFonts w:ascii="AppleSystemUIFont" w:hAnsi="AppleSystemUIFont" w:cs="AppleSystemUIFont"/>
                      <w:color w:val="353535"/>
                    </w:rPr>
                    <w:t>Opening balance:</w:t>
                  </w:r>
                </w:p>
              </w:tc>
              <w:tc>
                <w:tcPr>
                  <w:tcW w:w="4304" w:type="dxa"/>
                </w:tcPr>
                <w:p w14:paraId="0771AE55" w14:textId="77777777" w:rsidR="009D212F" w:rsidRPr="00541533" w:rsidRDefault="009D212F" w:rsidP="009D212F">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£768.16</w:t>
                  </w:r>
                </w:p>
              </w:tc>
            </w:tr>
            <w:tr w:rsidR="009D212F" w:rsidRPr="00541533" w14:paraId="7BA1A7AB" w14:textId="77777777" w:rsidTr="009D212F">
              <w:tc>
                <w:tcPr>
                  <w:tcW w:w="4326" w:type="dxa"/>
                </w:tcPr>
                <w:p w14:paraId="53B24B95" w14:textId="77777777" w:rsidR="009D212F" w:rsidRPr="00541533" w:rsidRDefault="009D212F" w:rsidP="009D212F">
                  <w:pPr>
                    <w:autoSpaceDE w:val="0"/>
                    <w:autoSpaceDN w:val="0"/>
                    <w:adjustRightInd w:val="0"/>
                    <w:rPr>
                      <w:rFonts w:ascii="AppleSystemUIFont" w:hAnsi="AppleSystemUIFont" w:cs="AppleSystemUIFont"/>
                      <w:color w:val="353535"/>
                    </w:rPr>
                  </w:pPr>
                  <w:r w:rsidRPr="00541533">
                    <w:rPr>
                      <w:rFonts w:ascii="AppleSystemUIFont" w:hAnsi="AppleSystemUIFont" w:cs="AppleSystemUIFont"/>
                      <w:color w:val="353535"/>
                    </w:rPr>
                    <w:lastRenderedPageBreak/>
                    <w:t>Money In:</w:t>
                  </w:r>
                </w:p>
              </w:tc>
              <w:tc>
                <w:tcPr>
                  <w:tcW w:w="4304" w:type="dxa"/>
                </w:tcPr>
                <w:p w14:paraId="7A0A63C0" w14:textId="77777777" w:rsidR="009D212F" w:rsidRPr="00541533" w:rsidRDefault="009D212F" w:rsidP="009D212F">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£1,347.53</w:t>
                  </w:r>
                </w:p>
              </w:tc>
            </w:tr>
            <w:tr w:rsidR="009D212F" w:rsidRPr="00541533" w14:paraId="0EB0DC8B" w14:textId="77777777" w:rsidTr="009D212F">
              <w:tc>
                <w:tcPr>
                  <w:tcW w:w="4326" w:type="dxa"/>
                </w:tcPr>
                <w:p w14:paraId="03AA531F" w14:textId="77777777" w:rsidR="009D212F" w:rsidRPr="00541533" w:rsidRDefault="009D212F" w:rsidP="009D212F">
                  <w:pPr>
                    <w:autoSpaceDE w:val="0"/>
                    <w:autoSpaceDN w:val="0"/>
                    <w:adjustRightInd w:val="0"/>
                    <w:rPr>
                      <w:rFonts w:ascii="AppleSystemUIFont" w:hAnsi="AppleSystemUIFont" w:cs="AppleSystemUIFont"/>
                      <w:color w:val="353535"/>
                    </w:rPr>
                  </w:pPr>
                  <w:r w:rsidRPr="00541533">
                    <w:rPr>
                      <w:rFonts w:ascii="AppleSystemUIFont" w:hAnsi="AppleSystemUIFont" w:cs="AppleSystemUIFont"/>
                      <w:color w:val="353535"/>
                    </w:rPr>
                    <w:t>Money Out:</w:t>
                  </w:r>
                </w:p>
              </w:tc>
              <w:tc>
                <w:tcPr>
                  <w:tcW w:w="4304" w:type="dxa"/>
                </w:tcPr>
                <w:p w14:paraId="38437373" w14:textId="77777777" w:rsidR="009D212F" w:rsidRPr="00541533" w:rsidRDefault="009D212F" w:rsidP="009D212F">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£1,135.39</w:t>
                  </w:r>
                </w:p>
              </w:tc>
            </w:tr>
            <w:tr w:rsidR="009D212F" w:rsidRPr="00541533" w14:paraId="06EAAA7D" w14:textId="77777777" w:rsidTr="009D212F">
              <w:tc>
                <w:tcPr>
                  <w:tcW w:w="4326" w:type="dxa"/>
                </w:tcPr>
                <w:p w14:paraId="32098B33" w14:textId="77777777" w:rsidR="009D212F" w:rsidRPr="00541533" w:rsidRDefault="009D212F" w:rsidP="009D212F">
                  <w:pPr>
                    <w:autoSpaceDE w:val="0"/>
                    <w:autoSpaceDN w:val="0"/>
                    <w:adjustRightInd w:val="0"/>
                    <w:rPr>
                      <w:rFonts w:ascii="AppleSystemUIFont" w:hAnsi="AppleSystemUIFont" w:cs="AppleSystemUIFont"/>
                      <w:color w:val="353535"/>
                    </w:rPr>
                  </w:pPr>
                  <w:r w:rsidRPr="00541533">
                    <w:rPr>
                      <w:rFonts w:ascii="AppleSystemUIFont" w:hAnsi="AppleSystemUIFont" w:cs="AppleSystemUIFont"/>
                      <w:color w:val="353535"/>
                    </w:rPr>
                    <w:t>Closing</w:t>
                  </w:r>
                  <w:r>
                    <w:rPr>
                      <w:rFonts w:ascii="AppleSystemUIFont" w:hAnsi="AppleSystemUIFont" w:cs="AppleSystemUIFont"/>
                      <w:color w:val="353535"/>
                    </w:rPr>
                    <w:t xml:space="preserve"> (before reserves)</w:t>
                  </w:r>
                  <w:r w:rsidRPr="00541533">
                    <w:rPr>
                      <w:rFonts w:ascii="AppleSystemUIFont" w:hAnsi="AppleSystemUIFont" w:cs="AppleSystemUIFont"/>
                      <w:color w:val="353535"/>
                    </w:rPr>
                    <w:t>:</w:t>
                  </w:r>
                </w:p>
              </w:tc>
              <w:tc>
                <w:tcPr>
                  <w:tcW w:w="4304" w:type="dxa"/>
                </w:tcPr>
                <w:p w14:paraId="332E010A" w14:textId="77777777" w:rsidR="009D212F" w:rsidRPr="00541533" w:rsidRDefault="009D212F" w:rsidP="009D212F">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£980.30</w:t>
                  </w:r>
                </w:p>
              </w:tc>
            </w:tr>
            <w:tr w:rsidR="009D212F" w:rsidRPr="00541533" w14:paraId="595A3398" w14:textId="77777777" w:rsidTr="009D212F">
              <w:tc>
                <w:tcPr>
                  <w:tcW w:w="4326" w:type="dxa"/>
                </w:tcPr>
                <w:p w14:paraId="739B2651" w14:textId="77777777" w:rsidR="009D212F" w:rsidRPr="00541533" w:rsidRDefault="009D212F" w:rsidP="009D212F">
                  <w:pPr>
                    <w:autoSpaceDE w:val="0"/>
                    <w:autoSpaceDN w:val="0"/>
                    <w:adjustRightInd w:val="0"/>
                    <w:rPr>
                      <w:rFonts w:ascii="AppleSystemUIFont" w:hAnsi="AppleSystemUIFont" w:cs="AppleSystemUIFont"/>
                      <w:color w:val="353535"/>
                    </w:rPr>
                  </w:pPr>
                </w:p>
              </w:tc>
              <w:tc>
                <w:tcPr>
                  <w:tcW w:w="4304" w:type="dxa"/>
                </w:tcPr>
                <w:p w14:paraId="2219F860" w14:textId="77777777" w:rsidR="009D212F" w:rsidRPr="00541533" w:rsidRDefault="009D212F" w:rsidP="009D212F">
                  <w:pPr>
                    <w:autoSpaceDE w:val="0"/>
                    <w:autoSpaceDN w:val="0"/>
                    <w:adjustRightInd w:val="0"/>
                    <w:rPr>
                      <w:rFonts w:ascii="AppleSystemUIFont" w:hAnsi="AppleSystemUIFont" w:cs="AppleSystemUIFont"/>
                      <w:color w:val="353535"/>
                    </w:rPr>
                  </w:pPr>
                </w:p>
              </w:tc>
            </w:tr>
            <w:tr w:rsidR="009D212F" w:rsidRPr="00541533" w14:paraId="5C3261A0" w14:textId="77777777" w:rsidTr="009D212F">
              <w:tc>
                <w:tcPr>
                  <w:tcW w:w="4326" w:type="dxa"/>
                </w:tcPr>
                <w:p w14:paraId="747A3B50" w14:textId="77777777" w:rsidR="009D212F" w:rsidRPr="00541533" w:rsidRDefault="009D212F" w:rsidP="009D212F">
                  <w:pPr>
                    <w:autoSpaceDE w:val="0"/>
                    <w:autoSpaceDN w:val="0"/>
                    <w:adjustRightInd w:val="0"/>
                    <w:rPr>
                      <w:rFonts w:ascii="AppleSystemUIFont" w:hAnsi="AppleSystemUIFont" w:cs="AppleSystemUIFont"/>
                      <w:color w:val="353535"/>
                    </w:rPr>
                  </w:pPr>
                  <w:r w:rsidRPr="00541533">
                    <w:rPr>
                      <w:rFonts w:ascii="AppleSystemUIFont" w:hAnsi="AppleSystemUIFont" w:cs="AppleSystemUIFont"/>
                      <w:color w:val="353535"/>
                    </w:rPr>
                    <w:t>Prudent reserve:</w:t>
                  </w:r>
                </w:p>
              </w:tc>
              <w:tc>
                <w:tcPr>
                  <w:tcW w:w="4304" w:type="dxa"/>
                </w:tcPr>
                <w:p w14:paraId="104257E3" w14:textId="77777777" w:rsidR="009D212F" w:rsidRPr="00541533" w:rsidRDefault="009D212F" w:rsidP="009D212F">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£1,350.00</w:t>
                  </w:r>
                </w:p>
              </w:tc>
            </w:tr>
            <w:tr w:rsidR="009D212F" w:rsidRPr="00541533" w14:paraId="23058A0D" w14:textId="77777777" w:rsidTr="009D212F">
              <w:tc>
                <w:tcPr>
                  <w:tcW w:w="4326" w:type="dxa"/>
                </w:tcPr>
                <w:p w14:paraId="13D81FE1" w14:textId="77777777" w:rsidR="009D212F" w:rsidRPr="00541533" w:rsidRDefault="009D212F" w:rsidP="009D212F">
                  <w:pPr>
                    <w:autoSpaceDE w:val="0"/>
                    <w:autoSpaceDN w:val="0"/>
                    <w:adjustRightInd w:val="0"/>
                    <w:rPr>
                      <w:rFonts w:ascii="AppleSystemUIFont" w:hAnsi="AppleSystemUIFont" w:cs="AppleSystemUIFont"/>
                      <w:color w:val="353535"/>
                    </w:rPr>
                  </w:pPr>
                  <w:r w:rsidRPr="00541533">
                    <w:rPr>
                      <w:rFonts w:ascii="AppleSystemUIFont" w:hAnsi="AppleSystemUIFont" w:cs="AppleSystemUIFont"/>
                      <w:color w:val="353535"/>
                    </w:rPr>
                    <w:t>Contribution to region:</w:t>
                  </w:r>
                </w:p>
              </w:tc>
              <w:tc>
                <w:tcPr>
                  <w:tcW w:w="4304" w:type="dxa"/>
                </w:tcPr>
                <w:p w14:paraId="654BABAA" w14:textId="77777777" w:rsidR="009D212F" w:rsidRPr="00541533" w:rsidRDefault="009D212F" w:rsidP="009D212F">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0</w:t>
                  </w:r>
                </w:p>
              </w:tc>
            </w:tr>
            <w:tr w:rsidR="009D212F" w:rsidRPr="00541533" w14:paraId="6F39100D" w14:textId="77777777" w:rsidTr="009D212F">
              <w:tc>
                <w:tcPr>
                  <w:tcW w:w="4326" w:type="dxa"/>
                </w:tcPr>
                <w:p w14:paraId="268DE0C7" w14:textId="77777777" w:rsidR="009D212F" w:rsidRPr="00541533" w:rsidRDefault="009D212F" w:rsidP="009D212F">
                  <w:pPr>
                    <w:autoSpaceDE w:val="0"/>
                    <w:autoSpaceDN w:val="0"/>
                    <w:adjustRightInd w:val="0"/>
                    <w:rPr>
                      <w:rFonts w:ascii="AppleSystemUIFont" w:hAnsi="AppleSystemUIFont" w:cs="AppleSystemUIFont"/>
                      <w:color w:val="353535"/>
                    </w:rPr>
                  </w:pPr>
                </w:p>
              </w:tc>
              <w:tc>
                <w:tcPr>
                  <w:tcW w:w="4304" w:type="dxa"/>
                </w:tcPr>
                <w:p w14:paraId="2BF4F3C8" w14:textId="77777777" w:rsidR="009D212F" w:rsidRDefault="009D212F" w:rsidP="009D212F">
                  <w:pPr>
                    <w:autoSpaceDE w:val="0"/>
                    <w:autoSpaceDN w:val="0"/>
                    <w:adjustRightInd w:val="0"/>
                    <w:rPr>
                      <w:rFonts w:ascii="AppleSystemUIFont" w:hAnsi="AppleSystemUIFont" w:cs="AppleSystemUIFont"/>
                      <w:color w:val="353535"/>
                    </w:rPr>
                  </w:pPr>
                </w:p>
              </w:tc>
            </w:tr>
          </w:tbl>
          <w:p w14:paraId="7B29BF1A" w14:textId="77777777" w:rsidR="009D212F" w:rsidRDefault="009D212F" w:rsidP="009D212F">
            <w:pPr>
              <w:rPr>
                <w:rFonts w:cstheme="minorHAnsi"/>
              </w:rPr>
            </w:pPr>
          </w:p>
          <w:p w14:paraId="0B95365E" w14:textId="77777777" w:rsidR="009D212F" w:rsidRDefault="009D212F" w:rsidP="009D212F">
            <w:pPr>
              <w:rPr>
                <w:rFonts w:cstheme="minorHAnsi"/>
              </w:rPr>
            </w:pPr>
          </w:p>
        </w:tc>
      </w:tr>
    </w:tbl>
    <w:p w14:paraId="7B6D17C1" w14:textId="77777777" w:rsidR="009D212F" w:rsidRDefault="009D212F" w:rsidP="009D212F"/>
    <w:p w14:paraId="4F343234" w14:textId="77777777" w:rsidR="009D212F" w:rsidRDefault="009D212F" w:rsidP="009D212F"/>
    <w:tbl>
      <w:tblPr>
        <w:tblStyle w:val="TableGrid"/>
        <w:tblW w:w="10456" w:type="dxa"/>
        <w:tblInd w:w="-3" w:type="dxa"/>
        <w:tblLook w:val="04A0" w:firstRow="1" w:lastRow="0" w:firstColumn="1" w:lastColumn="0" w:noHBand="0" w:noVBand="1"/>
      </w:tblPr>
      <w:tblGrid>
        <w:gridCol w:w="10456"/>
      </w:tblGrid>
      <w:tr w:rsidR="009D212F" w14:paraId="33229575" w14:textId="77777777" w:rsidTr="009D212F">
        <w:tc>
          <w:tcPr>
            <w:tcW w:w="10456" w:type="dxa"/>
            <w:tcBorders>
              <w:top w:val="single" w:sz="6" w:space="0" w:color="000000"/>
              <w:left w:val="single" w:sz="6" w:space="0" w:color="000000"/>
              <w:bottom w:val="single" w:sz="6" w:space="0" w:color="000000"/>
              <w:right w:val="single" w:sz="6" w:space="0" w:color="000000"/>
            </w:tcBorders>
            <w:shd w:val="clear" w:color="auto" w:fill="FFFF00"/>
          </w:tcPr>
          <w:p w14:paraId="2076E489" w14:textId="77777777" w:rsidR="009D212F" w:rsidRDefault="009D212F" w:rsidP="009D212F">
            <w:pPr>
              <w:spacing w:after="120"/>
              <w:rPr>
                <w:rFonts w:eastAsia="Times New Roman" w:cstheme="minorHAnsi"/>
                <w:b/>
                <w:bCs/>
                <w:color w:val="000000"/>
                <w:lang w:eastAsia="en-GB"/>
              </w:rPr>
            </w:pPr>
            <w:r>
              <w:rPr>
                <w:rFonts w:eastAsia="Times New Roman" w:cstheme="minorHAnsi"/>
                <w:b/>
                <w:bCs/>
                <w:color w:val="000000"/>
                <w:lang w:eastAsia="en-GB"/>
              </w:rPr>
              <w:t>Summary for presentation at Region:</w:t>
            </w:r>
          </w:p>
          <w:p w14:paraId="0C2A27FA" w14:textId="77777777" w:rsidR="009D212F" w:rsidRDefault="009D212F" w:rsidP="009D212F">
            <w:pPr>
              <w:spacing w:after="120"/>
              <w:rPr>
                <w:rFonts w:eastAsia="Times New Roman" w:cstheme="minorHAnsi"/>
                <w:b/>
                <w:bCs/>
                <w:color w:val="000000"/>
                <w:lang w:eastAsia="en-GB"/>
              </w:rPr>
            </w:pPr>
            <w:r>
              <w:rPr>
                <w:rFonts w:eastAsia="Times New Roman" w:cstheme="minorHAnsi"/>
                <w:b/>
                <w:bCs/>
                <w:color w:val="000000"/>
                <w:lang w:eastAsia="en-GB"/>
              </w:rPr>
              <w:t>Responses to action points from RSC:</w:t>
            </w:r>
          </w:p>
          <w:p w14:paraId="484C4AE1" w14:textId="77777777" w:rsidR="009D212F" w:rsidRPr="00692F70" w:rsidRDefault="009D212F" w:rsidP="009D212F">
            <w:pPr>
              <w:spacing w:after="120"/>
              <w:rPr>
                <w:rFonts w:eastAsia="Times New Roman" w:cstheme="minorHAnsi"/>
                <w:bCs/>
                <w:color w:val="000000"/>
                <w:lang w:eastAsia="en-GB"/>
              </w:rPr>
            </w:pPr>
            <w:r>
              <w:rPr>
                <w:rFonts w:eastAsia="Times New Roman" w:cstheme="minorHAnsi"/>
                <w:bCs/>
                <w:color w:val="000000"/>
                <w:lang w:eastAsia="en-GB"/>
              </w:rPr>
              <w:t>None</w:t>
            </w:r>
          </w:p>
          <w:p w14:paraId="31E18842" w14:textId="77777777" w:rsidR="009D212F" w:rsidRDefault="009D212F" w:rsidP="009D212F">
            <w:pPr>
              <w:spacing w:after="120"/>
              <w:rPr>
                <w:rFonts w:eastAsia="Times New Roman" w:cstheme="minorHAnsi"/>
                <w:b/>
                <w:bCs/>
                <w:color w:val="000000"/>
                <w:lang w:eastAsia="en-GB"/>
              </w:rPr>
            </w:pPr>
            <w:r>
              <w:rPr>
                <w:rFonts w:eastAsia="Times New Roman" w:cstheme="minorHAnsi"/>
                <w:b/>
                <w:bCs/>
                <w:color w:val="000000"/>
                <w:lang w:eastAsia="en-GB"/>
              </w:rPr>
              <w:t>Questions for Region:</w:t>
            </w:r>
          </w:p>
          <w:p w14:paraId="343522BF" w14:textId="77777777" w:rsidR="009D212F" w:rsidRPr="00FC373B" w:rsidRDefault="009D212F" w:rsidP="009D212F">
            <w:pPr>
              <w:spacing w:after="120"/>
              <w:rPr>
                <w:rFonts w:eastAsia="Times New Roman" w:cstheme="minorHAnsi"/>
                <w:bCs/>
                <w:color w:val="000000"/>
                <w:lang w:eastAsia="en-GB"/>
              </w:rPr>
            </w:pPr>
            <w:r>
              <w:rPr>
                <w:rFonts w:eastAsia="Times New Roman" w:cstheme="minorHAnsi"/>
                <w:bCs/>
                <w:color w:val="000000"/>
                <w:lang w:eastAsia="en-GB"/>
              </w:rPr>
              <w:t>Comms</w:t>
            </w:r>
            <w:r w:rsidRPr="00FC373B">
              <w:rPr>
                <w:rFonts w:eastAsia="Times New Roman" w:cstheme="minorHAnsi"/>
                <w:bCs/>
                <w:color w:val="000000"/>
                <w:vertAlign w:val="superscript"/>
                <w:lang w:eastAsia="en-GB"/>
              </w:rPr>
              <w:t xml:space="preserve">2 </w:t>
            </w:r>
            <w:r>
              <w:rPr>
                <w:rFonts w:eastAsia="Times New Roman" w:cstheme="minorHAnsi"/>
                <w:bCs/>
                <w:color w:val="000000"/>
                <w:vertAlign w:val="superscript"/>
                <w:lang w:eastAsia="en-GB"/>
              </w:rPr>
              <w:t xml:space="preserve"> </w:t>
            </w:r>
            <w:r>
              <w:rPr>
                <w:rFonts w:eastAsia="Times New Roman" w:cstheme="minorHAnsi"/>
                <w:bCs/>
                <w:color w:val="000000"/>
                <w:lang w:eastAsia="en-GB"/>
              </w:rPr>
              <w:t>- When will the new literature prices on the Surrey.ukna.org be updated. This was raised as a concern by our GSR’s.</w:t>
            </w:r>
          </w:p>
          <w:p w14:paraId="7582B9E6" w14:textId="77777777" w:rsidR="009D212F" w:rsidRDefault="009D212F" w:rsidP="009D212F">
            <w:pPr>
              <w:rPr>
                <w:rFonts w:cstheme="minorHAnsi"/>
              </w:rPr>
            </w:pPr>
          </w:p>
        </w:tc>
      </w:tr>
    </w:tbl>
    <w:p w14:paraId="4CCCC733" w14:textId="77777777" w:rsidR="009D212F" w:rsidRDefault="009D212F" w:rsidP="009D212F">
      <w:pPr>
        <w:rPr>
          <w:rFonts w:cstheme="minorHAnsi"/>
        </w:rPr>
      </w:pPr>
    </w:p>
    <w:p w14:paraId="20A6A13D" w14:textId="77777777" w:rsidR="00923568" w:rsidRDefault="00923568" w:rsidP="00923568">
      <w:pPr>
        <w:pStyle w:val="Heading2"/>
      </w:pPr>
      <w:bookmarkStart w:id="30" w:name="_Toc8485752"/>
      <w:r>
        <w:t>Sussex Area</w:t>
      </w:r>
      <w:bookmarkEnd w:id="30"/>
    </w:p>
    <w:tbl>
      <w:tblPr>
        <w:tblStyle w:val="TableGrid"/>
        <w:tblW w:w="10456" w:type="dxa"/>
        <w:tblInd w:w="-3" w:type="dxa"/>
        <w:tblLook w:val="04A0" w:firstRow="1" w:lastRow="0" w:firstColumn="1" w:lastColumn="0" w:noHBand="0" w:noVBand="1"/>
      </w:tblPr>
      <w:tblGrid>
        <w:gridCol w:w="988"/>
        <w:gridCol w:w="2497"/>
        <w:gridCol w:w="3485"/>
        <w:gridCol w:w="3486"/>
      </w:tblGrid>
      <w:tr w:rsidR="009D212F" w14:paraId="6F72B69E" w14:textId="77777777" w:rsidTr="009D212F">
        <w:tc>
          <w:tcPr>
            <w:tcW w:w="10456" w:type="dxa"/>
            <w:gridSpan w:val="4"/>
            <w:tcBorders>
              <w:top w:val="single" w:sz="6" w:space="0" w:color="000000"/>
              <w:left w:val="single" w:sz="6" w:space="0" w:color="000000"/>
              <w:bottom w:val="single" w:sz="6" w:space="0" w:color="000000"/>
              <w:right w:val="single" w:sz="6" w:space="0" w:color="000000"/>
            </w:tcBorders>
          </w:tcPr>
          <w:p w14:paraId="69794243" w14:textId="77777777" w:rsidR="009D212F" w:rsidRPr="003F6361" w:rsidRDefault="009D212F" w:rsidP="009D212F">
            <w:pPr>
              <w:jc w:val="center"/>
              <w:rPr>
                <w:rFonts w:eastAsia="Times New Roman" w:cstheme="minorHAnsi"/>
                <w:b/>
                <w:bCs/>
                <w:color w:val="000000" w:themeColor="text1"/>
                <w:sz w:val="20"/>
                <w:szCs w:val="20"/>
                <w:lang w:eastAsia="en-GB"/>
              </w:rPr>
            </w:pPr>
            <w:r w:rsidRPr="003F6361">
              <w:rPr>
                <w:rFonts w:eastAsia="Times New Roman" w:cstheme="minorHAnsi"/>
                <w:b/>
                <w:bCs/>
                <w:color w:val="000000" w:themeColor="text1"/>
                <w:sz w:val="20"/>
                <w:szCs w:val="20"/>
                <w:lang w:eastAsia="en-GB"/>
              </w:rPr>
              <w:t>Sussex Area</w:t>
            </w:r>
          </w:p>
          <w:p w14:paraId="6BEFF40E" w14:textId="77777777" w:rsidR="009D212F" w:rsidRPr="003F6361" w:rsidRDefault="009D212F" w:rsidP="009D212F">
            <w:pPr>
              <w:jc w:val="center"/>
              <w:rPr>
                <w:rFonts w:eastAsia="Times New Roman" w:cstheme="minorHAnsi"/>
                <w:b/>
                <w:bCs/>
                <w:color w:val="FF0000"/>
                <w:sz w:val="20"/>
                <w:szCs w:val="20"/>
                <w:lang w:eastAsia="en-GB"/>
              </w:rPr>
            </w:pPr>
            <w:r w:rsidRPr="003F6361">
              <w:rPr>
                <w:rFonts w:eastAsia="Times New Roman" w:cstheme="minorHAnsi"/>
                <w:b/>
                <w:bCs/>
                <w:color w:val="000000" w:themeColor="text1"/>
                <w:sz w:val="20"/>
                <w:szCs w:val="20"/>
                <w:lang w:eastAsia="en-GB"/>
              </w:rPr>
              <w:t xml:space="preserve">Report for Region </w:t>
            </w:r>
            <w:r>
              <w:rPr>
                <w:rFonts w:eastAsia="Times New Roman" w:cstheme="minorHAnsi"/>
                <w:b/>
                <w:bCs/>
                <w:color w:val="000000" w:themeColor="text1"/>
                <w:sz w:val="20"/>
                <w:szCs w:val="20"/>
                <w:lang w:eastAsia="en-GB"/>
              </w:rPr>
              <w:t>May</w:t>
            </w:r>
            <w:r w:rsidRPr="003F6361">
              <w:rPr>
                <w:rFonts w:eastAsia="Times New Roman" w:cstheme="minorHAnsi"/>
                <w:b/>
                <w:bCs/>
                <w:color w:val="000000" w:themeColor="text1"/>
                <w:sz w:val="20"/>
                <w:szCs w:val="20"/>
                <w:lang w:eastAsia="en-GB"/>
              </w:rPr>
              <w:t xml:space="preserve"> 2019, </w:t>
            </w:r>
            <w:r>
              <w:rPr>
                <w:rFonts w:eastAsia="Times New Roman" w:cstheme="minorHAnsi"/>
                <w:b/>
                <w:bCs/>
                <w:color w:val="000000" w:themeColor="text1"/>
                <w:sz w:val="20"/>
                <w:szCs w:val="20"/>
                <w:lang w:eastAsia="en-GB"/>
              </w:rPr>
              <w:t>Preston</w:t>
            </w:r>
          </w:p>
        </w:tc>
      </w:tr>
      <w:tr w:rsidR="009D212F" w14:paraId="626BBD85" w14:textId="77777777" w:rsidTr="009D212F">
        <w:tc>
          <w:tcPr>
            <w:tcW w:w="10456" w:type="dxa"/>
            <w:gridSpan w:val="4"/>
            <w:tcBorders>
              <w:top w:val="single" w:sz="6" w:space="0" w:color="000000"/>
              <w:left w:val="single" w:sz="6" w:space="0" w:color="000000"/>
              <w:bottom w:val="single" w:sz="6" w:space="0" w:color="000000"/>
              <w:right w:val="single" w:sz="6" w:space="0" w:color="000000"/>
            </w:tcBorders>
          </w:tcPr>
          <w:p w14:paraId="1ED4BD38" w14:textId="77777777" w:rsidR="009D212F" w:rsidRPr="003F6361" w:rsidRDefault="009D212F" w:rsidP="009D212F">
            <w:pPr>
              <w:jc w:val="center"/>
              <w:rPr>
                <w:rFonts w:cstheme="minorHAnsi"/>
                <w:sz w:val="20"/>
                <w:szCs w:val="20"/>
              </w:rPr>
            </w:pPr>
            <w:r w:rsidRPr="003F6361">
              <w:rPr>
                <w:rFonts w:eastAsia="Times New Roman" w:cstheme="minorHAnsi"/>
                <w:b/>
                <w:bCs/>
                <w:color w:val="000000"/>
                <w:sz w:val="20"/>
                <w:szCs w:val="20"/>
                <w:lang w:eastAsia="en-GB"/>
              </w:rPr>
              <w:t>RCM report</w:t>
            </w:r>
          </w:p>
        </w:tc>
      </w:tr>
      <w:tr w:rsidR="009D212F" w14:paraId="647C33E8" w14:textId="77777777" w:rsidTr="009D212F">
        <w:tc>
          <w:tcPr>
            <w:tcW w:w="10456" w:type="dxa"/>
            <w:gridSpan w:val="4"/>
            <w:tcBorders>
              <w:top w:val="single" w:sz="6" w:space="0" w:color="000000"/>
              <w:left w:val="single" w:sz="6" w:space="0" w:color="000000"/>
              <w:bottom w:val="single" w:sz="6" w:space="0" w:color="000000"/>
              <w:right w:val="single" w:sz="6" w:space="0" w:color="000000"/>
            </w:tcBorders>
          </w:tcPr>
          <w:p w14:paraId="5A528FA6" w14:textId="77777777" w:rsidR="009D212F" w:rsidRPr="003F6361" w:rsidRDefault="009D212F" w:rsidP="009D212F">
            <w:pPr>
              <w:rPr>
                <w:rFonts w:eastAsia="Times New Roman" w:cstheme="minorHAnsi"/>
                <w:b/>
                <w:bCs/>
                <w:color w:val="000000"/>
                <w:sz w:val="20"/>
                <w:szCs w:val="20"/>
                <w:lang w:eastAsia="en-GB"/>
              </w:rPr>
            </w:pPr>
            <w:r w:rsidRPr="003F6361">
              <w:rPr>
                <w:rFonts w:eastAsia="Times New Roman" w:cstheme="minorHAnsi"/>
                <w:b/>
                <w:bCs/>
                <w:color w:val="000000"/>
                <w:sz w:val="20"/>
                <w:szCs w:val="20"/>
                <w:lang w:eastAsia="en-GB"/>
              </w:rPr>
              <w:t xml:space="preserve">ASC: Sussex Area </w:t>
            </w:r>
            <w:r w:rsidRPr="003F6361">
              <w:rPr>
                <w:rFonts w:eastAsia="Times New Roman" w:cstheme="minorHAnsi"/>
                <w:bCs/>
                <w:color w:val="000000"/>
                <w:sz w:val="20"/>
                <w:szCs w:val="20"/>
                <w:lang w:eastAsia="en-GB"/>
              </w:rPr>
              <w:t>1</w:t>
            </w:r>
            <w:r>
              <w:rPr>
                <w:rFonts w:eastAsia="Times New Roman" w:cstheme="minorHAnsi"/>
                <w:bCs/>
                <w:color w:val="000000"/>
                <w:sz w:val="20"/>
                <w:szCs w:val="20"/>
                <w:lang w:eastAsia="en-GB"/>
              </w:rPr>
              <w:t>7</w:t>
            </w:r>
            <w:r w:rsidRPr="003F6361">
              <w:rPr>
                <w:rFonts w:eastAsia="Times New Roman" w:cstheme="minorHAnsi"/>
                <w:bCs/>
                <w:color w:val="000000"/>
                <w:sz w:val="20"/>
                <w:szCs w:val="20"/>
                <w:lang w:eastAsia="en-GB"/>
              </w:rPr>
              <w:t>/</w:t>
            </w:r>
            <w:r>
              <w:rPr>
                <w:rFonts w:eastAsia="Times New Roman" w:cstheme="minorHAnsi"/>
                <w:bCs/>
                <w:color w:val="000000"/>
                <w:sz w:val="20"/>
                <w:szCs w:val="20"/>
                <w:lang w:eastAsia="en-GB"/>
              </w:rPr>
              <w:t>04</w:t>
            </w:r>
            <w:r w:rsidRPr="003F6361">
              <w:rPr>
                <w:rFonts w:eastAsia="Times New Roman" w:cstheme="minorHAnsi"/>
                <w:bCs/>
                <w:color w:val="000000"/>
                <w:sz w:val="20"/>
                <w:szCs w:val="20"/>
                <w:lang w:eastAsia="en-GB"/>
              </w:rPr>
              <w:t>/18</w:t>
            </w:r>
          </w:p>
          <w:p w14:paraId="2C5DC892" w14:textId="77777777" w:rsidR="009D212F" w:rsidRPr="003F6361" w:rsidRDefault="009D212F" w:rsidP="009D212F">
            <w:pPr>
              <w:rPr>
                <w:rFonts w:eastAsia="Times New Roman" w:cstheme="minorHAnsi"/>
                <w:bCs/>
                <w:color w:val="000000"/>
                <w:sz w:val="20"/>
                <w:szCs w:val="20"/>
                <w:lang w:eastAsia="en-GB"/>
              </w:rPr>
            </w:pPr>
            <w:r w:rsidRPr="003F6361">
              <w:rPr>
                <w:rFonts w:eastAsia="Times New Roman" w:cstheme="minorHAnsi"/>
                <w:b/>
                <w:bCs/>
                <w:color w:val="000000"/>
                <w:sz w:val="20"/>
                <w:szCs w:val="20"/>
                <w:lang w:eastAsia="en-GB"/>
              </w:rPr>
              <w:t xml:space="preserve">Position Vacant: </w:t>
            </w:r>
            <w:r w:rsidRPr="003F6361">
              <w:rPr>
                <w:rFonts w:eastAsia="Times New Roman" w:cstheme="minorHAnsi"/>
                <w:bCs/>
                <w:color w:val="000000"/>
                <w:sz w:val="20"/>
                <w:szCs w:val="20"/>
                <w:lang w:eastAsia="en-GB"/>
              </w:rPr>
              <w:t>Alternate RCM, Treasurer, Vice Treasurer, Vice Minutes, Literature, Vice Literature.</w:t>
            </w:r>
          </w:p>
          <w:p w14:paraId="24E446C8" w14:textId="77777777" w:rsidR="009D212F" w:rsidRPr="003F6361" w:rsidRDefault="009D212F" w:rsidP="009D212F">
            <w:pPr>
              <w:rPr>
                <w:rFonts w:eastAsia="Times New Roman" w:cstheme="minorHAnsi"/>
                <w:bCs/>
                <w:color w:val="000000"/>
                <w:sz w:val="20"/>
                <w:szCs w:val="20"/>
                <w:lang w:eastAsia="en-GB"/>
              </w:rPr>
            </w:pPr>
            <w:r w:rsidRPr="003F6361">
              <w:rPr>
                <w:rFonts w:eastAsia="Times New Roman" w:cstheme="minorHAnsi"/>
                <w:b/>
                <w:bCs/>
                <w:color w:val="000000"/>
                <w:sz w:val="20"/>
                <w:szCs w:val="20"/>
                <w:lang w:eastAsia="en-GB"/>
              </w:rPr>
              <w:t xml:space="preserve">Next ASC: </w:t>
            </w:r>
            <w:r w:rsidRPr="003F6361">
              <w:rPr>
                <w:rFonts w:eastAsia="Times New Roman" w:cstheme="minorHAnsi"/>
                <w:bCs/>
                <w:color w:val="000000"/>
                <w:sz w:val="20"/>
                <w:szCs w:val="20"/>
                <w:lang w:eastAsia="en-GB"/>
              </w:rPr>
              <w:t>1</w:t>
            </w:r>
            <w:r>
              <w:rPr>
                <w:rFonts w:eastAsia="Times New Roman" w:cstheme="minorHAnsi"/>
                <w:bCs/>
                <w:color w:val="000000"/>
                <w:sz w:val="20"/>
                <w:szCs w:val="20"/>
                <w:lang w:eastAsia="en-GB"/>
              </w:rPr>
              <w:t>5</w:t>
            </w:r>
            <w:r w:rsidRPr="003F6361">
              <w:rPr>
                <w:rFonts w:eastAsia="Times New Roman" w:cstheme="minorHAnsi"/>
                <w:bCs/>
                <w:color w:val="000000"/>
                <w:sz w:val="20"/>
                <w:szCs w:val="20"/>
                <w:lang w:eastAsia="en-GB"/>
              </w:rPr>
              <w:t>/0</w:t>
            </w:r>
            <w:r>
              <w:rPr>
                <w:rFonts w:eastAsia="Times New Roman" w:cstheme="minorHAnsi"/>
                <w:bCs/>
                <w:color w:val="000000"/>
                <w:sz w:val="20"/>
                <w:szCs w:val="20"/>
                <w:lang w:eastAsia="en-GB"/>
              </w:rPr>
              <w:t>5</w:t>
            </w:r>
            <w:r w:rsidRPr="003F6361">
              <w:rPr>
                <w:rFonts w:eastAsia="Times New Roman" w:cstheme="minorHAnsi"/>
                <w:bCs/>
                <w:color w:val="000000"/>
                <w:sz w:val="20"/>
                <w:szCs w:val="20"/>
                <w:lang w:eastAsia="en-GB"/>
              </w:rPr>
              <w:t>/19</w:t>
            </w:r>
          </w:p>
        </w:tc>
      </w:tr>
      <w:tr w:rsidR="009D212F" w14:paraId="058AB965" w14:textId="77777777" w:rsidTr="009D212F">
        <w:trPr>
          <w:trHeight w:val="132"/>
        </w:trPr>
        <w:tc>
          <w:tcPr>
            <w:tcW w:w="3485" w:type="dxa"/>
            <w:gridSpan w:val="2"/>
            <w:tcBorders>
              <w:top w:val="single" w:sz="6" w:space="0" w:color="000000"/>
              <w:left w:val="single" w:sz="6" w:space="0" w:color="000000"/>
              <w:bottom w:val="single" w:sz="6" w:space="0" w:color="000000"/>
              <w:right w:val="single" w:sz="6" w:space="0" w:color="000000"/>
            </w:tcBorders>
          </w:tcPr>
          <w:p w14:paraId="0BE02F8A" w14:textId="77777777" w:rsidR="009D212F" w:rsidRPr="003F6361" w:rsidRDefault="009D212F" w:rsidP="009D212F">
            <w:pPr>
              <w:rPr>
                <w:rFonts w:eastAsia="Times New Roman" w:cstheme="minorHAnsi"/>
                <w:b/>
                <w:bCs/>
                <w:color w:val="000000"/>
                <w:sz w:val="20"/>
                <w:szCs w:val="20"/>
                <w:lang w:eastAsia="en-GB"/>
              </w:rPr>
            </w:pPr>
            <w:r w:rsidRPr="003F6361">
              <w:rPr>
                <w:sz w:val="20"/>
                <w:szCs w:val="20"/>
              </w:rPr>
              <w:t>ASC meeting details:</w:t>
            </w:r>
          </w:p>
        </w:tc>
        <w:tc>
          <w:tcPr>
            <w:tcW w:w="3485" w:type="dxa"/>
            <w:tcBorders>
              <w:top w:val="single" w:sz="6" w:space="0" w:color="000000"/>
              <w:left w:val="single" w:sz="6" w:space="0" w:color="000000"/>
              <w:bottom w:val="single" w:sz="6" w:space="0" w:color="000000"/>
              <w:right w:val="single" w:sz="6" w:space="0" w:color="000000"/>
            </w:tcBorders>
          </w:tcPr>
          <w:p w14:paraId="328C75F5" w14:textId="77777777" w:rsidR="009D212F" w:rsidRPr="003F6361" w:rsidRDefault="009D212F" w:rsidP="009D212F">
            <w:pPr>
              <w:rPr>
                <w:rFonts w:eastAsia="Times New Roman" w:cstheme="minorHAnsi"/>
                <w:b/>
                <w:bCs/>
                <w:color w:val="000000"/>
                <w:sz w:val="20"/>
                <w:szCs w:val="20"/>
                <w:lang w:eastAsia="en-GB"/>
              </w:rPr>
            </w:pPr>
            <w:r w:rsidRPr="003F6361">
              <w:rPr>
                <w:sz w:val="20"/>
                <w:szCs w:val="20"/>
              </w:rPr>
              <w:t xml:space="preserve">Address: </w:t>
            </w:r>
          </w:p>
        </w:tc>
        <w:tc>
          <w:tcPr>
            <w:tcW w:w="3486" w:type="dxa"/>
            <w:tcBorders>
              <w:top w:val="single" w:sz="6" w:space="0" w:color="000000"/>
              <w:left w:val="single" w:sz="6" w:space="0" w:color="000000"/>
              <w:bottom w:val="single" w:sz="6" w:space="0" w:color="000000"/>
              <w:right w:val="single" w:sz="6" w:space="0" w:color="000000"/>
            </w:tcBorders>
          </w:tcPr>
          <w:p w14:paraId="51961404" w14:textId="77777777" w:rsidR="009D212F" w:rsidRPr="003F6361" w:rsidRDefault="009D212F" w:rsidP="009D212F">
            <w:pPr>
              <w:rPr>
                <w:rFonts w:eastAsia="Times New Roman" w:cstheme="minorHAnsi"/>
                <w:b/>
                <w:bCs/>
                <w:color w:val="000000"/>
                <w:sz w:val="20"/>
                <w:szCs w:val="20"/>
                <w:lang w:eastAsia="en-GB"/>
              </w:rPr>
            </w:pPr>
            <w:r w:rsidRPr="003F6361">
              <w:rPr>
                <w:sz w:val="20"/>
                <w:szCs w:val="20"/>
              </w:rPr>
              <w:t xml:space="preserve">Day and time: </w:t>
            </w:r>
          </w:p>
        </w:tc>
      </w:tr>
      <w:tr w:rsidR="009D212F" w14:paraId="7B184567" w14:textId="77777777" w:rsidTr="009D212F">
        <w:trPr>
          <w:trHeight w:val="517"/>
        </w:trPr>
        <w:tc>
          <w:tcPr>
            <w:tcW w:w="988" w:type="dxa"/>
            <w:tcBorders>
              <w:top w:val="single" w:sz="6" w:space="0" w:color="000000"/>
              <w:left w:val="single" w:sz="6" w:space="0" w:color="000000"/>
              <w:bottom w:val="single" w:sz="6" w:space="0" w:color="000000"/>
              <w:right w:val="single" w:sz="6" w:space="0" w:color="000000"/>
            </w:tcBorders>
          </w:tcPr>
          <w:p w14:paraId="35F7064C" w14:textId="77777777" w:rsidR="009D212F" w:rsidRPr="003F6361" w:rsidRDefault="009D212F" w:rsidP="009D212F">
            <w:pPr>
              <w:rPr>
                <w:rFonts w:eastAsia="Times New Roman" w:cstheme="minorHAnsi"/>
                <w:b/>
                <w:bCs/>
                <w:color w:val="000000"/>
                <w:sz w:val="20"/>
                <w:szCs w:val="20"/>
                <w:lang w:eastAsia="en-GB"/>
              </w:rPr>
            </w:pPr>
            <w:r w:rsidRPr="003F6361">
              <w:rPr>
                <w:sz w:val="20"/>
                <w:szCs w:val="20"/>
              </w:rPr>
              <w:t>Venue:</w:t>
            </w:r>
          </w:p>
        </w:tc>
        <w:tc>
          <w:tcPr>
            <w:tcW w:w="2497" w:type="dxa"/>
            <w:tcBorders>
              <w:top w:val="single" w:sz="6" w:space="0" w:color="000000"/>
              <w:left w:val="single" w:sz="6" w:space="0" w:color="000000"/>
              <w:bottom w:val="single" w:sz="6" w:space="0" w:color="000000"/>
              <w:right w:val="single" w:sz="6" w:space="0" w:color="000000"/>
            </w:tcBorders>
          </w:tcPr>
          <w:p w14:paraId="60B96AB3" w14:textId="77777777" w:rsidR="009D212F" w:rsidRPr="003F6361" w:rsidRDefault="009D212F" w:rsidP="009D212F">
            <w:pPr>
              <w:rPr>
                <w:rFonts w:eastAsia="Times New Roman" w:cstheme="minorHAnsi"/>
                <w:b/>
                <w:bCs/>
                <w:color w:val="000000"/>
                <w:sz w:val="20"/>
                <w:szCs w:val="20"/>
                <w:lang w:eastAsia="en-GB"/>
              </w:rPr>
            </w:pPr>
            <w:r w:rsidRPr="003F6361">
              <w:rPr>
                <w:rFonts w:eastAsia="Times New Roman" w:cstheme="minorHAnsi"/>
                <w:b/>
                <w:bCs/>
                <w:color w:val="000000"/>
                <w:sz w:val="20"/>
                <w:szCs w:val="20"/>
                <w:lang w:eastAsia="en-GB"/>
              </w:rPr>
              <w:t>Ralhi Hall</w:t>
            </w:r>
          </w:p>
          <w:p w14:paraId="443F2DBE" w14:textId="77777777" w:rsidR="009D212F" w:rsidRPr="003F6361" w:rsidRDefault="009D212F" w:rsidP="009D212F">
            <w:pPr>
              <w:rPr>
                <w:rFonts w:eastAsia="Times New Roman" w:cstheme="minorHAnsi"/>
                <w:b/>
                <w:bCs/>
                <w:color w:val="000000"/>
                <w:sz w:val="20"/>
                <w:szCs w:val="20"/>
                <w:lang w:eastAsia="en-GB"/>
              </w:rPr>
            </w:pPr>
          </w:p>
          <w:p w14:paraId="46CAAE43" w14:textId="77777777" w:rsidR="009D212F" w:rsidRPr="003F6361" w:rsidRDefault="009D212F" w:rsidP="009D212F">
            <w:pPr>
              <w:rPr>
                <w:rFonts w:eastAsia="Times New Roman" w:cstheme="minorHAnsi"/>
                <w:b/>
                <w:bCs/>
                <w:color w:val="000000"/>
                <w:sz w:val="20"/>
                <w:szCs w:val="2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688C0AD1" w14:textId="77777777" w:rsidR="009D212F" w:rsidRPr="003F6361" w:rsidRDefault="009D212F" w:rsidP="009D212F">
            <w:pPr>
              <w:rPr>
                <w:rFonts w:eastAsia="Times New Roman" w:cstheme="minorHAnsi"/>
                <w:b/>
                <w:bCs/>
                <w:color w:val="000000"/>
                <w:sz w:val="20"/>
                <w:szCs w:val="20"/>
                <w:lang w:eastAsia="en-GB"/>
              </w:rPr>
            </w:pPr>
            <w:r w:rsidRPr="003F6361">
              <w:rPr>
                <w:rFonts w:eastAsia="Times New Roman" w:cstheme="minorHAnsi"/>
                <w:b/>
                <w:bCs/>
                <w:color w:val="000000"/>
                <w:sz w:val="20"/>
                <w:szCs w:val="20"/>
                <w:lang w:eastAsia="en-GB"/>
              </w:rPr>
              <w:t>81 Denmark Villas, Hove, BN3 3TH</w:t>
            </w:r>
          </w:p>
        </w:tc>
        <w:tc>
          <w:tcPr>
            <w:tcW w:w="3486" w:type="dxa"/>
            <w:tcBorders>
              <w:top w:val="single" w:sz="6" w:space="0" w:color="000000"/>
              <w:left w:val="single" w:sz="6" w:space="0" w:color="000000"/>
              <w:bottom w:val="single" w:sz="6" w:space="0" w:color="000000"/>
              <w:right w:val="single" w:sz="6" w:space="0" w:color="000000"/>
            </w:tcBorders>
          </w:tcPr>
          <w:p w14:paraId="5F87E2E5" w14:textId="77777777" w:rsidR="009D212F" w:rsidRPr="003F6361" w:rsidRDefault="009D212F" w:rsidP="009D212F">
            <w:pPr>
              <w:rPr>
                <w:rFonts w:eastAsia="Times New Roman" w:cstheme="minorHAnsi"/>
                <w:b/>
                <w:bCs/>
                <w:color w:val="000000"/>
                <w:sz w:val="20"/>
                <w:szCs w:val="20"/>
                <w:lang w:eastAsia="en-GB"/>
              </w:rPr>
            </w:pPr>
            <w:r w:rsidRPr="003F6361">
              <w:rPr>
                <w:rFonts w:eastAsia="Times New Roman" w:cstheme="minorHAnsi"/>
                <w:b/>
                <w:bCs/>
                <w:color w:val="000000"/>
                <w:sz w:val="20"/>
                <w:szCs w:val="20"/>
                <w:lang w:eastAsia="en-GB"/>
              </w:rPr>
              <w:t>3</w:t>
            </w:r>
            <w:r w:rsidRPr="003F6361">
              <w:rPr>
                <w:rFonts w:eastAsia="Times New Roman" w:cstheme="minorHAnsi"/>
                <w:b/>
                <w:bCs/>
                <w:color w:val="000000"/>
                <w:sz w:val="20"/>
                <w:szCs w:val="20"/>
                <w:vertAlign w:val="superscript"/>
                <w:lang w:eastAsia="en-GB"/>
              </w:rPr>
              <w:t>rd</w:t>
            </w:r>
            <w:r w:rsidRPr="003F6361">
              <w:rPr>
                <w:rFonts w:eastAsia="Times New Roman" w:cstheme="minorHAnsi"/>
                <w:b/>
                <w:bCs/>
                <w:color w:val="000000"/>
                <w:sz w:val="20"/>
                <w:szCs w:val="20"/>
                <w:lang w:eastAsia="en-GB"/>
              </w:rPr>
              <w:t xml:space="preserve"> Wednesday of every month. 7 -9pm, doors from 6:30pm</w:t>
            </w:r>
          </w:p>
        </w:tc>
      </w:tr>
      <w:tr w:rsidR="009D212F" w14:paraId="09AD45B8" w14:textId="77777777" w:rsidTr="009D212F">
        <w:tc>
          <w:tcPr>
            <w:tcW w:w="10456" w:type="dxa"/>
            <w:gridSpan w:val="4"/>
            <w:tcBorders>
              <w:top w:val="single" w:sz="6" w:space="0" w:color="000000"/>
              <w:left w:val="single" w:sz="6" w:space="0" w:color="000000"/>
              <w:bottom w:val="single" w:sz="6" w:space="0" w:color="000000"/>
              <w:right w:val="single" w:sz="6" w:space="0" w:color="000000"/>
            </w:tcBorders>
          </w:tcPr>
          <w:p w14:paraId="6D2B74EE" w14:textId="77777777" w:rsidR="009D212F" w:rsidRPr="003F6361" w:rsidRDefault="009D212F" w:rsidP="009D212F">
            <w:pPr>
              <w:spacing w:line="0" w:lineRule="atLeast"/>
              <w:rPr>
                <w:rFonts w:eastAsia="Times New Roman" w:cstheme="minorHAnsi"/>
                <w:bCs/>
                <w:color w:val="000000"/>
                <w:sz w:val="20"/>
                <w:szCs w:val="20"/>
                <w:lang w:eastAsia="en-GB"/>
              </w:rPr>
            </w:pPr>
            <w:r w:rsidRPr="003F6361">
              <w:rPr>
                <w:rFonts w:eastAsia="Times New Roman" w:cstheme="minorHAnsi"/>
                <w:b/>
                <w:bCs/>
                <w:color w:val="000000"/>
                <w:sz w:val="20"/>
                <w:szCs w:val="20"/>
                <w:lang w:eastAsia="en-GB"/>
              </w:rPr>
              <w:t xml:space="preserve">Number of groups and meetings: </w:t>
            </w:r>
            <w:r w:rsidRPr="003F6361">
              <w:rPr>
                <w:rFonts w:eastAsia="Times New Roman" w:cstheme="minorHAnsi"/>
                <w:bCs/>
                <w:color w:val="000000"/>
                <w:sz w:val="20"/>
                <w:szCs w:val="20"/>
                <w:lang w:eastAsia="en-GB"/>
              </w:rPr>
              <w:t>3</w:t>
            </w:r>
            <w:r>
              <w:rPr>
                <w:rFonts w:eastAsia="Times New Roman" w:cstheme="minorHAnsi"/>
                <w:bCs/>
                <w:color w:val="000000"/>
                <w:sz w:val="20"/>
                <w:szCs w:val="20"/>
                <w:lang w:eastAsia="en-GB"/>
              </w:rPr>
              <w:t>5</w:t>
            </w:r>
            <w:r w:rsidRPr="003F6361">
              <w:rPr>
                <w:rFonts w:eastAsia="Times New Roman" w:cstheme="minorHAnsi"/>
                <w:bCs/>
                <w:color w:val="000000"/>
                <w:sz w:val="20"/>
                <w:szCs w:val="20"/>
                <w:lang w:eastAsia="en-GB"/>
              </w:rPr>
              <w:t xml:space="preserve"> weekly meetings across Sussex area. </w:t>
            </w:r>
          </w:p>
          <w:p w14:paraId="3731B9AF" w14:textId="77777777" w:rsidR="009D212F" w:rsidRPr="003F6361" w:rsidRDefault="009D212F" w:rsidP="009D212F">
            <w:pPr>
              <w:rPr>
                <w:rFonts w:cstheme="minorHAnsi"/>
                <w:sz w:val="20"/>
                <w:szCs w:val="20"/>
              </w:rPr>
            </w:pPr>
            <w:r w:rsidRPr="003F6361">
              <w:rPr>
                <w:rFonts w:cstheme="minorHAnsi"/>
                <w:sz w:val="20"/>
                <w:szCs w:val="20"/>
              </w:rPr>
              <w:t>1</w:t>
            </w:r>
            <w:r>
              <w:rPr>
                <w:rFonts w:cstheme="minorHAnsi"/>
                <w:sz w:val="20"/>
                <w:szCs w:val="20"/>
              </w:rPr>
              <w:t>6</w:t>
            </w:r>
            <w:r w:rsidRPr="003F6361">
              <w:rPr>
                <w:rFonts w:cstheme="minorHAnsi"/>
                <w:sz w:val="20"/>
                <w:szCs w:val="20"/>
              </w:rPr>
              <w:t xml:space="preserve"> GSRs attended.</w:t>
            </w:r>
          </w:p>
        </w:tc>
      </w:tr>
      <w:tr w:rsidR="009D212F" w14:paraId="6947164D" w14:textId="77777777" w:rsidTr="009D212F">
        <w:tc>
          <w:tcPr>
            <w:tcW w:w="10456" w:type="dxa"/>
            <w:gridSpan w:val="4"/>
            <w:tcBorders>
              <w:top w:val="single" w:sz="6" w:space="0" w:color="000000"/>
              <w:left w:val="single" w:sz="6" w:space="0" w:color="000000"/>
              <w:bottom w:val="single" w:sz="6" w:space="0" w:color="000000"/>
              <w:right w:val="single" w:sz="6" w:space="0" w:color="000000"/>
            </w:tcBorders>
          </w:tcPr>
          <w:p w14:paraId="575860D6" w14:textId="77777777" w:rsidR="009D212F" w:rsidRPr="003F6361" w:rsidRDefault="009D212F" w:rsidP="009D212F">
            <w:pPr>
              <w:rPr>
                <w:rFonts w:eastAsia="Times New Roman" w:cstheme="minorHAnsi"/>
                <w:b/>
                <w:bCs/>
                <w:color w:val="000000"/>
                <w:sz w:val="20"/>
                <w:szCs w:val="20"/>
                <w:lang w:eastAsia="en-GB"/>
              </w:rPr>
            </w:pPr>
            <w:r w:rsidRPr="003F6361">
              <w:rPr>
                <w:rFonts w:eastAsia="Times New Roman" w:cstheme="minorHAnsi"/>
                <w:b/>
                <w:bCs/>
                <w:color w:val="000000"/>
                <w:sz w:val="20"/>
                <w:szCs w:val="20"/>
                <w:lang w:eastAsia="en-GB"/>
              </w:rPr>
              <w:t>Sub-committee activities:</w:t>
            </w:r>
          </w:p>
          <w:p w14:paraId="7487C609" w14:textId="77777777" w:rsidR="009D212F" w:rsidRPr="003F6361" w:rsidRDefault="009D212F" w:rsidP="009D212F">
            <w:pPr>
              <w:rPr>
                <w:rFonts w:eastAsia="Times New Roman" w:cstheme="minorHAnsi"/>
                <w:bCs/>
                <w:color w:val="000000"/>
                <w:sz w:val="20"/>
                <w:szCs w:val="20"/>
                <w:lang w:eastAsia="en-GB"/>
              </w:rPr>
            </w:pPr>
            <w:r w:rsidRPr="003F6361">
              <w:rPr>
                <w:rFonts w:eastAsia="Times New Roman" w:cstheme="minorHAnsi"/>
                <w:bCs/>
                <w:color w:val="000000"/>
                <w:sz w:val="20"/>
                <w:szCs w:val="20"/>
                <w:lang w:eastAsia="en-GB"/>
              </w:rPr>
              <w:t xml:space="preserve">F&amp;E committee </w:t>
            </w:r>
            <w:r>
              <w:rPr>
                <w:rFonts w:eastAsia="Times New Roman" w:cstheme="minorHAnsi"/>
                <w:bCs/>
                <w:color w:val="000000"/>
                <w:sz w:val="20"/>
                <w:szCs w:val="20"/>
                <w:lang w:eastAsia="en-GB"/>
              </w:rPr>
              <w:t>is going well</w:t>
            </w:r>
            <w:r w:rsidRPr="003F6361">
              <w:rPr>
                <w:rFonts w:eastAsia="Times New Roman" w:cstheme="minorHAnsi"/>
                <w:bCs/>
                <w:color w:val="000000"/>
                <w:sz w:val="20"/>
                <w:szCs w:val="20"/>
                <w:lang w:eastAsia="en-GB"/>
              </w:rPr>
              <w:t>. Next F&amp;E meets twice a month</w:t>
            </w:r>
            <w:r>
              <w:rPr>
                <w:rFonts w:eastAsia="Times New Roman" w:cstheme="minorHAnsi"/>
                <w:bCs/>
                <w:color w:val="000000"/>
                <w:sz w:val="20"/>
                <w:szCs w:val="20"/>
                <w:lang w:eastAsia="en-GB"/>
              </w:rPr>
              <w:t xml:space="preserve"> on Saturday evening</w:t>
            </w:r>
            <w:r w:rsidRPr="003F6361">
              <w:rPr>
                <w:rFonts w:eastAsia="Times New Roman" w:cstheme="minorHAnsi"/>
                <w:bCs/>
                <w:color w:val="000000"/>
                <w:sz w:val="20"/>
                <w:szCs w:val="20"/>
                <w:lang w:eastAsia="en-GB"/>
              </w:rPr>
              <w:t xml:space="preserve"> at Evangelical Church, Park Hill Road, Brighton. 6pm</w:t>
            </w:r>
            <w:r>
              <w:rPr>
                <w:rFonts w:eastAsia="Times New Roman" w:cstheme="minorHAnsi"/>
                <w:bCs/>
                <w:color w:val="000000"/>
                <w:sz w:val="20"/>
                <w:szCs w:val="20"/>
                <w:lang w:eastAsia="en-GB"/>
              </w:rPr>
              <w:t>.</w:t>
            </w:r>
          </w:p>
          <w:p w14:paraId="17C52E60" w14:textId="77777777" w:rsidR="009D212F" w:rsidRPr="003F6361" w:rsidRDefault="009D212F" w:rsidP="009D212F">
            <w:pPr>
              <w:rPr>
                <w:rFonts w:eastAsia="Times New Roman" w:cstheme="minorHAnsi"/>
                <w:bCs/>
                <w:color w:val="000000"/>
                <w:sz w:val="20"/>
                <w:szCs w:val="20"/>
                <w:lang w:eastAsia="en-GB"/>
              </w:rPr>
            </w:pPr>
            <w:r w:rsidRPr="003F6361">
              <w:rPr>
                <w:rFonts w:eastAsia="Times New Roman" w:cstheme="minorHAnsi"/>
                <w:b/>
                <w:bCs/>
                <w:color w:val="000000"/>
                <w:sz w:val="20"/>
                <w:szCs w:val="20"/>
                <w:lang w:eastAsia="en-GB"/>
              </w:rPr>
              <w:t xml:space="preserve">LSC </w:t>
            </w:r>
            <w:r w:rsidRPr="003F6361">
              <w:rPr>
                <w:rFonts w:eastAsia="Times New Roman" w:cstheme="minorHAnsi"/>
                <w:bCs/>
                <w:color w:val="000000"/>
                <w:sz w:val="20"/>
                <w:szCs w:val="20"/>
                <w:lang w:eastAsia="en-GB"/>
              </w:rPr>
              <w:t>(Local Services Committee). Meets monthly 2</w:t>
            </w:r>
            <w:r w:rsidRPr="003F6361">
              <w:rPr>
                <w:rFonts w:eastAsia="Times New Roman" w:cstheme="minorHAnsi"/>
                <w:bCs/>
                <w:color w:val="000000"/>
                <w:sz w:val="20"/>
                <w:szCs w:val="20"/>
                <w:vertAlign w:val="superscript"/>
                <w:lang w:eastAsia="en-GB"/>
              </w:rPr>
              <w:t>nd</w:t>
            </w:r>
            <w:r w:rsidRPr="003F6361">
              <w:rPr>
                <w:rFonts w:eastAsia="Times New Roman" w:cstheme="minorHAnsi"/>
                <w:bCs/>
                <w:color w:val="000000"/>
                <w:sz w:val="20"/>
                <w:szCs w:val="20"/>
                <w:lang w:eastAsia="en-GB"/>
              </w:rPr>
              <w:t xml:space="preserve"> Tuesday 7pm Friends Meeting House, Ship St, Brighton.</w:t>
            </w:r>
          </w:p>
          <w:p w14:paraId="0290C9F5" w14:textId="77777777" w:rsidR="009D212F" w:rsidRPr="003F6361" w:rsidRDefault="009D212F" w:rsidP="009D212F">
            <w:pPr>
              <w:pStyle w:val="ListParagraph"/>
              <w:numPr>
                <w:ilvl w:val="0"/>
                <w:numId w:val="8"/>
              </w:numPr>
              <w:spacing w:after="0" w:line="240" w:lineRule="auto"/>
              <w:rPr>
                <w:rFonts w:eastAsia="Times New Roman" w:cstheme="minorHAnsi"/>
                <w:bCs/>
                <w:color w:val="000000"/>
                <w:sz w:val="20"/>
                <w:szCs w:val="20"/>
                <w:lang w:eastAsia="en-GB"/>
              </w:rPr>
            </w:pPr>
            <w:r w:rsidRPr="003F6361">
              <w:rPr>
                <w:rFonts w:eastAsia="Times New Roman" w:cstheme="minorHAnsi"/>
                <w:bCs/>
                <w:color w:val="000000"/>
                <w:sz w:val="20"/>
                <w:szCs w:val="20"/>
                <w:lang w:eastAsia="en-GB"/>
              </w:rPr>
              <w:t>LSC responsible for all H&amp;I, PI, Website, and Outreach service in Sussex area.</w:t>
            </w:r>
          </w:p>
          <w:p w14:paraId="07A06E82" w14:textId="77777777" w:rsidR="009D212F" w:rsidRPr="003F6361" w:rsidRDefault="009D212F" w:rsidP="009D212F">
            <w:pPr>
              <w:rPr>
                <w:rFonts w:eastAsia="Times New Roman" w:cstheme="minorHAnsi"/>
                <w:b/>
                <w:sz w:val="20"/>
                <w:szCs w:val="20"/>
                <w:lang w:eastAsia="en-GB"/>
              </w:rPr>
            </w:pPr>
            <w:r w:rsidRPr="003F6361">
              <w:rPr>
                <w:rFonts w:eastAsia="Times New Roman" w:cstheme="minorHAnsi"/>
                <w:b/>
                <w:sz w:val="20"/>
                <w:szCs w:val="20"/>
                <w:lang w:eastAsia="en-GB"/>
              </w:rPr>
              <w:t xml:space="preserve">H&amp;I meetings:  </w:t>
            </w:r>
            <w:r w:rsidRPr="003F6361">
              <w:rPr>
                <w:rFonts w:cstheme="minorHAnsi"/>
                <w:sz w:val="20"/>
                <w:szCs w:val="20"/>
              </w:rPr>
              <w:t>Reports given by LSC Chairperson attendance to UKH&amp;I over recent months.</w:t>
            </w:r>
          </w:p>
          <w:p w14:paraId="30BC350A" w14:textId="77777777" w:rsidR="009D212F" w:rsidRDefault="009D212F" w:rsidP="009D212F">
            <w:pPr>
              <w:rPr>
                <w:rFonts w:eastAsia="Times New Roman" w:cstheme="minorHAnsi"/>
                <w:sz w:val="20"/>
                <w:szCs w:val="20"/>
                <w:lang w:eastAsia="en-GB"/>
              </w:rPr>
            </w:pPr>
            <w:r w:rsidRPr="003F6361">
              <w:rPr>
                <w:rFonts w:eastAsia="Times New Roman" w:cstheme="minorHAnsi"/>
                <w:b/>
                <w:sz w:val="20"/>
                <w:szCs w:val="20"/>
                <w:lang w:eastAsia="en-GB"/>
              </w:rPr>
              <w:t>Ford Prison</w:t>
            </w:r>
            <w:r w:rsidRPr="003F6361">
              <w:rPr>
                <w:rFonts w:eastAsia="Times New Roman" w:cstheme="minorHAnsi"/>
                <w:sz w:val="20"/>
                <w:szCs w:val="20"/>
                <w:lang w:eastAsia="en-GB"/>
              </w:rPr>
              <w:t xml:space="preserve"> Saturdays 10-11am, small but regularly attended. New meeting Monday evenings start tbc. </w:t>
            </w:r>
          </w:p>
          <w:p w14:paraId="3F4B99DD" w14:textId="77777777" w:rsidR="009D212F" w:rsidRPr="00155385" w:rsidRDefault="009D212F" w:rsidP="009D212F">
            <w:r w:rsidRPr="00155385">
              <w:rPr>
                <w:rFonts w:eastAsia="Times New Roman" w:cstheme="minorHAnsi"/>
                <w:b/>
                <w:sz w:val="20"/>
                <w:szCs w:val="20"/>
                <w:lang w:eastAsia="en-GB"/>
              </w:rPr>
              <w:t>Lewes Prison</w:t>
            </w:r>
            <w:r>
              <w:rPr>
                <w:rFonts w:eastAsia="Times New Roman" w:cstheme="minorHAnsi"/>
                <w:b/>
                <w:sz w:val="20"/>
                <w:szCs w:val="20"/>
                <w:lang w:eastAsia="en-GB"/>
              </w:rPr>
              <w:t xml:space="preserve"> </w:t>
            </w:r>
            <w:r w:rsidRPr="00155385">
              <w:rPr>
                <w:rFonts w:eastAsia="Times New Roman" w:cstheme="minorHAnsi"/>
                <w:sz w:val="20"/>
                <w:szCs w:val="20"/>
                <w:lang w:eastAsia="en-GB"/>
              </w:rPr>
              <w:t>F</w:t>
            </w:r>
            <w:r w:rsidRPr="00155385">
              <w:rPr>
                <w:rFonts w:cstheme="minorHAnsi"/>
                <w:color w:val="000000" w:themeColor="text1"/>
                <w:sz w:val="20"/>
                <w:szCs w:val="20"/>
                <w:shd w:val="clear" w:color="auto" w:fill="FFFFFF"/>
              </w:rPr>
              <w:t>irst NA meeting to take place on Tuesday 7</w:t>
            </w:r>
            <w:r w:rsidRPr="00155385">
              <w:rPr>
                <w:rFonts w:cstheme="minorHAnsi"/>
                <w:color w:val="000000" w:themeColor="text1"/>
                <w:sz w:val="20"/>
                <w:szCs w:val="20"/>
                <w:shd w:val="clear" w:color="auto" w:fill="FFFFFF"/>
                <w:vertAlign w:val="superscript"/>
              </w:rPr>
              <w:t>th</w:t>
            </w:r>
            <w:r w:rsidRPr="00155385">
              <w:rPr>
                <w:rFonts w:cstheme="minorHAnsi"/>
                <w:color w:val="000000" w:themeColor="text1"/>
                <w:sz w:val="20"/>
                <w:szCs w:val="20"/>
                <w:shd w:val="clear" w:color="auto" w:fill="FFFFFF"/>
              </w:rPr>
              <w:t> May, 10:15 am</w:t>
            </w:r>
            <w:r>
              <w:rPr>
                <w:rFonts w:cstheme="minorHAnsi"/>
                <w:color w:val="000000" w:themeColor="text1"/>
                <w:sz w:val="20"/>
                <w:szCs w:val="20"/>
                <w:shd w:val="clear" w:color="auto" w:fill="FFFFFF"/>
              </w:rPr>
              <w:t>. We have two members cleared and vetted.</w:t>
            </w:r>
          </w:p>
          <w:p w14:paraId="525A8AB0" w14:textId="77777777" w:rsidR="009D212F" w:rsidRPr="003F6361" w:rsidRDefault="009D212F" w:rsidP="009D212F">
            <w:pPr>
              <w:rPr>
                <w:rFonts w:eastAsia="Times New Roman" w:cstheme="minorHAnsi"/>
                <w:sz w:val="20"/>
                <w:szCs w:val="20"/>
                <w:lang w:eastAsia="en-GB"/>
              </w:rPr>
            </w:pPr>
            <w:r w:rsidRPr="003F6361">
              <w:rPr>
                <w:rFonts w:eastAsia="Times New Roman" w:cstheme="minorHAnsi"/>
                <w:b/>
                <w:sz w:val="20"/>
                <w:szCs w:val="20"/>
                <w:lang w:eastAsia="en-GB"/>
              </w:rPr>
              <w:t>Royal Sussex County Hospital Brighton</w:t>
            </w:r>
            <w:r w:rsidRPr="003F6361">
              <w:rPr>
                <w:rFonts w:eastAsia="Times New Roman" w:cstheme="minorHAnsi"/>
                <w:sz w:val="20"/>
                <w:szCs w:val="20"/>
                <w:lang w:eastAsia="en-GB"/>
              </w:rPr>
              <w:t xml:space="preserve"> </w:t>
            </w:r>
            <w:r>
              <w:rPr>
                <w:rFonts w:eastAsia="Times New Roman" w:cstheme="minorHAnsi"/>
                <w:sz w:val="20"/>
                <w:szCs w:val="20"/>
                <w:lang w:eastAsia="en-GB"/>
              </w:rPr>
              <w:t xml:space="preserve">Every second </w:t>
            </w:r>
            <w:r w:rsidRPr="003F6361">
              <w:rPr>
                <w:rFonts w:eastAsia="Times New Roman" w:cstheme="minorHAnsi"/>
                <w:sz w:val="20"/>
                <w:szCs w:val="20"/>
                <w:lang w:eastAsia="en-GB"/>
              </w:rPr>
              <w:t xml:space="preserve">Tuesday 6:15pm – 8pm, small but regularly attended. </w:t>
            </w:r>
          </w:p>
          <w:p w14:paraId="76876A89" w14:textId="77777777" w:rsidR="009D212F" w:rsidRPr="003F6361" w:rsidRDefault="009D212F" w:rsidP="009D212F">
            <w:pPr>
              <w:rPr>
                <w:rFonts w:eastAsia="Times New Roman" w:cstheme="minorHAnsi"/>
                <w:sz w:val="20"/>
                <w:szCs w:val="20"/>
                <w:lang w:eastAsia="en-GB"/>
              </w:rPr>
            </w:pPr>
            <w:r w:rsidRPr="003F6361">
              <w:rPr>
                <w:rFonts w:eastAsia="Times New Roman" w:cstheme="minorHAnsi"/>
                <w:b/>
                <w:sz w:val="20"/>
                <w:szCs w:val="20"/>
                <w:lang w:eastAsia="en-GB"/>
              </w:rPr>
              <w:t xml:space="preserve">Lighthouse Recovery (Worthing) </w:t>
            </w:r>
            <w:r w:rsidRPr="003F6361">
              <w:rPr>
                <w:rFonts w:eastAsia="Times New Roman" w:cstheme="minorHAnsi"/>
                <w:sz w:val="20"/>
                <w:szCs w:val="20"/>
                <w:lang w:eastAsia="en-GB"/>
              </w:rPr>
              <w:t xml:space="preserve">Tuesdays 7.30pm – 8.30pm. Well attended, meeting going well. </w:t>
            </w:r>
          </w:p>
          <w:p w14:paraId="440EF97D" w14:textId="77777777" w:rsidR="009D212F" w:rsidRPr="003F6361" w:rsidRDefault="009D212F" w:rsidP="009D212F">
            <w:pPr>
              <w:rPr>
                <w:rFonts w:eastAsia="Times New Roman" w:cstheme="minorHAnsi"/>
                <w:sz w:val="20"/>
                <w:szCs w:val="20"/>
                <w:lang w:eastAsia="en-GB"/>
              </w:rPr>
            </w:pPr>
            <w:r w:rsidRPr="003F6361">
              <w:rPr>
                <w:rFonts w:eastAsia="Times New Roman" w:cstheme="minorHAnsi"/>
                <w:b/>
                <w:sz w:val="20"/>
                <w:szCs w:val="20"/>
                <w:lang w:eastAsia="en-GB"/>
              </w:rPr>
              <w:t xml:space="preserve">Langford Centre (Bexhill) </w:t>
            </w:r>
            <w:r>
              <w:rPr>
                <w:rFonts w:eastAsia="Times New Roman" w:cstheme="minorHAnsi"/>
                <w:sz w:val="20"/>
                <w:szCs w:val="20"/>
                <w:lang w:eastAsia="en-GB"/>
              </w:rPr>
              <w:t>Now a combined male and female</w:t>
            </w:r>
            <w:r w:rsidRPr="003F6361">
              <w:rPr>
                <w:rFonts w:eastAsia="Times New Roman" w:cstheme="minorHAnsi"/>
                <w:sz w:val="20"/>
                <w:szCs w:val="20"/>
                <w:lang w:eastAsia="en-GB"/>
              </w:rPr>
              <w:t xml:space="preserve"> meeting </w:t>
            </w:r>
            <w:r>
              <w:rPr>
                <w:rFonts w:eastAsia="Times New Roman" w:cstheme="minorHAnsi"/>
                <w:sz w:val="20"/>
                <w:szCs w:val="20"/>
                <w:lang w:eastAsia="en-GB"/>
              </w:rPr>
              <w:t>once a month</w:t>
            </w:r>
            <w:r w:rsidRPr="003F6361">
              <w:rPr>
                <w:rFonts w:eastAsia="Times New Roman" w:cstheme="minorHAnsi"/>
                <w:sz w:val="20"/>
                <w:szCs w:val="20"/>
                <w:lang w:eastAsia="en-GB"/>
              </w:rPr>
              <w:t xml:space="preserve"> Monday 2pm – 3pm. Well attended, meeting going well.</w:t>
            </w:r>
          </w:p>
          <w:p w14:paraId="0D8603A9" w14:textId="77777777" w:rsidR="009D212F" w:rsidRPr="00F173F0" w:rsidRDefault="009D212F" w:rsidP="009D212F">
            <w:pPr>
              <w:rPr>
                <w:rFonts w:eastAsia="Times New Roman" w:cstheme="minorHAnsi"/>
                <w:sz w:val="20"/>
                <w:szCs w:val="20"/>
                <w:lang w:eastAsia="en-GB"/>
              </w:rPr>
            </w:pPr>
            <w:r w:rsidRPr="003F6361">
              <w:rPr>
                <w:rFonts w:eastAsia="Times New Roman" w:cstheme="minorHAnsi"/>
                <w:b/>
                <w:sz w:val="20"/>
                <w:szCs w:val="20"/>
                <w:lang w:eastAsia="en-GB"/>
              </w:rPr>
              <w:t>Upcoming:</w:t>
            </w:r>
            <w:r w:rsidRPr="003F6361">
              <w:rPr>
                <w:rFonts w:eastAsia="Times New Roman" w:cstheme="minorHAnsi"/>
                <w:sz w:val="20"/>
                <w:szCs w:val="20"/>
                <w:lang w:eastAsia="en-GB"/>
              </w:rPr>
              <w:t xml:space="preserve"> </w:t>
            </w:r>
            <w:r>
              <w:rPr>
                <w:rFonts w:eastAsia="Times New Roman" w:cstheme="minorHAnsi"/>
                <w:sz w:val="20"/>
                <w:szCs w:val="20"/>
                <w:lang w:eastAsia="en-GB"/>
              </w:rPr>
              <w:t xml:space="preserve"> </w:t>
            </w:r>
            <w:r>
              <w:rPr>
                <w:sz w:val="20"/>
                <w:szCs w:val="20"/>
              </w:rPr>
              <w:t>We have been approached by this new treatment facility in Littlehampton, Longlove House for an inhouse NA meeting. One of our members will make face to face contact on the 30</w:t>
            </w:r>
            <w:r w:rsidRPr="00F173F0">
              <w:rPr>
                <w:sz w:val="20"/>
                <w:szCs w:val="20"/>
                <w:vertAlign w:val="superscript"/>
              </w:rPr>
              <w:t>th</w:t>
            </w:r>
            <w:r>
              <w:rPr>
                <w:sz w:val="20"/>
                <w:szCs w:val="20"/>
              </w:rPr>
              <w:t xml:space="preserve"> April.</w:t>
            </w:r>
            <w:r w:rsidRPr="003F6361">
              <w:rPr>
                <w:sz w:val="20"/>
                <w:szCs w:val="20"/>
              </w:rPr>
              <w:br/>
            </w:r>
            <w:r w:rsidRPr="003F6361">
              <w:rPr>
                <w:b/>
                <w:bCs/>
                <w:sz w:val="20"/>
                <w:szCs w:val="20"/>
              </w:rPr>
              <w:t xml:space="preserve">Meeting lists: </w:t>
            </w:r>
            <w:r>
              <w:rPr>
                <w:sz w:val="20"/>
                <w:szCs w:val="20"/>
              </w:rPr>
              <w:t xml:space="preserve">New meeting lists available and are being distributed. </w:t>
            </w:r>
          </w:p>
        </w:tc>
      </w:tr>
      <w:tr w:rsidR="009D212F" w14:paraId="2653727D" w14:textId="77777777" w:rsidTr="009D212F">
        <w:tc>
          <w:tcPr>
            <w:tcW w:w="10456" w:type="dxa"/>
            <w:gridSpan w:val="4"/>
            <w:tcBorders>
              <w:top w:val="single" w:sz="6" w:space="0" w:color="000000"/>
              <w:left w:val="single" w:sz="6" w:space="0" w:color="000000"/>
              <w:bottom w:val="single" w:sz="6" w:space="0" w:color="000000"/>
              <w:right w:val="single" w:sz="6" w:space="0" w:color="000000"/>
            </w:tcBorders>
          </w:tcPr>
          <w:p w14:paraId="672F72BE" w14:textId="77777777" w:rsidR="009D212F" w:rsidRDefault="009D212F" w:rsidP="009D212F">
            <w:pPr>
              <w:rPr>
                <w:rFonts w:eastAsia="Times New Roman" w:cstheme="minorHAnsi"/>
                <w:b/>
                <w:bCs/>
                <w:color w:val="000000"/>
                <w:sz w:val="20"/>
                <w:szCs w:val="20"/>
                <w:lang w:eastAsia="en-GB"/>
              </w:rPr>
            </w:pPr>
            <w:r w:rsidRPr="003F6361">
              <w:rPr>
                <w:rFonts w:eastAsia="Times New Roman" w:cstheme="minorHAnsi"/>
                <w:b/>
                <w:bCs/>
                <w:color w:val="000000"/>
                <w:sz w:val="20"/>
                <w:szCs w:val="20"/>
                <w:lang w:eastAsia="en-GB"/>
              </w:rPr>
              <w:t xml:space="preserve">Events: </w:t>
            </w:r>
          </w:p>
          <w:p w14:paraId="2251DD02" w14:textId="77777777" w:rsidR="009D212F" w:rsidRPr="00215346" w:rsidRDefault="009D212F" w:rsidP="009D212F">
            <w:r w:rsidRPr="003F6361">
              <w:rPr>
                <w:rFonts w:eastAsia="Times New Roman" w:cstheme="minorHAnsi"/>
                <w:b/>
                <w:sz w:val="20"/>
                <w:szCs w:val="20"/>
                <w:lang w:eastAsia="en-GB"/>
              </w:rPr>
              <w:t>Convention:</w:t>
            </w:r>
            <w:r w:rsidRPr="003F6361">
              <w:rPr>
                <w:rFonts w:eastAsia="Times New Roman" w:cstheme="minorHAnsi"/>
                <w:sz w:val="20"/>
                <w:szCs w:val="20"/>
                <w:lang w:eastAsia="en-GB"/>
              </w:rPr>
              <w:t xml:space="preserve"> SANAC11 will take place at the Holiday Inn, Brighton Seafront. 19</w:t>
            </w:r>
            <w:r w:rsidRPr="003F6361">
              <w:rPr>
                <w:rFonts w:eastAsia="Times New Roman" w:cstheme="minorHAnsi"/>
                <w:sz w:val="20"/>
                <w:szCs w:val="20"/>
                <w:vertAlign w:val="superscript"/>
                <w:lang w:eastAsia="en-GB"/>
              </w:rPr>
              <w:t>th</w:t>
            </w:r>
            <w:r w:rsidRPr="003F6361">
              <w:rPr>
                <w:rFonts w:eastAsia="Times New Roman" w:cstheme="minorHAnsi"/>
                <w:sz w:val="20"/>
                <w:szCs w:val="20"/>
                <w:lang w:eastAsia="en-GB"/>
              </w:rPr>
              <w:t xml:space="preserve"> – 21</w:t>
            </w:r>
            <w:r w:rsidRPr="003F6361">
              <w:rPr>
                <w:rFonts w:eastAsia="Times New Roman" w:cstheme="minorHAnsi"/>
                <w:sz w:val="20"/>
                <w:szCs w:val="20"/>
                <w:vertAlign w:val="superscript"/>
                <w:lang w:eastAsia="en-GB"/>
              </w:rPr>
              <w:t>st</w:t>
            </w:r>
            <w:r w:rsidRPr="003F6361">
              <w:rPr>
                <w:rFonts w:eastAsia="Times New Roman" w:cstheme="minorHAnsi"/>
                <w:sz w:val="20"/>
                <w:szCs w:val="20"/>
                <w:lang w:eastAsia="en-GB"/>
              </w:rPr>
              <w:t xml:space="preserve"> July 2019. Further details to be found on both UK and Sussex websites. </w:t>
            </w:r>
            <w:r>
              <w:rPr>
                <w:rFonts w:eastAsia="Times New Roman" w:cstheme="minorHAnsi"/>
                <w:sz w:val="20"/>
                <w:szCs w:val="20"/>
                <w:lang w:eastAsia="en-GB"/>
              </w:rPr>
              <w:t xml:space="preserve">We have a current balance of </w:t>
            </w:r>
            <w:r w:rsidRPr="00215346">
              <w:rPr>
                <w:sz w:val="20"/>
                <w:szCs w:val="20"/>
              </w:rPr>
              <w:t>£2,604.38</w:t>
            </w:r>
            <w:r>
              <w:rPr>
                <w:sz w:val="20"/>
                <w:szCs w:val="20"/>
              </w:rPr>
              <w:t>. Pre-registration and discounted hotels are now available on the website. www.sussexna.org</w:t>
            </w:r>
          </w:p>
          <w:p w14:paraId="3998647A" w14:textId="77777777" w:rsidR="009D212F" w:rsidRPr="006706A3" w:rsidRDefault="009D212F" w:rsidP="009D212F">
            <w:pPr>
              <w:rPr>
                <w:rFonts w:eastAsia="Times New Roman" w:cstheme="minorHAnsi"/>
                <w:bCs/>
                <w:color w:val="000000"/>
                <w:sz w:val="20"/>
                <w:szCs w:val="20"/>
                <w:lang w:eastAsia="en-GB"/>
              </w:rPr>
            </w:pPr>
            <w:r>
              <w:rPr>
                <w:rFonts w:eastAsia="Times New Roman" w:cstheme="minorHAnsi"/>
                <w:b/>
                <w:bCs/>
                <w:color w:val="000000"/>
                <w:sz w:val="20"/>
                <w:szCs w:val="20"/>
                <w:lang w:eastAsia="en-GB"/>
              </w:rPr>
              <w:t xml:space="preserve">Convention Fundraiser: </w:t>
            </w:r>
            <w:r w:rsidRPr="006706A3">
              <w:rPr>
                <w:rFonts w:eastAsia="Times New Roman" w:cstheme="minorHAnsi"/>
                <w:bCs/>
                <w:color w:val="000000"/>
                <w:sz w:val="20"/>
                <w:szCs w:val="20"/>
                <w:lang w:eastAsia="en-GB"/>
              </w:rPr>
              <w:t>Saturday 11</w:t>
            </w:r>
            <w:r w:rsidRPr="006706A3">
              <w:rPr>
                <w:rFonts w:eastAsia="Times New Roman" w:cstheme="minorHAnsi"/>
                <w:bCs/>
                <w:color w:val="000000"/>
                <w:sz w:val="20"/>
                <w:szCs w:val="20"/>
                <w:vertAlign w:val="superscript"/>
                <w:lang w:eastAsia="en-GB"/>
              </w:rPr>
              <w:t>th</w:t>
            </w:r>
            <w:r w:rsidRPr="006706A3">
              <w:rPr>
                <w:rFonts w:eastAsia="Times New Roman" w:cstheme="minorHAnsi"/>
                <w:bCs/>
                <w:color w:val="000000"/>
                <w:sz w:val="20"/>
                <w:szCs w:val="20"/>
                <w:lang w:eastAsia="en-GB"/>
              </w:rPr>
              <w:t xml:space="preserve"> May</w:t>
            </w:r>
            <w:r>
              <w:rPr>
                <w:rFonts w:eastAsia="Times New Roman" w:cstheme="minorHAnsi"/>
                <w:bCs/>
                <w:color w:val="000000"/>
                <w:sz w:val="20"/>
                <w:szCs w:val="20"/>
                <w:lang w:eastAsia="en-GB"/>
              </w:rPr>
              <w:t xml:space="preserve">, Hannover Centre, Brighton. </w:t>
            </w:r>
          </w:p>
        </w:tc>
      </w:tr>
      <w:tr w:rsidR="009D212F" w14:paraId="784E3876" w14:textId="77777777" w:rsidTr="009D212F">
        <w:tc>
          <w:tcPr>
            <w:tcW w:w="10456" w:type="dxa"/>
            <w:gridSpan w:val="4"/>
            <w:tcBorders>
              <w:top w:val="single" w:sz="6" w:space="0" w:color="000000"/>
              <w:left w:val="single" w:sz="6" w:space="0" w:color="000000"/>
              <w:bottom w:val="single" w:sz="6" w:space="0" w:color="000000"/>
              <w:right w:val="single" w:sz="6" w:space="0" w:color="000000"/>
            </w:tcBorders>
          </w:tcPr>
          <w:p w14:paraId="6A5BFAE7" w14:textId="77777777" w:rsidR="009D212F" w:rsidRPr="003F6361" w:rsidRDefault="009D212F" w:rsidP="009D212F">
            <w:pPr>
              <w:rPr>
                <w:rFonts w:eastAsia="Times New Roman" w:cstheme="minorHAnsi"/>
                <w:sz w:val="20"/>
                <w:szCs w:val="20"/>
                <w:lang w:eastAsia="en-GB"/>
              </w:rPr>
            </w:pPr>
            <w:r w:rsidRPr="003F6361">
              <w:rPr>
                <w:rFonts w:eastAsia="Times New Roman" w:cstheme="minorHAnsi"/>
                <w:b/>
                <w:bCs/>
                <w:color w:val="000000"/>
                <w:sz w:val="20"/>
                <w:szCs w:val="20"/>
                <w:lang w:eastAsia="en-GB"/>
              </w:rPr>
              <w:t>Additional information:</w:t>
            </w:r>
          </w:p>
          <w:p w14:paraId="65B5536C" w14:textId="77777777" w:rsidR="009D212F" w:rsidRPr="003F6361" w:rsidRDefault="009D212F" w:rsidP="009D212F">
            <w:pPr>
              <w:spacing w:after="120"/>
              <w:rPr>
                <w:rFonts w:eastAsia="Times New Roman" w:cstheme="minorHAnsi"/>
                <w:bCs/>
                <w:color w:val="000000"/>
                <w:sz w:val="20"/>
                <w:szCs w:val="20"/>
                <w:lang w:eastAsia="en-GB"/>
              </w:rPr>
            </w:pPr>
            <w:r w:rsidRPr="003F6361">
              <w:rPr>
                <w:rFonts w:eastAsia="Times New Roman" w:cstheme="minorHAnsi"/>
                <w:bCs/>
                <w:color w:val="000000"/>
                <w:sz w:val="20"/>
                <w:szCs w:val="20"/>
                <w:lang w:eastAsia="en-GB"/>
              </w:rPr>
              <w:t xml:space="preserve">The issue about the flow of funds from Sussex Area to Region was raised and discussed. </w:t>
            </w:r>
            <w:r>
              <w:rPr>
                <w:rFonts w:eastAsia="Times New Roman" w:cstheme="minorHAnsi"/>
                <w:bCs/>
                <w:color w:val="000000"/>
                <w:sz w:val="20"/>
                <w:szCs w:val="20"/>
                <w:lang w:eastAsia="en-GB"/>
              </w:rPr>
              <w:t xml:space="preserve">The GSRs voted to reinstate the flow of funds to Region and we have a donation of £250. </w:t>
            </w:r>
          </w:p>
        </w:tc>
      </w:tr>
      <w:tr w:rsidR="009D212F" w14:paraId="3A54DA7F" w14:textId="77777777" w:rsidTr="009D212F">
        <w:tc>
          <w:tcPr>
            <w:tcW w:w="10456" w:type="dxa"/>
            <w:gridSpan w:val="4"/>
            <w:tcBorders>
              <w:top w:val="single" w:sz="6" w:space="0" w:color="000000"/>
              <w:left w:val="single" w:sz="6" w:space="0" w:color="000000"/>
              <w:bottom w:val="single" w:sz="6" w:space="0" w:color="000000"/>
              <w:right w:val="single" w:sz="6" w:space="0" w:color="000000"/>
            </w:tcBorders>
          </w:tcPr>
          <w:p w14:paraId="6BD90C16" w14:textId="77777777" w:rsidR="009D212F" w:rsidRPr="003F6361" w:rsidRDefault="009D212F" w:rsidP="009D212F">
            <w:pPr>
              <w:rPr>
                <w:rFonts w:eastAsia="Times New Roman" w:cstheme="minorHAnsi"/>
                <w:b/>
                <w:bCs/>
                <w:color w:val="000000"/>
                <w:sz w:val="20"/>
                <w:szCs w:val="20"/>
                <w:lang w:eastAsia="en-GB"/>
              </w:rPr>
            </w:pPr>
            <w:r w:rsidRPr="003F6361">
              <w:rPr>
                <w:rFonts w:eastAsia="Times New Roman" w:cstheme="minorHAnsi"/>
                <w:b/>
                <w:bCs/>
                <w:color w:val="000000"/>
                <w:sz w:val="20"/>
                <w:szCs w:val="20"/>
                <w:lang w:eastAsia="en-GB"/>
              </w:rPr>
              <w:lastRenderedPageBreak/>
              <w:t>Current financial status and contributions:</w:t>
            </w:r>
          </w:p>
          <w:p w14:paraId="00B1A6B3" w14:textId="6B377871" w:rsidR="009D212F" w:rsidRPr="003F6361" w:rsidRDefault="009D212F" w:rsidP="009D212F">
            <w:pPr>
              <w:spacing w:after="120"/>
              <w:rPr>
                <w:rFonts w:eastAsia="Times New Roman" w:cstheme="minorHAnsi"/>
                <w:sz w:val="20"/>
                <w:szCs w:val="20"/>
                <w:lang w:eastAsia="en-GB"/>
              </w:rPr>
            </w:pPr>
            <w:r>
              <w:rPr>
                <w:rFonts w:eastAsia="Times New Roman" w:cstheme="minorHAnsi"/>
                <w:sz w:val="20"/>
                <w:szCs w:val="20"/>
                <w:lang w:eastAsia="en-GB"/>
              </w:rPr>
              <w:t>We have reassessed our prudent reserve and increased this slightly</w:t>
            </w:r>
            <w:r w:rsidRPr="003F6361">
              <w:rPr>
                <w:rFonts w:eastAsia="Times New Roman" w:cstheme="minorHAnsi"/>
                <w:sz w:val="20"/>
                <w:szCs w:val="20"/>
                <w:lang w:eastAsia="en-GB"/>
              </w:rPr>
              <w:t>.</w:t>
            </w:r>
            <w:r>
              <w:rPr>
                <w:rFonts w:eastAsia="Times New Roman" w:cstheme="minorHAnsi"/>
                <w:sz w:val="20"/>
                <w:szCs w:val="20"/>
                <w:lang w:eastAsia="en-GB"/>
              </w:rPr>
              <w:t xml:space="preserve"> We are fully self-supporting. We have just appointed </w:t>
            </w:r>
            <w:r w:rsidR="00A770A2">
              <w:rPr>
                <w:rFonts w:eastAsia="Times New Roman" w:cstheme="minorHAnsi"/>
                <w:sz w:val="20"/>
                <w:szCs w:val="20"/>
                <w:lang w:eastAsia="en-GB"/>
              </w:rPr>
              <w:t>a</w:t>
            </w:r>
            <w:r>
              <w:rPr>
                <w:rFonts w:eastAsia="Times New Roman" w:cstheme="minorHAnsi"/>
                <w:sz w:val="20"/>
                <w:szCs w:val="20"/>
                <w:lang w:eastAsia="en-GB"/>
              </w:rPr>
              <w:t xml:space="preserve"> new </w:t>
            </w:r>
            <w:r w:rsidR="00A770A2">
              <w:rPr>
                <w:rFonts w:eastAsia="Times New Roman" w:cstheme="minorHAnsi"/>
                <w:sz w:val="20"/>
                <w:szCs w:val="20"/>
                <w:lang w:eastAsia="en-GB"/>
              </w:rPr>
              <w:t>minute’s</w:t>
            </w:r>
            <w:r>
              <w:rPr>
                <w:rFonts w:eastAsia="Times New Roman" w:cstheme="minorHAnsi"/>
                <w:sz w:val="20"/>
                <w:szCs w:val="20"/>
                <w:lang w:eastAsia="en-GB"/>
              </w:rPr>
              <w:t xml:space="preserve"> secretary and full financial report will follow. </w:t>
            </w:r>
          </w:p>
        </w:tc>
      </w:tr>
    </w:tbl>
    <w:p w14:paraId="644F2030" w14:textId="77777777" w:rsidR="009D212F" w:rsidRDefault="009D212F" w:rsidP="009D212F"/>
    <w:tbl>
      <w:tblPr>
        <w:tblStyle w:val="TableGrid"/>
        <w:tblW w:w="10456" w:type="dxa"/>
        <w:tblInd w:w="-3" w:type="dxa"/>
        <w:tblLook w:val="04A0" w:firstRow="1" w:lastRow="0" w:firstColumn="1" w:lastColumn="0" w:noHBand="0" w:noVBand="1"/>
      </w:tblPr>
      <w:tblGrid>
        <w:gridCol w:w="10456"/>
      </w:tblGrid>
      <w:tr w:rsidR="009D212F" w14:paraId="6A665CA7" w14:textId="77777777" w:rsidTr="009D212F">
        <w:tc>
          <w:tcPr>
            <w:tcW w:w="10456" w:type="dxa"/>
            <w:tcBorders>
              <w:top w:val="single" w:sz="6" w:space="0" w:color="000000"/>
              <w:left w:val="single" w:sz="6" w:space="0" w:color="000000"/>
              <w:bottom w:val="single" w:sz="6" w:space="0" w:color="000000"/>
              <w:right w:val="single" w:sz="6" w:space="0" w:color="000000"/>
            </w:tcBorders>
            <w:shd w:val="clear" w:color="auto" w:fill="FFFF00"/>
          </w:tcPr>
          <w:p w14:paraId="4A92C5E0" w14:textId="77777777" w:rsidR="009D212F" w:rsidRDefault="009D212F" w:rsidP="009D212F">
            <w:pPr>
              <w:rPr>
                <w:rFonts w:eastAsia="Times New Roman" w:cstheme="minorHAnsi"/>
                <w:b/>
                <w:bCs/>
                <w:color w:val="000000"/>
                <w:lang w:eastAsia="en-GB"/>
              </w:rPr>
            </w:pPr>
            <w:r>
              <w:rPr>
                <w:rFonts w:eastAsia="Times New Roman" w:cstheme="minorHAnsi"/>
                <w:b/>
                <w:bCs/>
                <w:color w:val="000000"/>
                <w:lang w:eastAsia="en-GB"/>
              </w:rPr>
              <w:t>Summary for presentation at Region:</w:t>
            </w:r>
          </w:p>
          <w:p w14:paraId="7BBE068D" w14:textId="77777777" w:rsidR="009D212F" w:rsidRDefault="009D212F" w:rsidP="009D212F">
            <w:pPr>
              <w:rPr>
                <w:rFonts w:eastAsia="Times New Roman" w:cstheme="minorHAnsi"/>
                <w:b/>
                <w:bCs/>
                <w:color w:val="000000"/>
                <w:lang w:eastAsia="en-GB"/>
              </w:rPr>
            </w:pPr>
            <w:r>
              <w:rPr>
                <w:rFonts w:eastAsia="Times New Roman" w:cstheme="minorHAnsi"/>
                <w:b/>
                <w:bCs/>
                <w:color w:val="000000"/>
                <w:lang w:eastAsia="en-GB"/>
              </w:rPr>
              <w:t>Responses to action points from RSC:</w:t>
            </w:r>
          </w:p>
          <w:p w14:paraId="440E49CE" w14:textId="77777777" w:rsidR="009D212F" w:rsidRPr="006431E7" w:rsidRDefault="009D212F" w:rsidP="009D212F">
            <w:pPr>
              <w:rPr>
                <w:rFonts w:eastAsia="Times New Roman" w:cstheme="minorHAnsi"/>
                <w:b/>
                <w:bCs/>
                <w:color w:val="000000"/>
                <w:lang w:eastAsia="en-GB"/>
              </w:rPr>
            </w:pPr>
            <w:r>
              <w:rPr>
                <w:rFonts w:eastAsia="Times New Roman" w:cstheme="minorHAnsi"/>
                <w:b/>
                <w:bCs/>
                <w:color w:val="000000"/>
                <w:lang w:eastAsia="en-GB"/>
              </w:rPr>
              <w:t>Questions for Region:</w:t>
            </w:r>
          </w:p>
          <w:p w14:paraId="733243F7" w14:textId="77777777" w:rsidR="009D212F" w:rsidRPr="003F6361" w:rsidRDefault="009D212F" w:rsidP="009D212F">
            <w:pPr>
              <w:rPr>
                <w:rFonts w:eastAsia="Times New Roman" w:cstheme="minorHAnsi"/>
                <w:sz w:val="24"/>
                <w:szCs w:val="24"/>
                <w:lang w:eastAsia="en-GB"/>
              </w:rPr>
            </w:pPr>
            <w:r>
              <w:rPr>
                <w:rFonts w:eastAsia="Times New Roman" w:cstheme="minorHAnsi"/>
                <w:sz w:val="24"/>
                <w:szCs w:val="24"/>
                <w:lang w:eastAsia="en-GB"/>
              </w:rPr>
              <w:t>Nil</w:t>
            </w:r>
          </w:p>
        </w:tc>
      </w:tr>
    </w:tbl>
    <w:p w14:paraId="73FD71AB" w14:textId="62632D9E" w:rsidR="009D212F" w:rsidRDefault="009D212F" w:rsidP="009D212F">
      <w:pPr>
        <w:rPr>
          <w:rFonts w:cstheme="minorHAnsi"/>
        </w:rPr>
      </w:pPr>
    </w:p>
    <w:p w14:paraId="417AC690" w14:textId="77777777" w:rsidR="00FE5CC6" w:rsidRDefault="00FE5CC6" w:rsidP="00FE5CC6">
      <w:pPr>
        <w:pStyle w:val="Heading2"/>
      </w:pPr>
      <w:bookmarkStart w:id="31" w:name="_Toc8485753"/>
      <w:r>
        <w:t>The Shires Area</w:t>
      </w:r>
      <w:bookmarkEnd w:id="31"/>
    </w:p>
    <w:tbl>
      <w:tblPr>
        <w:tblStyle w:val="TableGrid"/>
        <w:tblW w:w="10456" w:type="dxa"/>
        <w:tblInd w:w="-3" w:type="dxa"/>
        <w:tblLook w:val="04A0" w:firstRow="1" w:lastRow="0" w:firstColumn="1" w:lastColumn="0" w:noHBand="0" w:noVBand="1"/>
      </w:tblPr>
      <w:tblGrid>
        <w:gridCol w:w="988"/>
        <w:gridCol w:w="2497"/>
        <w:gridCol w:w="3485"/>
        <w:gridCol w:w="3486"/>
      </w:tblGrid>
      <w:tr w:rsidR="00FE5CC6" w14:paraId="4F854BA2" w14:textId="77777777" w:rsidTr="00746D43">
        <w:trPr>
          <w:trHeight w:val="132"/>
        </w:trPr>
        <w:tc>
          <w:tcPr>
            <w:tcW w:w="3485" w:type="dxa"/>
            <w:gridSpan w:val="2"/>
            <w:tcBorders>
              <w:top w:val="single" w:sz="6" w:space="0" w:color="000000"/>
              <w:left w:val="single" w:sz="6" w:space="0" w:color="000000"/>
              <w:bottom w:val="single" w:sz="6" w:space="0" w:color="000000"/>
              <w:right w:val="single" w:sz="6" w:space="0" w:color="000000"/>
            </w:tcBorders>
          </w:tcPr>
          <w:p w14:paraId="1C396D62" w14:textId="77777777" w:rsidR="00FE5CC6" w:rsidRPr="00FE5CC6" w:rsidRDefault="00FE5CC6" w:rsidP="00746D43">
            <w:pPr>
              <w:rPr>
                <w:rFonts w:eastAsia="Times New Roman" w:cstheme="minorHAnsi"/>
                <w:b/>
                <w:bCs/>
                <w:color w:val="000000"/>
                <w:lang w:eastAsia="en-GB"/>
              </w:rPr>
            </w:pPr>
            <w:r w:rsidRPr="00FE5CC6">
              <w:rPr>
                <w:rFonts w:cstheme="minorHAnsi"/>
              </w:rPr>
              <w:t>ASC meeting details:</w:t>
            </w:r>
          </w:p>
        </w:tc>
        <w:tc>
          <w:tcPr>
            <w:tcW w:w="3485" w:type="dxa"/>
            <w:tcBorders>
              <w:top w:val="single" w:sz="6" w:space="0" w:color="000000"/>
              <w:left w:val="single" w:sz="6" w:space="0" w:color="000000"/>
              <w:bottom w:val="single" w:sz="6" w:space="0" w:color="000000"/>
              <w:right w:val="single" w:sz="6" w:space="0" w:color="000000"/>
            </w:tcBorders>
          </w:tcPr>
          <w:p w14:paraId="62261148" w14:textId="265D4D7C" w:rsidR="00FE5CC6" w:rsidRPr="00FE5CC6" w:rsidRDefault="00FE5CC6" w:rsidP="00746D43">
            <w:pPr>
              <w:rPr>
                <w:rFonts w:eastAsia="Times New Roman" w:cstheme="minorHAnsi"/>
                <w:b/>
                <w:bCs/>
                <w:color w:val="000000"/>
                <w:lang w:eastAsia="en-GB"/>
              </w:rPr>
            </w:pPr>
            <w:r w:rsidRPr="00FE5CC6">
              <w:rPr>
                <w:rFonts w:cstheme="minorHAnsi"/>
              </w:rPr>
              <w:t xml:space="preserve">Venue address: </w:t>
            </w:r>
          </w:p>
        </w:tc>
        <w:tc>
          <w:tcPr>
            <w:tcW w:w="3486" w:type="dxa"/>
            <w:tcBorders>
              <w:top w:val="single" w:sz="6" w:space="0" w:color="000000"/>
              <w:left w:val="single" w:sz="6" w:space="0" w:color="000000"/>
              <w:bottom w:val="single" w:sz="6" w:space="0" w:color="000000"/>
              <w:right w:val="single" w:sz="6" w:space="0" w:color="000000"/>
            </w:tcBorders>
          </w:tcPr>
          <w:p w14:paraId="6971D856" w14:textId="77777777" w:rsidR="00FE5CC6" w:rsidRPr="00FE5CC6" w:rsidRDefault="00FE5CC6" w:rsidP="00746D43">
            <w:pPr>
              <w:rPr>
                <w:rFonts w:eastAsia="Times New Roman" w:cstheme="minorHAnsi"/>
                <w:b/>
                <w:bCs/>
                <w:color w:val="000000"/>
                <w:lang w:eastAsia="en-GB"/>
              </w:rPr>
            </w:pPr>
            <w:r w:rsidRPr="00FE5CC6">
              <w:rPr>
                <w:rFonts w:cstheme="minorHAnsi"/>
              </w:rPr>
              <w:t xml:space="preserve">Day and time: </w:t>
            </w:r>
          </w:p>
        </w:tc>
      </w:tr>
      <w:tr w:rsidR="00FE5CC6" w14:paraId="7A220FC6" w14:textId="77777777" w:rsidTr="00746D43">
        <w:trPr>
          <w:trHeight w:val="132"/>
        </w:trPr>
        <w:tc>
          <w:tcPr>
            <w:tcW w:w="988" w:type="dxa"/>
            <w:tcBorders>
              <w:top w:val="single" w:sz="6" w:space="0" w:color="000000"/>
              <w:left w:val="single" w:sz="6" w:space="0" w:color="000000"/>
              <w:bottom w:val="single" w:sz="6" w:space="0" w:color="000000"/>
              <w:right w:val="single" w:sz="6" w:space="0" w:color="000000"/>
            </w:tcBorders>
          </w:tcPr>
          <w:p w14:paraId="47B37160" w14:textId="77777777" w:rsidR="00FE5CC6" w:rsidRPr="00FE5CC6" w:rsidRDefault="00FE5CC6" w:rsidP="00746D43">
            <w:pPr>
              <w:rPr>
                <w:rFonts w:eastAsia="Times New Roman" w:cstheme="minorHAnsi"/>
                <w:b/>
                <w:bCs/>
                <w:color w:val="000000"/>
                <w:lang w:eastAsia="en-GB"/>
              </w:rPr>
            </w:pPr>
            <w:r w:rsidRPr="00FE5CC6">
              <w:rPr>
                <w:rFonts w:cstheme="minorHAnsi"/>
              </w:rPr>
              <w:t>Venue:</w:t>
            </w:r>
          </w:p>
        </w:tc>
        <w:tc>
          <w:tcPr>
            <w:tcW w:w="2497" w:type="dxa"/>
            <w:tcBorders>
              <w:top w:val="single" w:sz="6" w:space="0" w:color="000000"/>
              <w:left w:val="single" w:sz="6" w:space="0" w:color="000000"/>
              <w:bottom w:val="single" w:sz="6" w:space="0" w:color="000000"/>
              <w:right w:val="single" w:sz="6" w:space="0" w:color="000000"/>
            </w:tcBorders>
          </w:tcPr>
          <w:p w14:paraId="4A113C74" w14:textId="77777777" w:rsidR="00FE5CC6" w:rsidRPr="00FE5CC6" w:rsidRDefault="00FE5CC6" w:rsidP="00746D43">
            <w:pPr>
              <w:rPr>
                <w:rFonts w:eastAsia="Times New Roman" w:cstheme="minorHAnsi"/>
                <w:b/>
                <w:bCs/>
                <w:color w:val="000000"/>
                <w:lang w:eastAsia="en-GB"/>
              </w:rPr>
            </w:pPr>
            <w:r w:rsidRPr="00FE5CC6">
              <w:rPr>
                <w:rFonts w:eastAsia="Arial" w:cstheme="minorHAnsi"/>
              </w:rPr>
              <w:t>Buckden Millennium Community Centre</w:t>
            </w:r>
          </w:p>
          <w:p w14:paraId="1248FA0C" w14:textId="77777777" w:rsidR="00FE5CC6" w:rsidRPr="00FE5CC6" w:rsidRDefault="00FE5CC6" w:rsidP="00746D43">
            <w:pPr>
              <w:rPr>
                <w:rFonts w:eastAsia="Times New Roman" w:cstheme="minorHAnsi"/>
                <w:b/>
                <w:bCs/>
                <w:color w:val="000000"/>
                <w:lang w:eastAsia="en-GB"/>
              </w:rPr>
            </w:pPr>
          </w:p>
          <w:p w14:paraId="14AD51EA" w14:textId="77777777" w:rsidR="00FE5CC6" w:rsidRPr="00FE5CC6" w:rsidRDefault="00FE5CC6" w:rsidP="00746D43">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582C3049" w14:textId="77777777" w:rsidR="00FE5CC6" w:rsidRPr="00FE5CC6" w:rsidRDefault="00FE5CC6" w:rsidP="00746D43">
            <w:pPr>
              <w:rPr>
                <w:rFonts w:eastAsia="Arial" w:cstheme="minorHAnsi"/>
              </w:rPr>
            </w:pPr>
            <w:r w:rsidRPr="00FE5CC6">
              <w:rPr>
                <w:rFonts w:eastAsia="Arial" w:cstheme="minorHAnsi"/>
              </w:rPr>
              <w:t>Burberry Road, Buckden, St Neots PE19 5UY</w:t>
            </w:r>
          </w:p>
          <w:p w14:paraId="324535CA" w14:textId="77777777" w:rsidR="00FE5CC6" w:rsidRPr="00FE5CC6" w:rsidRDefault="00FE5CC6" w:rsidP="00746D43">
            <w:pPr>
              <w:rPr>
                <w:rFonts w:eastAsia="Times New Roman" w:cstheme="minorHAnsi"/>
                <w:b/>
                <w:bCs/>
                <w:color w:val="000000"/>
                <w:lang w:eastAsia="en-GB"/>
              </w:rPr>
            </w:pPr>
          </w:p>
        </w:tc>
        <w:tc>
          <w:tcPr>
            <w:tcW w:w="3486" w:type="dxa"/>
            <w:tcBorders>
              <w:top w:val="single" w:sz="6" w:space="0" w:color="000000"/>
              <w:left w:val="single" w:sz="6" w:space="0" w:color="000000"/>
              <w:bottom w:val="single" w:sz="6" w:space="0" w:color="000000"/>
              <w:right w:val="single" w:sz="6" w:space="0" w:color="000000"/>
            </w:tcBorders>
          </w:tcPr>
          <w:p w14:paraId="242D54FC" w14:textId="77777777" w:rsidR="00FE5CC6" w:rsidRPr="00FE5CC6" w:rsidRDefault="00FE5CC6" w:rsidP="00746D43">
            <w:pPr>
              <w:rPr>
                <w:rFonts w:eastAsia="Times New Roman" w:cstheme="minorHAnsi"/>
                <w:b/>
                <w:bCs/>
                <w:color w:val="000000"/>
                <w:lang w:eastAsia="en-GB"/>
              </w:rPr>
            </w:pPr>
            <w:r w:rsidRPr="00FE5CC6">
              <w:rPr>
                <w:rFonts w:eastAsia="Times New Roman" w:cstheme="minorHAnsi"/>
                <w:b/>
                <w:bCs/>
                <w:color w:val="000000"/>
                <w:lang w:eastAsia="en-GB"/>
              </w:rPr>
              <w:t>1300-1500 3</w:t>
            </w:r>
            <w:r w:rsidRPr="00FE5CC6">
              <w:rPr>
                <w:rFonts w:eastAsia="Times New Roman" w:cstheme="minorHAnsi"/>
                <w:b/>
                <w:bCs/>
                <w:color w:val="000000"/>
                <w:vertAlign w:val="superscript"/>
                <w:lang w:eastAsia="en-GB"/>
              </w:rPr>
              <w:t>rd</w:t>
            </w:r>
            <w:r w:rsidRPr="00FE5CC6">
              <w:rPr>
                <w:rFonts w:eastAsia="Times New Roman" w:cstheme="minorHAnsi"/>
                <w:b/>
                <w:bCs/>
                <w:color w:val="000000"/>
                <w:lang w:eastAsia="en-GB"/>
              </w:rPr>
              <w:t xml:space="preserve"> Saturday of the month </w:t>
            </w:r>
          </w:p>
        </w:tc>
      </w:tr>
      <w:tr w:rsidR="00FE5CC6" w14:paraId="047B7AC2" w14:textId="77777777" w:rsidTr="00746D43">
        <w:tc>
          <w:tcPr>
            <w:tcW w:w="10456" w:type="dxa"/>
            <w:gridSpan w:val="4"/>
            <w:tcBorders>
              <w:top w:val="single" w:sz="6" w:space="0" w:color="000000"/>
              <w:left w:val="single" w:sz="6" w:space="0" w:color="000000"/>
              <w:bottom w:val="single" w:sz="6" w:space="0" w:color="000000"/>
              <w:right w:val="single" w:sz="6" w:space="0" w:color="000000"/>
            </w:tcBorders>
          </w:tcPr>
          <w:p w14:paraId="0A80A661" w14:textId="3CB8BDC0" w:rsidR="00FE5CC6" w:rsidRPr="00FE5CC6" w:rsidRDefault="00FE5CC6" w:rsidP="00FE5CC6">
            <w:pPr>
              <w:spacing w:after="120" w:line="0" w:lineRule="atLeast"/>
              <w:rPr>
                <w:rFonts w:eastAsia="Times New Roman" w:cstheme="minorHAnsi"/>
                <w:b/>
                <w:bCs/>
                <w:color w:val="000000"/>
                <w:lang w:eastAsia="en-GB"/>
              </w:rPr>
            </w:pPr>
            <w:r w:rsidRPr="00FE5CC6">
              <w:rPr>
                <w:rFonts w:eastAsia="Times New Roman" w:cstheme="minorHAnsi"/>
                <w:b/>
                <w:bCs/>
                <w:color w:val="000000"/>
                <w:lang w:eastAsia="en-GB"/>
              </w:rPr>
              <w:t>Number of groups and meetings: 27 groups spread out over 25 meetings.</w:t>
            </w:r>
          </w:p>
        </w:tc>
      </w:tr>
      <w:tr w:rsidR="00FE5CC6" w14:paraId="1B4C2DFD" w14:textId="77777777" w:rsidTr="00746D43">
        <w:tc>
          <w:tcPr>
            <w:tcW w:w="10456" w:type="dxa"/>
            <w:gridSpan w:val="4"/>
            <w:tcBorders>
              <w:top w:val="single" w:sz="6" w:space="0" w:color="000000"/>
              <w:left w:val="single" w:sz="6" w:space="0" w:color="000000"/>
              <w:bottom w:val="single" w:sz="6" w:space="0" w:color="000000"/>
              <w:right w:val="single" w:sz="6" w:space="0" w:color="000000"/>
            </w:tcBorders>
          </w:tcPr>
          <w:p w14:paraId="613076D8" w14:textId="165446CB" w:rsidR="00FE5CC6" w:rsidRPr="00FE5CC6" w:rsidRDefault="00FE5CC6" w:rsidP="00FE5CC6">
            <w:pPr>
              <w:spacing w:after="120"/>
              <w:rPr>
                <w:rFonts w:eastAsia="Times New Roman" w:cstheme="minorHAnsi"/>
                <w:b/>
                <w:bCs/>
                <w:color w:val="000000"/>
                <w:lang w:eastAsia="en-GB"/>
              </w:rPr>
            </w:pPr>
            <w:r w:rsidRPr="00FE5CC6">
              <w:rPr>
                <w:rFonts w:eastAsia="Times New Roman" w:cstheme="minorHAnsi"/>
                <w:b/>
                <w:bCs/>
                <w:color w:val="000000"/>
                <w:lang w:eastAsia="en-GB"/>
              </w:rPr>
              <w:t>Sub-committee activities:</w:t>
            </w:r>
          </w:p>
        </w:tc>
      </w:tr>
      <w:tr w:rsidR="00FE5CC6" w14:paraId="0E5626CD" w14:textId="77777777" w:rsidTr="00746D43">
        <w:tc>
          <w:tcPr>
            <w:tcW w:w="10456" w:type="dxa"/>
            <w:gridSpan w:val="4"/>
            <w:tcBorders>
              <w:top w:val="single" w:sz="6" w:space="0" w:color="000000"/>
              <w:left w:val="single" w:sz="6" w:space="0" w:color="000000"/>
              <w:bottom w:val="single" w:sz="6" w:space="0" w:color="000000"/>
              <w:right w:val="single" w:sz="6" w:space="0" w:color="000000"/>
            </w:tcBorders>
          </w:tcPr>
          <w:p w14:paraId="548CFD81" w14:textId="77777777" w:rsidR="00FE5CC6" w:rsidRPr="00FE5CC6" w:rsidRDefault="00FE5CC6" w:rsidP="00746D43">
            <w:pPr>
              <w:spacing w:after="120"/>
              <w:rPr>
                <w:rFonts w:eastAsia="Times New Roman" w:cstheme="minorHAnsi"/>
                <w:lang w:eastAsia="en-GB"/>
              </w:rPr>
            </w:pPr>
            <w:r w:rsidRPr="00FE5CC6">
              <w:rPr>
                <w:rFonts w:eastAsia="Times New Roman" w:cstheme="minorHAnsi"/>
                <w:b/>
                <w:bCs/>
                <w:color w:val="000000"/>
                <w:lang w:eastAsia="en-GB"/>
              </w:rPr>
              <w:t>Events:</w:t>
            </w:r>
          </w:p>
          <w:p w14:paraId="79676337" w14:textId="3A2C9DA2" w:rsidR="00FE5CC6" w:rsidRPr="00FE5CC6" w:rsidRDefault="00FE5CC6" w:rsidP="00FE5CC6">
            <w:pPr>
              <w:spacing w:after="240"/>
              <w:rPr>
                <w:rFonts w:eastAsia="Times New Roman" w:cstheme="minorHAnsi"/>
                <w:lang w:eastAsia="en-GB"/>
              </w:rPr>
            </w:pPr>
            <w:r w:rsidRPr="00FE5CC6">
              <w:rPr>
                <w:rFonts w:eastAsia="Times New Roman" w:cstheme="minorHAnsi"/>
                <w:lang w:eastAsia="en-GB"/>
              </w:rPr>
              <w:t>June Unity Day</w:t>
            </w:r>
          </w:p>
        </w:tc>
      </w:tr>
      <w:tr w:rsidR="00FE5CC6" w14:paraId="7630407A" w14:textId="77777777" w:rsidTr="00746D43">
        <w:tc>
          <w:tcPr>
            <w:tcW w:w="10456" w:type="dxa"/>
            <w:gridSpan w:val="4"/>
            <w:tcBorders>
              <w:top w:val="single" w:sz="6" w:space="0" w:color="000000"/>
              <w:left w:val="single" w:sz="6" w:space="0" w:color="000000"/>
              <w:bottom w:val="single" w:sz="6" w:space="0" w:color="000000"/>
              <w:right w:val="single" w:sz="6" w:space="0" w:color="000000"/>
            </w:tcBorders>
          </w:tcPr>
          <w:p w14:paraId="210C76A4" w14:textId="5CA8190E" w:rsidR="00FE5CC6" w:rsidRPr="00FE5CC6" w:rsidRDefault="00FE5CC6" w:rsidP="00FE5CC6">
            <w:pPr>
              <w:spacing w:after="120"/>
              <w:rPr>
                <w:rFonts w:eastAsia="Times New Roman" w:cstheme="minorHAnsi"/>
                <w:b/>
                <w:bCs/>
                <w:color w:val="000000"/>
                <w:lang w:eastAsia="en-GB"/>
              </w:rPr>
            </w:pPr>
            <w:r w:rsidRPr="00FE5CC6">
              <w:rPr>
                <w:rFonts w:eastAsia="Times New Roman" w:cstheme="minorHAnsi"/>
                <w:b/>
                <w:bCs/>
                <w:color w:val="000000"/>
                <w:lang w:eastAsia="en-GB"/>
              </w:rPr>
              <w:t>Additional information:</w:t>
            </w:r>
          </w:p>
        </w:tc>
      </w:tr>
      <w:tr w:rsidR="00FE5CC6" w14:paraId="7CBBC368" w14:textId="77777777" w:rsidTr="00746D43">
        <w:tc>
          <w:tcPr>
            <w:tcW w:w="10456" w:type="dxa"/>
            <w:gridSpan w:val="4"/>
            <w:tcBorders>
              <w:top w:val="single" w:sz="6" w:space="0" w:color="000000"/>
              <w:left w:val="single" w:sz="6" w:space="0" w:color="000000"/>
              <w:bottom w:val="single" w:sz="6" w:space="0" w:color="000000"/>
              <w:right w:val="single" w:sz="6" w:space="0" w:color="000000"/>
            </w:tcBorders>
          </w:tcPr>
          <w:p w14:paraId="34266C6D" w14:textId="77777777" w:rsidR="00FE5CC6" w:rsidRPr="00FE5CC6" w:rsidRDefault="00FE5CC6" w:rsidP="00746D43">
            <w:pPr>
              <w:spacing w:after="120"/>
              <w:rPr>
                <w:rFonts w:eastAsia="Times New Roman" w:cstheme="minorHAnsi"/>
                <w:b/>
                <w:bCs/>
                <w:color w:val="000000"/>
                <w:lang w:eastAsia="en-GB"/>
              </w:rPr>
            </w:pPr>
            <w:r w:rsidRPr="00FE5CC6">
              <w:rPr>
                <w:rFonts w:eastAsia="Times New Roman" w:cstheme="minorHAnsi"/>
                <w:b/>
                <w:bCs/>
                <w:color w:val="000000"/>
                <w:lang w:eastAsia="en-GB"/>
              </w:rPr>
              <w:t>Current financial status and contributions:</w:t>
            </w:r>
          </w:p>
          <w:p w14:paraId="411A5ED9" w14:textId="77777777" w:rsidR="00FE5CC6" w:rsidRPr="00FE5CC6" w:rsidRDefault="00FE5CC6" w:rsidP="00746D43">
            <w:pPr>
              <w:widowControl w:val="0"/>
              <w:spacing w:after="100"/>
              <w:rPr>
                <w:rFonts w:eastAsia="Times" w:cstheme="minorHAnsi"/>
                <w:b/>
              </w:rPr>
            </w:pPr>
            <w:r w:rsidRPr="00FE5CC6">
              <w:rPr>
                <w:rFonts w:eastAsia="Times" w:cstheme="minorHAnsi"/>
                <w:b/>
              </w:rPr>
              <w:t>Opening Balance £1329.51</w:t>
            </w:r>
          </w:p>
          <w:p w14:paraId="2BB58F16" w14:textId="77777777" w:rsidR="00FE5CC6" w:rsidRPr="00FE5CC6" w:rsidRDefault="00FE5CC6" w:rsidP="00746D43">
            <w:pPr>
              <w:widowControl w:val="0"/>
              <w:spacing w:after="100"/>
              <w:rPr>
                <w:rFonts w:eastAsia="Times" w:cstheme="minorHAnsi"/>
                <w:b/>
              </w:rPr>
            </w:pPr>
            <w:r w:rsidRPr="00FE5CC6">
              <w:rPr>
                <w:rFonts w:eastAsia="Times" w:cstheme="minorHAnsi"/>
                <w:b/>
              </w:rPr>
              <w:t xml:space="preserve">Donations in £290.00 </w:t>
            </w:r>
          </w:p>
          <w:p w14:paraId="6F3F1A2D" w14:textId="77777777" w:rsidR="00FE5CC6" w:rsidRPr="00FE5CC6" w:rsidRDefault="00FE5CC6" w:rsidP="00746D43">
            <w:pPr>
              <w:widowControl w:val="0"/>
              <w:spacing w:after="100"/>
              <w:rPr>
                <w:rFonts w:eastAsia="Times" w:cstheme="minorHAnsi"/>
                <w:b/>
              </w:rPr>
            </w:pPr>
            <w:r w:rsidRPr="00FE5CC6">
              <w:rPr>
                <w:rFonts w:eastAsia="Times" w:cstheme="minorHAnsi"/>
                <w:b/>
              </w:rPr>
              <w:t xml:space="preserve">Outgoings £651.58 </w:t>
            </w:r>
          </w:p>
          <w:p w14:paraId="62DC32B9" w14:textId="77777777" w:rsidR="00FE5CC6" w:rsidRPr="00FE5CC6" w:rsidRDefault="00FE5CC6" w:rsidP="00746D43">
            <w:pPr>
              <w:widowControl w:val="0"/>
              <w:spacing w:after="100"/>
              <w:rPr>
                <w:rFonts w:eastAsia="Times" w:cstheme="minorHAnsi"/>
                <w:b/>
              </w:rPr>
            </w:pPr>
            <w:r w:rsidRPr="00FE5CC6">
              <w:rPr>
                <w:rFonts w:eastAsia="Times" w:cstheme="minorHAnsi"/>
                <w:b/>
              </w:rPr>
              <w:t>Closing Balance: £967.83 (£147.83 above prudent reserve)</w:t>
            </w:r>
          </w:p>
          <w:p w14:paraId="3492BF25" w14:textId="69CCE7C4" w:rsidR="00FE5CC6" w:rsidRPr="00FE5CC6" w:rsidRDefault="00FE5CC6" w:rsidP="00746D43">
            <w:pPr>
              <w:widowControl w:val="0"/>
              <w:spacing w:after="100"/>
              <w:rPr>
                <w:rFonts w:eastAsia="Times" w:cstheme="minorHAnsi"/>
                <w:b/>
              </w:rPr>
            </w:pPr>
            <w:r w:rsidRPr="00FE5CC6">
              <w:rPr>
                <w:rFonts w:eastAsia="Times" w:cstheme="minorHAnsi"/>
                <w:b/>
              </w:rPr>
              <w:t xml:space="preserve">Donating </w:t>
            </w:r>
            <w:r>
              <w:rPr>
                <w:rFonts w:eastAsia="Times" w:cstheme="minorHAnsi"/>
                <w:b/>
              </w:rPr>
              <w:t>£500.00</w:t>
            </w:r>
          </w:p>
        </w:tc>
      </w:tr>
    </w:tbl>
    <w:p w14:paraId="4A446C3C" w14:textId="77777777" w:rsidR="00FE5CC6" w:rsidRDefault="00FE5CC6" w:rsidP="00FE5CC6"/>
    <w:tbl>
      <w:tblPr>
        <w:tblStyle w:val="TableGrid"/>
        <w:tblW w:w="10456" w:type="dxa"/>
        <w:tblInd w:w="-3" w:type="dxa"/>
        <w:tblLook w:val="04A0" w:firstRow="1" w:lastRow="0" w:firstColumn="1" w:lastColumn="0" w:noHBand="0" w:noVBand="1"/>
      </w:tblPr>
      <w:tblGrid>
        <w:gridCol w:w="10456"/>
      </w:tblGrid>
      <w:tr w:rsidR="00FE5CC6" w14:paraId="75A6E100" w14:textId="77777777" w:rsidTr="00746D43">
        <w:tc>
          <w:tcPr>
            <w:tcW w:w="10456" w:type="dxa"/>
            <w:tcBorders>
              <w:top w:val="single" w:sz="6" w:space="0" w:color="000000"/>
              <w:left w:val="single" w:sz="6" w:space="0" w:color="000000"/>
              <w:bottom w:val="single" w:sz="6" w:space="0" w:color="000000"/>
              <w:right w:val="single" w:sz="6" w:space="0" w:color="000000"/>
            </w:tcBorders>
            <w:shd w:val="clear" w:color="auto" w:fill="FFFF00"/>
          </w:tcPr>
          <w:p w14:paraId="3DF91296" w14:textId="77777777" w:rsidR="00FE5CC6" w:rsidRDefault="00FE5CC6" w:rsidP="00746D43">
            <w:pPr>
              <w:spacing w:after="120"/>
              <w:rPr>
                <w:rFonts w:eastAsia="Times New Roman" w:cstheme="minorHAnsi"/>
                <w:b/>
                <w:bCs/>
                <w:color w:val="000000"/>
                <w:lang w:eastAsia="en-GB"/>
              </w:rPr>
            </w:pPr>
            <w:r>
              <w:rPr>
                <w:rFonts w:eastAsia="Times New Roman" w:cstheme="minorHAnsi"/>
                <w:b/>
                <w:bCs/>
                <w:color w:val="000000"/>
                <w:lang w:eastAsia="en-GB"/>
              </w:rPr>
              <w:t xml:space="preserve">Summary for presentation at Region: </w:t>
            </w:r>
          </w:p>
          <w:p w14:paraId="174AE7B3" w14:textId="73D0D76B" w:rsidR="00FE5CC6" w:rsidRDefault="00FE5CC6" w:rsidP="00746D43">
            <w:pPr>
              <w:spacing w:after="120"/>
              <w:rPr>
                <w:rFonts w:eastAsia="Times New Roman" w:cstheme="minorHAnsi"/>
                <w:b/>
                <w:bCs/>
                <w:color w:val="000000"/>
                <w:lang w:eastAsia="en-GB"/>
              </w:rPr>
            </w:pPr>
            <w:r>
              <w:rPr>
                <w:rFonts w:eastAsia="Times New Roman" w:cstheme="minorHAnsi"/>
                <w:b/>
                <w:bCs/>
                <w:color w:val="000000"/>
                <w:lang w:eastAsia="en-GB"/>
              </w:rPr>
              <w:t>We are growing stronger and opening new meetings.</w:t>
            </w:r>
          </w:p>
          <w:p w14:paraId="2FA78463" w14:textId="3E67BAA9" w:rsidR="00FE5CC6" w:rsidRDefault="00FE5CC6" w:rsidP="00746D43">
            <w:pPr>
              <w:spacing w:after="120"/>
              <w:rPr>
                <w:rFonts w:eastAsia="Times New Roman" w:cstheme="minorHAnsi"/>
                <w:b/>
                <w:bCs/>
                <w:color w:val="000000"/>
                <w:lang w:eastAsia="en-GB"/>
              </w:rPr>
            </w:pPr>
            <w:r>
              <w:rPr>
                <w:rFonts w:eastAsia="Times New Roman" w:cstheme="minorHAnsi"/>
                <w:b/>
                <w:bCs/>
                <w:color w:val="000000"/>
                <w:lang w:eastAsia="en-GB"/>
              </w:rPr>
              <w:t>Responses to action points from RSC: none</w:t>
            </w:r>
          </w:p>
          <w:p w14:paraId="20A8249C" w14:textId="1119697C" w:rsidR="00FE5CC6" w:rsidRPr="00A03899" w:rsidRDefault="00FE5CC6" w:rsidP="00746D43">
            <w:pPr>
              <w:spacing w:after="120"/>
              <w:rPr>
                <w:rFonts w:eastAsia="Times New Roman" w:cstheme="minorHAnsi"/>
                <w:b/>
                <w:bCs/>
                <w:color w:val="000000"/>
                <w:lang w:eastAsia="en-GB"/>
              </w:rPr>
            </w:pPr>
            <w:r>
              <w:rPr>
                <w:rFonts w:eastAsia="Times New Roman" w:cstheme="minorHAnsi"/>
                <w:b/>
                <w:bCs/>
                <w:color w:val="000000"/>
                <w:lang w:eastAsia="en-GB"/>
              </w:rPr>
              <w:t>Questions for Region:</w:t>
            </w:r>
          </w:p>
          <w:p w14:paraId="6D912E37" w14:textId="77777777" w:rsidR="00FE5CC6" w:rsidRDefault="00FE5CC6" w:rsidP="00746D43">
            <w:pPr>
              <w:rPr>
                <w:rFonts w:cstheme="minorHAnsi"/>
              </w:rPr>
            </w:pPr>
          </w:p>
        </w:tc>
      </w:tr>
    </w:tbl>
    <w:p w14:paraId="1E12A1EE" w14:textId="77777777" w:rsidR="00FE5CC6" w:rsidRDefault="00FE5CC6" w:rsidP="00FE5CC6">
      <w:pPr>
        <w:rPr>
          <w:rFonts w:cstheme="minorHAnsi"/>
        </w:rPr>
      </w:pPr>
    </w:p>
    <w:p w14:paraId="7A223B2E" w14:textId="77777777" w:rsidR="00923568" w:rsidRDefault="00923568" w:rsidP="00923568">
      <w:pPr>
        <w:pStyle w:val="Heading2"/>
      </w:pPr>
      <w:bookmarkStart w:id="32" w:name="_Toc8485754"/>
      <w:r>
        <w:t>West Country Area</w:t>
      </w:r>
      <w:bookmarkEnd w:id="32"/>
    </w:p>
    <w:p w14:paraId="0E45544B" w14:textId="77777777" w:rsidR="00923568" w:rsidRPr="00923568" w:rsidRDefault="00923568" w:rsidP="00923568">
      <w:r>
        <w:t>No Report</w:t>
      </w:r>
      <w:r w:rsidR="000E4828">
        <w:t xml:space="preserve"> Received</w:t>
      </w:r>
    </w:p>
    <w:p w14:paraId="14BF6909" w14:textId="77777777" w:rsidR="00923568" w:rsidRDefault="00923568" w:rsidP="00923568">
      <w:pPr>
        <w:pStyle w:val="Heading2"/>
      </w:pPr>
      <w:bookmarkStart w:id="33" w:name="_Toc8485755"/>
      <w:r>
        <w:t>West Midlands Area</w:t>
      </w:r>
      <w:bookmarkEnd w:id="33"/>
    </w:p>
    <w:tbl>
      <w:tblPr>
        <w:tblW w:w="10450" w:type="dxa"/>
        <w:tblInd w:w="-15" w:type="dxa"/>
        <w:tblLayout w:type="fixed"/>
        <w:tblCellMar>
          <w:left w:w="10" w:type="dxa"/>
          <w:right w:w="10" w:type="dxa"/>
        </w:tblCellMar>
        <w:tblLook w:val="0000" w:firstRow="0" w:lastRow="0" w:firstColumn="0" w:lastColumn="0" w:noHBand="0" w:noVBand="0"/>
      </w:tblPr>
      <w:tblGrid>
        <w:gridCol w:w="10450"/>
      </w:tblGrid>
      <w:tr w:rsidR="00AC6F82" w14:paraId="52531D6B" w14:textId="77777777" w:rsidTr="00A50BCB">
        <w:tc>
          <w:tcPr>
            <w:tcW w:w="10450"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14:paraId="10E8CB12" w14:textId="77777777" w:rsidR="00AC6F82" w:rsidRDefault="00AC6F82" w:rsidP="00A50BCB">
            <w:pPr>
              <w:pStyle w:val="Standard"/>
              <w:spacing w:after="120" w:line="240" w:lineRule="auto"/>
              <w:jc w:val="center"/>
              <w:rPr>
                <w:rFonts w:eastAsia="Times New Roman" w:cs="Calibri"/>
                <w:b/>
                <w:bCs/>
                <w:i/>
                <w:iCs/>
                <w:color w:val="FF0000"/>
                <w:sz w:val="28"/>
                <w:szCs w:val="28"/>
                <w:u w:val="single"/>
                <w:lang w:eastAsia="en-GB"/>
              </w:rPr>
            </w:pPr>
            <w:r>
              <w:rPr>
                <w:rFonts w:eastAsia="Times New Roman" w:cs="Calibri"/>
                <w:b/>
                <w:bCs/>
                <w:i/>
                <w:iCs/>
                <w:color w:val="FF0000"/>
                <w:sz w:val="28"/>
                <w:szCs w:val="28"/>
                <w:u w:val="single"/>
                <w:lang w:eastAsia="en-GB"/>
              </w:rPr>
              <w:t>West Midlands RCM May's report to Region</w:t>
            </w:r>
          </w:p>
          <w:p w14:paraId="4DC32444" w14:textId="77777777" w:rsidR="00AC6F82" w:rsidRDefault="00AC6F82" w:rsidP="00A50BCB">
            <w:pPr>
              <w:pStyle w:val="Standard"/>
              <w:spacing w:after="120" w:line="0" w:lineRule="atLeast"/>
              <w:jc w:val="center"/>
              <w:rPr>
                <w:rFonts w:eastAsia="Times New Roman" w:cs="Calibri"/>
                <w:b/>
                <w:bCs/>
                <w:color w:val="000000"/>
                <w:lang w:eastAsia="en-GB"/>
              </w:rPr>
            </w:pPr>
            <w:r>
              <w:rPr>
                <w:rFonts w:eastAsia="Times New Roman" w:cs="Calibri"/>
                <w:b/>
                <w:bCs/>
                <w:color w:val="000000"/>
                <w:lang w:eastAsia="en-GB"/>
              </w:rPr>
              <w:t>(West Midlands)</w:t>
            </w:r>
          </w:p>
        </w:tc>
      </w:tr>
      <w:tr w:rsidR="00AC6F82" w14:paraId="6138F2A6" w14:textId="77777777" w:rsidTr="00A50BCB">
        <w:tc>
          <w:tcPr>
            <w:tcW w:w="10450"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14:paraId="599C6E1B" w14:textId="77777777" w:rsidR="00AC6F82" w:rsidRDefault="00AC6F82" w:rsidP="00A50BCB">
            <w:pPr>
              <w:pStyle w:val="Standard"/>
              <w:spacing w:after="120" w:line="0" w:lineRule="atLeast"/>
              <w:jc w:val="center"/>
              <w:rPr>
                <w:rFonts w:eastAsia="Times New Roman" w:cs="Calibri"/>
                <w:b/>
                <w:bCs/>
                <w:color w:val="000000"/>
                <w:lang w:eastAsia="en-GB"/>
              </w:rPr>
            </w:pPr>
            <w:r>
              <w:rPr>
                <w:rFonts w:eastAsia="Times New Roman" w:cs="Calibri"/>
                <w:b/>
                <w:bCs/>
                <w:color w:val="000000"/>
                <w:lang w:eastAsia="en-GB"/>
              </w:rPr>
              <w:t>RCM report</w:t>
            </w:r>
          </w:p>
        </w:tc>
      </w:tr>
      <w:tr w:rsidR="00AC6F82" w14:paraId="02ED8CA6" w14:textId="77777777" w:rsidTr="00A50BCB">
        <w:tc>
          <w:tcPr>
            <w:tcW w:w="10450"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14:paraId="60C1B946" w14:textId="77777777" w:rsidR="00AC6F82" w:rsidRPr="006A3BE3" w:rsidRDefault="00AC6F82" w:rsidP="00A50BCB">
            <w:pPr>
              <w:pStyle w:val="Standard"/>
              <w:spacing w:after="120" w:line="0" w:lineRule="atLeast"/>
              <w:rPr>
                <w:rFonts w:eastAsia="Times New Roman" w:cs="Calibri"/>
                <w:b/>
                <w:bCs/>
                <w:color w:val="000000"/>
                <w:lang w:eastAsia="en-GB"/>
              </w:rPr>
            </w:pPr>
            <w:r>
              <w:rPr>
                <w:rFonts w:eastAsia="Times New Roman" w:cs="Calibri"/>
                <w:b/>
                <w:bCs/>
                <w:color w:val="000000"/>
                <w:lang w:eastAsia="en-GB"/>
              </w:rPr>
              <w:t xml:space="preserve"> Number of meetings 72   GSR's attending 17</w:t>
            </w:r>
          </w:p>
        </w:tc>
      </w:tr>
      <w:tr w:rsidR="00AC6F82" w14:paraId="320F0A36" w14:textId="77777777" w:rsidTr="00A50BCB">
        <w:tc>
          <w:tcPr>
            <w:tcW w:w="10450"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14:paraId="6E396417" w14:textId="77777777" w:rsidR="00AC6F82" w:rsidRDefault="00AC6F82" w:rsidP="00A50BCB">
            <w:pPr>
              <w:pStyle w:val="Standard"/>
              <w:spacing w:after="120" w:line="240" w:lineRule="auto"/>
              <w:rPr>
                <w:rFonts w:eastAsia="Times New Roman" w:cs="Calibri"/>
                <w:b/>
                <w:bCs/>
                <w:color w:val="000000"/>
                <w:lang w:eastAsia="en-GB"/>
              </w:rPr>
            </w:pPr>
            <w:r>
              <w:rPr>
                <w:rFonts w:eastAsia="Times New Roman" w:cs="Calibri"/>
                <w:b/>
                <w:bCs/>
                <w:color w:val="000000"/>
                <w:lang w:eastAsia="en-GB"/>
              </w:rPr>
              <w:t>Sub-committee activities:</w:t>
            </w:r>
          </w:p>
          <w:p w14:paraId="2AC1B182" w14:textId="77777777" w:rsidR="00AC6F82" w:rsidRDefault="00AC6F82" w:rsidP="00A50BCB">
            <w:pPr>
              <w:pStyle w:val="Standard"/>
              <w:spacing w:after="120" w:line="240" w:lineRule="auto"/>
              <w:rPr>
                <w:rFonts w:eastAsia="Times New Roman" w:cs="Calibri"/>
                <w:b/>
                <w:bCs/>
                <w:color w:val="000000"/>
                <w:lang w:eastAsia="en-GB"/>
              </w:rPr>
            </w:pPr>
            <w:r>
              <w:rPr>
                <w:rFonts w:eastAsia="Times New Roman" w:cs="Calibri"/>
                <w:b/>
                <w:bCs/>
                <w:color w:val="000000"/>
                <w:lang w:eastAsia="en-GB"/>
              </w:rPr>
              <w:t>H&amp;I is going well they are going into HMP Featherstone / Park House / New Leaf / Rayside / Tamarind / Livingstone House</w:t>
            </w:r>
          </w:p>
          <w:p w14:paraId="63C3890A" w14:textId="77777777" w:rsidR="00AC6F82" w:rsidRDefault="00AC6F82" w:rsidP="00A50BCB">
            <w:pPr>
              <w:pStyle w:val="Standard"/>
              <w:spacing w:after="120" w:line="240" w:lineRule="auto"/>
              <w:rPr>
                <w:rFonts w:eastAsia="Times New Roman" w:cs="Calibri"/>
                <w:b/>
                <w:bCs/>
                <w:color w:val="000000"/>
                <w:lang w:eastAsia="en-GB"/>
              </w:rPr>
            </w:pPr>
            <w:r>
              <w:rPr>
                <w:rFonts w:eastAsia="Times New Roman" w:cs="Calibri"/>
                <w:b/>
                <w:bCs/>
                <w:color w:val="000000"/>
                <w:lang w:eastAsia="en-GB"/>
              </w:rPr>
              <w:lastRenderedPageBreak/>
              <w:t>F&amp;E is going well they just put on an event Easter Bingo</w:t>
            </w:r>
          </w:p>
          <w:p w14:paraId="5F6D230A" w14:textId="151EA5DC" w:rsidR="00AC6F82" w:rsidRDefault="00AC6F82" w:rsidP="00A50BCB">
            <w:pPr>
              <w:pStyle w:val="Standard"/>
              <w:spacing w:after="120" w:line="240" w:lineRule="auto"/>
              <w:rPr>
                <w:rFonts w:eastAsia="Times New Roman" w:cs="Calibri"/>
                <w:b/>
                <w:bCs/>
                <w:color w:val="000000"/>
                <w:lang w:eastAsia="en-GB"/>
              </w:rPr>
            </w:pPr>
            <w:r>
              <w:rPr>
                <w:rFonts w:eastAsia="Times New Roman" w:cs="Calibri"/>
                <w:b/>
                <w:bCs/>
                <w:color w:val="000000"/>
                <w:lang w:eastAsia="en-GB"/>
              </w:rPr>
              <w:t xml:space="preserve">PI is going well </w:t>
            </w:r>
            <w:r w:rsidR="00A770A2">
              <w:rPr>
                <w:rFonts w:eastAsia="Times New Roman" w:cs="Calibri"/>
                <w:b/>
                <w:bCs/>
                <w:color w:val="000000"/>
                <w:lang w:eastAsia="en-GB"/>
              </w:rPr>
              <w:t>an</w:t>
            </w:r>
            <w:r>
              <w:rPr>
                <w:rFonts w:eastAsia="Times New Roman" w:cs="Calibri"/>
                <w:b/>
                <w:bCs/>
                <w:color w:val="000000"/>
                <w:lang w:eastAsia="en-GB"/>
              </w:rPr>
              <w:t xml:space="preserve"> active committee</w:t>
            </w:r>
          </w:p>
          <w:p w14:paraId="78E631BD" w14:textId="77777777" w:rsidR="00AC6F82" w:rsidRDefault="00AC6F82" w:rsidP="00A50BCB">
            <w:pPr>
              <w:pStyle w:val="Standard"/>
              <w:spacing w:after="240" w:line="0" w:lineRule="atLeast"/>
              <w:rPr>
                <w:rFonts w:eastAsia="Times New Roman" w:cs="Calibri"/>
                <w:lang w:eastAsia="en-GB"/>
              </w:rPr>
            </w:pPr>
            <w:r>
              <w:rPr>
                <w:rFonts w:eastAsia="Times New Roman" w:cs="Calibri"/>
                <w:lang w:eastAsia="en-GB"/>
              </w:rPr>
              <w:t>Please list H&amp;I meetings:</w:t>
            </w:r>
          </w:p>
        </w:tc>
      </w:tr>
      <w:tr w:rsidR="00AC6F82" w14:paraId="41A4BBE4" w14:textId="77777777" w:rsidTr="00A50BCB">
        <w:trPr>
          <w:trHeight w:val="240"/>
        </w:trPr>
        <w:tc>
          <w:tcPr>
            <w:tcW w:w="10450"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14:paraId="0607787C" w14:textId="77777777" w:rsidR="00AC6F82" w:rsidRDefault="00AC6F82" w:rsidP="00A50BCB">
            <w:pPr>
              <w:pStyle w:val="Standard"/>
              <w:spacing w:after="120" w:line="240" w:lineRule="auto"/>
              <w:rPr>
                <w:rFonts w:eastAsia="Times New Roman" w:cs="Calibri"/>
                <w:b/>
                <w:bCs/>
                <w:color w:val="000000"/>
                <w:lang w:eastAsia="en-GB"/>
              </w:rPr>
            </w:pPr>
            <w:r>
              <w:rPr>
                <w:rFonts w:eastAsia="Times New Roman" w:cs="Calibri"/>
                <w:b/>
                <w:bCs/>
                <w:color w:val="000000"/>
                <w:lang w:eastAsia="en-GB"/>
              </w:rPr>
              <w:lastRenderedPageBreak/>
              <w:t>Events:</w:t>
            </w:r>
          </w:p>
          <w:p w14:paraId="67A5EFBB" w14:textId="4F9F10CC" w:rsidR="00AC6F82" w:rsidRDefault="00AC6F82" w:rsidP="00A50BCB">
            <w:pPr>
              <w:pStyle w:val="Standard"/>
              <w:spacing w:after="120" w:line="240" w:lineRule="auto"/>
              <w:rPr>
                <w:rFonts w:eastAsia="Times New Roman" w:cs="Calibri"/>
                <w:b/>
                <w:bCs/>
                <w:color w:val="000000"/>
                <w:lang w:eastAsia="en-GB"/>
              </w:rPr>
            </w:pPr>
            <w:r>
              <w:rPr>
                <w:rFonts w:eastAsia="Times New Roman" w:cs="Calibri"/>
                <w:b/>
                <w:bCs/>
                <w:color w:val="000000"/>
                <w:lang w:eastAsia="en-GB"/>
              </w:rPr>
              <w:t xml:space="preserve">The Area assembly went well we voted in and new committee at area and the RD attended and UK PI come and done a workshop on chit meetings we feel this event could have been better attended but it was held on </w:t>
            </w:r>
            <w:r w:rsidR="00A770A2">
              <w:rPr>
                <w:rFonts w:eastAsia="Times New Roman" w:cs="Calibri"/>
                <w:b/>
                <w:bCs/>
                <w:color w:val="000000"/>
                <w:lang w:eastAsia="en-GB"/>
              </w:rPr>
              <w:t>Mother’s Day</w:t>
            </w:r>
            <w:r>
              <w:rPr>
                <w:rFonts w:eastAsia="Times New Roman" w:cs="Calibri"/>
                <w:b/>
                <w:bCs/>
                <w:color w:val="000000"/>
                <w:lang w:eastAsia="en-GB"/>
              </w:rPr>
              <w:t xml:space="preserve"> but we did have people attend from out of area and we would like to thank them for attending  </w:t>
            </w:r>
          </w:p>
          <w:p w14:paraId="63EACC19" w14:textId="77777777" w:rsidR="00AC6F82" w:rsidRPr="006A3BE3" w:rsidRDefault="00AC6F82" w:rsidP="00A50BCB">
            <w:pPr>
              <w:pStyle w:val="Standard"/>
              <w:spacing w:after="120" w:line="240" w:lineRule="auto"/>
              <w:rPr>
                <w:rFonts w:eastAsia="Times New Roman" w:cs="Calibri"/>
                <w:b/>
                <w:bCs/>
                <w:color w:val="000000"/>
                <w:lang w:eastAsia="en-GB"/>
              </w:rPr>
            </w:pPr>
            <w:r>
              <w:rPr>
                <w:rFonts w:eastAsia="Times New Roman" w:cs="Calibri"/>
                <w:b/>
                <w:bCs/>
                <w:color w:val="000000"/>
                <w:lang w:eastAsia="en-GB"/>
              </w:rPr>
              <w:t>Coventry Unity Day on the 4</w:t>
            </w:r>
            <w:r>
              <w:rPr>
                <w:rFonts w:eastAsia="Times New Roman" w:cs="Calibri"/>
                <w:b/>
                <w:bCs/>
                <w:color w:val="000000"/>
                <w:vertAlign w:val="superscript"/>
                <w:lang w:eastAsia="en-GB"/>
              </w:rPr>
              <w:t>th</w:t>
            </w:r>
            <w:r>
              <w:rPr>
                <w:rFonts w:eastAsia="Times New Roman" w:cs="Calibri"/>
                <w:b/>
                <w:bCs/>
                <w:color w:val="000000"/>
                <w:lang w:eastAsia="en-GB"/>
              </w:rPr>
              <w:t xml:space="preserve"> of May details are on the events page on the UKNA website</w:t>
            </w:r>
          </w:p>
        </w:tc>
      </w:tr>
      <w:tr w:rsidR="00AC6F82" w14:paraId="2CFA4711" w14:textId="77777777" w:rsidTr="00A50BCB">
        <w:trPr>
          <w:trHeight w:val="240"/>
        </w:trPr>
        <w:tc>
          <w:tcPr>
            <w:tcW w:w="10450"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14:paraId="67C8E760" w14:textId="77777777" w:rsidR="00AC6F82" w:rsidRDefault="00AC6F82" w:rsidP="00A50BCB">
            <w:pPr>
              <w:pStyle w:val="Standard"/>
              <w:spacing w:after="120" w:line="240" w:lineRule="auto"/>
              <w:rPr>
                <w:rFonts w:eastAsia="Times New Roman" w:cs="Calibri"/>
                <w:b/>
                <w:bCs/>
                <w:color w:val="000000"/>
                <w:lang w:eastAsia="en-GB"/>
              </w:rPr>
            </w:pPr>
            <w:r>
              <w:rPr>
                <w:rFonts w:eastAsia="Times New Roman" w:cs="Calibri"/>
                <w:b/>
                <w:bCs/>
                <w:color w:val="000000"/>
                <w:lang w:eastAsia="en-GB"/>
              </w:rPr>
              <w:t>Additional information:</w:t>
            </w:r>
          </w:p>
          <w:p w14:paraId="21614E01" w14:textId="77777777" w:rsidR="00AC6F82" w:rsidRDefault="00AC6F82" w:rsidP="00A50BCB">
            <w:pPr>
              <w:pStyle w:val="Standard"/>
              <w:spacing w:after="120" w:line="240" w:lineRule="auto"/>
              <w:rPr>
                <w:rFonts w:eastAsia="Times New Roman" w:cs="Calibri"/>
                <w:b/>
                <w:bCs/>
                <w:color w:val="000000"/>
                <w:lang w:eastAsia="en-GB"/>
              </w:rPr>
            </w:pPr>
            <w:r>
              <w:rPr>
                <w:rFonts w:eastAsia="Times New Roman" w:cs="Calibri"/>
                <w:b/>
                <w:bCs/>
                <w:color w:val="000000"/>
                <w:lang w:eastAsia="en-GB"/>
              </w:rPr>
              <w:t>we are having a fellowship development Unity Day on the 25</w:t>
            </w:r>
            <w:r>
              <w:rPr>
                <w:rFonts w:eastAsia="Times New Roman" w:cs="Calibri"/>
                <w:b/>
                <w:bCs/>
                <w:color w:val="000000"/>
                <w:vertAlign w:val="superscript"/>
                <w:lang w:eastAsia="en-GB"/>
              </w:rPr>
              <w:t>th</w:t>
            </w:r>
            <w:r>
              <w:rPr>
                <w:rFonts w:eastAsia="Times New Roman" w:cs="Calibri"/>
                <w:b/>
                <w:bCs/>
                <w:color w:val="000000"/>
                <w:lang w:eastAsia="en-GB"/>
              </w:rPr>
              <w:t xml:space="preserve"> of May at Alcock Street  </w:t>
            </w:r>
          </w:p>
        </w:tc>
      </w:tr>
      <w:tr w:rsidR="00AC6F82" w14:paraId="2D0E41A9" w14:textId="77777777" w:rsidTr="00A50BCB">
        <w:trPr>
          <w:trHeight w:val="240"/>
        </w:trPr>
        <w:tc>
          <w:tcPr>
            <w:tcW w:w="10450"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14:paraId="188534B0" w14:textId="77777777" w:rsidR="00AC6F82" w:rsidRDefault="00AC6F82" w:rsidP="00A50BCB">
            <w:pPr>
              <w:pStyle w:val="Standard"/>
              <w:spacing w:after="120" w:line="240" w:lineRule="auto"/>
              <w:rPr>
                <w:rFonts w:eastAsia="Times New Roman" w:cs="Calibri"/>
                <w:b/>
                <w:bCs/>
                <w:color w:val="000000"/>
                <w:lang w:eastAsia="en-GB"/>
              </w:rPr>
            </w:pPr>
            <w:r>
              <w:rPr>
                <w:rFonts w:eastAsia="Times New Roman" w:cs="Calibri"/>
                <w:b/>
                <w:bCs/>
                <w:color w:val="000000"/>
                <w:lang w:eastAsia="en-GB"/>
              </w:rPr>
              <w:t>Current financial status and contributions:</w:t>
            </w:r>
          </w:p>
          <w:p w14:paraId="494311CA" w14:textId="252C69C2" w:rsidR="00AC6F82" w:rsidRPr="006A3BE3" w:rsidRDefault="00AC6F82" w:rsidP="00A50BCB">
            <w:pPr>
              <w:pStyle w:val="Standard"/>
              <w:spacing w:after="120" w:line="240" w:lineRule="auto"/>
              <w:rPr>
                <w:rFonts w:eastAsia="Times New Roman" w:cs="Calibri"/>
                <w:b/>
                <w:bCs/>
                <w:color w:val="000000"/>
                <w:lang w:eastAsia="en-GB"/>
              </w:rPr>
            </w:pPr>
            <w:r>
              <w:rPr>
                <w:rFonts w:eastAsia="Times New Roman" w:cs="Calibri"/>
                <w:b/>
                <w:bCs/>
                <w:color w:val="000000"/>
                <w:lang w:eastAsia="en-GB"/>
              </w:rPr>
              <w:t xml:space="preserve">Opening Balance £1614              Closing Balance we don't have due to a new </w:t>
            </w:r>
            <w:r w:rsidR="00A770A2">
              <w:rPr>
                <w:rFonts w:eastAsia="Times New Roman" w:cs="Calibri"/>
                <w:b/>
                <w:bCs/>
                <w:color w:val="000000"/>
                <w:lang w:eastAsia="en-GB"/>
              </w:rPr>
              <w:t>treasure,</w:t>
            </w:r>
            <w:r>
              <w:rPr>
                <w:rFonts w:eastAsia="Times New Roman" w:cs="Calibri"/>
                <w:b/>
                <w:bCs/>
                <w:color w:val="000000"/>
                <w:lang w:eastAsia="en-GB"/>
              </w:rPr>
              <w:t xml:space="preserve"> but we are below our PR so no Donation to Region  </w:t>
            </w:r>
          </w:p>
        </w:tc>
      </w:tr>
    </w:tbl>
    <w:p w14:paraId="6EC86C54" w14:textId="77777777" w:rsidR="00AC6F82" w:rsidRDefault="00AC6F82"/>
    <w:tbl>
      <w:tblPr>
        <w:tblW w:w="10450" w:type="dxa"/>
        <w:tblInd w:w="-15" w:type="dxa"/>
        <w:tblLayout w:type="fixed"/>
        <w:tblCellMar>
          <w:left w:w="10" w:type="dxa"/>
          <w:right w:w="10" w:type="dxa"/>
        </w:tblCellMar>
        <w:tblLook w:val="0000" w:firstRow="0" w:lastRow="0" w:firstColumn="0" w:lastColumn="0" w:noHBand="0" w:noVBand="0"/>
      </w:tblPr>
      <w:tblGrid>
        <w:gridCol w:w="10450"/>
      </w:tblGrid>
      <w:tr w:rsidR="00AC6F82" w14:paraId="10F41420" w14:textId="77777777" w:rsidTr="00AC6F82">
        <w:tc>
          <w:tcPr>
            <w:tcW w:w="10450" w:type="dxa"/>
            <w:tcBorders>
              <w:top w:val="single" w:sz="4" w:space="0" w:color="000001"/>
              <w:left w:val="single" w:sz="4" w:space="0" w:color="000001"/>
              <w:bottom w:val="single" w:sz="4" w:space="0" w:color="000001"/>
              <w:right w:val="single" w:sz="4" w:space="0" w:color="000001"/>
            </w:tcBorders>
            <w:shd w:val="clear" w:color="auto" w:fill="FFFF00"/>
            <w:tcMar>
              <w:top w:w="15" w:type="dxa"/>
              <w:left w:w="15" w:type="dxa"/>
              <w:bottom w:w="15" w:type="dxa"/>
              <w:right w:w="15" w:type="dxa"/>
            </w:tcMar>
          </w:tcPr>
          <w:p w14:paraId="16F9AA9E" w14:textId="77777777" w:rsidR="00AC6F82" w:rsidRDefault="00AC6F82" w:rsidP="00A50BCB">
            <w:pPr>
              <w:pStyle w:val="Standard"/>
              <w:spacing w:after="120" w:line="240" w:lineRule="auto"/>
              <w:rPr>
                <w:rFonts w:eastAsia="Times New Roman" w:cs="Calibri"/>
                <w:b/>
                <w:bCs/>
                <w:color w:val="000000"/>
                <w:lang w:eastAsia="en-GB"/>
              </w:rPr>
            </w:pPr>
            <w:r>
              <w:rPr>
                <w:rFonts w:eastAsia="Times New Roman" w:cs="Calibri"/>
                <w:b/>
                <w:bCs/>
                <w:color w:val="000000"/>
                <w:lang w:eastAsia="en-GB"/>
              </w:rPr>
              <w:t>Questions for Region:</w:t>
            </w:r>
          </w:p>
          <w:p w14:paraId="0313280C" w14:textId="77777777" w:rsidR="00AC6F82" w:rsidRPr="006A3BE3" w:rsidRDefault="00AC6F82" w:rsidP="00A50BCB">
            <w:pPr>
              <w:pStyle w:val="Standard"/>
              <w:spacing w:after="120" w:line="240" w:lineRule="auto"/>
              <w:rPr>
                <w:rFonts w:eastAsia="Times New Roman" w:cs="Calibri"/>
                <w:b/>
                <w:bCs/>
                <w:color w:val="000000"/>
                <w:lang w:eastAsia="en-GB"/>
              </w:rPr>
            </w:pPr>
            <w:r>
              <w:rPr>
                <w:rFonts w:eastAsia="Times New Roman" w:cs="Calibri"/>
                <w:b/>
                <w:bCs/>
                <w:color w:val="000000"/>
                <w:lang w:eastAsia="en-GB"/>
              </w:rPr>
              <w:t>How can we attract people into service?</w:t>
            </w:r>
          </w:p>
        </w:tc>
      </w:tr>
    </w:tbl>
    <w:p w14:paraId="7972402E" w14:textId="77777777" w:rsidR="00AE0776" w:rsidRDefault="00923568" w:rsidP="00923568">
      <w:pPr>
        <w:pStyle w:val="Heading2"/>
      </w:pPr>
      <w:bookmarkStart w:id="34" w:name="_Toc8485756"/>
      <w:r>
        <w:t>Yorkshire &amp; Humberside Area</w:t>
      </w:r>
      <w:bookmarkEnd w:id="34"/>
    </w:p>
    <w:tbl>
      <w:tblPr>
        <w:tblStyle w:val="TableGrid"/>
        <w:tblW w:w="10456" w:type="dxa"/>
        <w:tblInd w:w="-3" w:type="dxa"/>
        <w:tblLook w:val="04A0" w:firstRow="1" w:lastRow="0" w:firstColumn="1" w:lastColumn="0" w:noHBand="0" w:noVBand="1"/>
      </w:tblPr>
      <w:tblGrid>
        <w:gridCol w:w="3485"/>
        <w:gridCol w:w="3485"/>
        <w:gridCol w:w="3486"/>
      </w:tblGrid>
      <w:tr w:rsidR="00AC6F82" w14:paraId="3A5A3167" w14:textId="77777777" w:rsidTr="00A50BCB">
        <w:tc>
          <w:tcPr>
            <w:tcW w:w="10456" w:type="dxa"/>
            <w:gridSpan w:val="3"/>
            <w:tcBorders>
              <w:top w:val="single" w:sz="6" w:space="0" w:color="000000"/>
              <w:left w:val="single" w:sz="6" w:space="0" w:color="000000"/>
              <w:bottom w:val="single" w:sz="6" w:space="0" w:color="000000"/>
              <w:right w:val="single" w:sz="6" w:space="0" w:color="000000"/>
            </w:tcBorders>
          </w:tcPr>
          <w:p w14:paraId="130ED04F" w14:textId="77777777" w:rsidR="00AC6F82" w:rsidRPr="00D93FAC" w:rsidRDefault="00AC6F82" w:rsidP="00A50BCB">
            <w:pPr>
              <w:jc w:val="center"/>
              <w:rPr>
                <w:rFonts w:eastAsia="Times New Roman" w:cstheme="minorHAnsi"/>
                <w:b/>
                <w:bCs/>
                <w:color w:val="FF0000"/>
                <w:lang w:eastAsia="en-GB"/>
              </w:rPr>
            </w:pPr>
            <w:r>
              <w:rPr>
                <w:rFonts w:eastAsia="Times New Roman" w:cstheme="minorHAnsi"/>
                <w:b/>
                <w:bCs/>
                <w:color w:val="FF0000"/>
                <w:sz w:val="28"/>
                <w:lang w:eastAsia="en-GB"/>
              </w:rPr>
              <w:t>YAHANA ASC – report to RSC – May</w:t>
            </w:r>
            <w:r w:rsidRPr="00D93FAC">
              <w:rPr>
                <w:rFonts w:eastAsia="Times New Roman" w:cstheme="minorHAnsi"/>
                <w:b/>
                <w:bCs/>
                <w:color w:val="FF0000"/>
                <w:sz w:val="28"/>
                <w:lang w:eastAsia="en-GB"/>
              </w:rPr>
              <w:t xml:space="preserve"> 2018</w:t>
            </w:r>
          </w:p>
        </w:tc>
      </w:tr>
      <w:tr w:rsidR="00AC6F82" w14:paraId="1DBD8D50" w14:textId="77777777" w:rsidTr="00A50BCB">
        <w:tc>
          <w:tcPr>
            <w:tcW w:w="10456" w:type="dxa"/>
            <w:gridSpan w:val="3"/>
            <w:tcBorders>
              <w:top w:val="single" w:sz="6" w:space="0" w:color="000000"/>
              <w:left w:val="single" w:sz="6" w:space="0" w:color="000000"/>
              <w:bottom w:val="single" w:sz="6" w:space="0" w:color="000000"/>
              <w:right w:val="single" w:sz="6" w:space="0" w:color="000000"/>
            </w:tcBorders>
          </w:tcPr>
          <w:p w14:paraId="312619EE" w14:textId="77777777" w:rsidR="00AC6F82" w:rsidRDefault="00AC6F82" w:rsidP="00A50BCB">
            <w:pPr>
              <w:jc w:val="center"/>
              <w:rPr>
                <w:rFonts w:cstheme="minorHAnsi"/>
              </w:rPr>
            </w:pPr>
            <w:r w:rsidRPr="006431E7">
              <w:rPr>
                <w:rFonts w:eastAsia="Times New Roman" w:cstheme="minorHAnsi"/>
                <w:b/>
                <w:bCs/>
                <w:color w:val="000000"/>
                <w:lang w:eastAsia="en-GB"/>
              </w:rPr>
              <w:t>RCM report</w:t>
            </w:r>
          </w:p>
        </w:tc>
      </w:tr>
      <w:tr w:rsidR="00AC6F82" w14:paraId="03A2D667" w14:textId="77777777" w:rsidTr="00A50BCB">
        <w:trPr>
          <w:trHeight w:val="132"/>
        </w:trPr>
        <w:tc>
          <w:tcPr>
            <w:tcW w:w="3485" w:type="dxa"/>
            <w:tcBorders>
              <w:top w:val="single" w:sz="6" w:space="0" w:color="000000"/>
              <w:left w:val="single" w:sz="6" w:space="0" w:color="000000"/>
              <w:bottom w:val="single" w:sz="6" w:space="0" w:color="000000"/>
              <w:right w:val="single" w:sz="6" w:space="0" w:color="000000"/>
            </w:tcBorders>
          </w:tcPr>
          <w:p w14:paraId="0BE30557" w14:textId="77777777" w:rsidR="00AC6F82" w:rsidRDefault="00AC6F82" w:rsidP="00A50BCB">
            <w:pPr>
              <w:rPr>
                <w:rFonts w:eastAsia="Times New Roman" w:cstheme="minorHAnsi"/>
                <w:b/>
                <w:bCs/>
                <w:color w:val="000000"/>
                <w:lang w:eastAsia="en-GB"/>
              </w:rPr>
            </w:pPr>
            <w:r w:rsidRPr="00F9076D">
              <w:rPr>
                <w:b/>
              </w:rPr>
              <w:t>Day and time:</w:t>
            </w:r>
          </w:p>
          <w:p w14:paraId="1F5094D4" w14:textId="77777777" w:rsidR="00AC6F82" w:rsidRDefault="00AC6F82" w:rsidP="00A50BCB">
            <w:pPr>
              <w:rPr>
                <w:rFonts w:eastAsia="Times New Roman" w:cstheme="minorHAnsi"/>
                <w:b/>
                <w:bCs/>
                <w:color w:val="000000"/>
                <w:lang w:eastAsia="en-GB"/>
              </w:rPr>
            </w:pPr>
            <w:r w:rsidRPr="00CA5CB2">
              <w:rPr>
                <w:sz w:val="24"/>
                <w:szCs w:val="24"/>
              </w:rPr>
              <w:t xml:space="preserve">1st </w:t>
            </w:r>
            <w:r>
              <w:rPr>
                <w:rFonts w:eastAsia="Times New Roman" w:cstheme="minorHAnsi"/>
                <w:b/>
                <w:bCs/>
                <w:color w:val="000000"/>
                <w:lang w:eastAsia="en-GB"/>
              </w:rPr>
              <w:t>ASC:  1</w:t>
            </w:r>
            <w:r w:rsidRPr="00CA5CB2">
              <w:rPr>
                <w:rFonts w:eastAsia="Times New Roman" w:cstheme="minorHAnsi"/>
                <w:b/>
                <w:bCs/>
                <w:color w:val="000000"/>
                <w:vertAlign w:val="superscript"/>
                <w:lang w:eastAsia="en-GB"/>
              </w:rPr>
              <w:t>ST</w:t>
            </w:r>
            <w:r>
              <w:rPr>
                <w:rFonts w:eastAsia="Times New Roman" w:cstheme="minorHAnsi"/>
                <w:b/>
                <w:bCs/>
                <w:color w:val="000000"/>
                <w:lang w:eastAsia="en-GB"/>
              </w:rPr>
              <w:t xml:space="preserve"> Saturday of month</w:t>
            </w:r>
          </w:p>
          <w:p w14:paraId="716A41A9" w14:textId="77777777" w:rsidR="00AC6F82" w:rsidRDefault="00AC6F82" w:rsidP="00A50BCB">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1465D686" w14:textId="5E01C78C" w:rsidR="00AC6F82" w:rsidRDefault="00AC6F82" w:rsidP="00A50BCB">
            <w:pPr>
              <w:rPr>
                <w:rFonts w:eastAsia="Times New Roman" w:cstheme="minorHAnsi"/>
                <w:b/>
                <w:bCs/>
                <w:color w:val="000000"/>
                <w:lang w:eastAsia="en-GB"/>
              </w:rPr>
            </w:pPr>
            <w:r>
              <w:rPr>
                <w:rFonts w:eastAsia="Times New Roman" w:cstheme="minorHAnsi"/>
                <w:b/>
                <w:bCs/>
                <w:color w:val="000000"/>
                <w:lang w:eastAsia="en-GB"/>
              </w:rPr>
              <w:t>Venue:</w:t>
            </w:r>
            <w:r w:rsidRPr="00CA5CB2">
              <w:rPr>
                <w:b/>
                <w:bCs/>
                <w:sz w:val="24"/>
                <w:szCs w:val="24"/>
              </w:rPr>
              <w:t xml:space="preserve"> The Old Chapel, 43 Westfield Rd, (Off Burley Rd), </w:t>
            </w:r>
            <w:r w:rsidR="00A770A2" w:rsidRPr="00CA5CB2">
              <w:rPr>
                <w:b/>
                <w:bCs/>
                <w:sz w:val="24"/>
                <w:szCs w:val="24"/>
              </w:rPr>
              <w:t xml:space="preserve">Leeds </w:t>
            </w:r>
            <w:r w:rsidR="00A770A2">
              <w:rPr>
                <w:b/>
                <w:bCs/>
              </w:rPr>
              <w:t>LS</w:t>
            </w:r>
            <w:r w:rsidRPr="00CA5CB2">
              <w:rPr>
                <w:b/>
                <w:bCs/>
                <w:sz w:val="24"/>
                <w:szCs w:val="24"/>
              </w:rPr>
              <w:t>3 1DG.</w:t>
            </w:r>
          </w:p>
        </w:tc>
        <w:tc>
          <w:tcPr>
            <w:tcW w:w="3486" w:type="dxa"/>
            <w:tcBorders>
              <w:top w:val="single" w:sz="6" w:space="0" w:color="000000"/>
              <w:left w:val="single" w:sz="6" w:space="0" w:color="000000"/>
              <w:bottom w:val="single" w:sz="6" w:space="0" w:color="000000"/>
              <w:right w:val="single" w:sz="6" w:space="0" w:color="000000"/>
            </w:tcBorders>
          </w:tcPr>
          <w:p w14:paraId="21E39C56" w14:textId="77777777" w:rsidR="00AC6F82" w:rsidRDefault="00AC6F82" w:rsidP="00A50BCB">
            <w:pPr>
              <w:rPr>
                <w:rFonts w:eastAsia="Times New Roman" w:cstheme="minorHAnsi"/>
                <w:b/>
                <w:bCs/>
                <w:color w:val="000000"/>
                <w:lang w:eastAsia="en-GB"/>
              </w:rPr>
            </w:pPr>
            <w:r>
              <w:rPr>
                <w:rFonts w:eastAsia="Times New Roman" w:cstheme="minorHAnsi"/>
                <w:b/>
                <w:bCs/>
                <w:color w:val="000000"/>
                <w:lang w:eastAsia="en-GB"/>
              </w:rPr>
              <w:t xml:space="preserve">ASC mailing address:  </w:t>
            </w:r>
          </w:p>
          <w:p w14:paraId="33F157EC" w14:textId="77777777" w:rsidR="00AC6F82" w:rsidRDefault="00AC6F82" w:rsidP="00A50BCB">
            <w:pPr>
              <w:rPr>
                <w:rFonts w:eastAsia="Times New Roman" w:cstheme="minorHAnsi"/>
                <w:b/>
                <w:bCs/>
                <w:color w:val="000000"/>
                <w:lang w:eastAsia="en-GB"/>
              </w:rPr>
            </w:pPr>
            <w:r>
              <w:rPr>
                <w:rFonts w:eastAsia="Times New Roman" w:cstheme="minorHAnsi"/>
                <w:b/>
                <w:bCs/>
                <w:color w:val="000000"/>
                <w:lang w:eastAsia="en-GB"/>
              </w:rPr>
              <w:t xml:space="preserve">Why does WS need this? </w:t>
            </w:r>
          </w:p>
          <w:p w14:paraId="4CC6D9EA" w14:textId="250BFE4D" w:rsidR="00AC6F82" w:rsidRPr="00FE6EC2" w:rsidRDefault="00A770A2" w:rsidP="00A50BCB">
            <w:pPr>
              <w:rPr>
                <w:rFonts w:eastAsia="Times New Roman" w:cstheme="minorHAnsi"/>
                <w:bCs/>
                <w:color w:val="000000"/>
                <w:lang w:eastAsia="en-GB"/>
              </w:rPr>
            </w:pPr>
            <w:r>
              <w:rPr>
                <w:rFonts w:eastAsia="Times New Roman" w:cstheme="minorHAnsi"/>
                <w:b/>
                <w:bCs/>
                <w:color w:val="000000"/>
                <w:lang w:eastAsia="en-GB"/>
              </w:rPr>
              <w:t>Email yahana.secretary@gmail.com</w:t>
            </w:r>
          </w:p>
        </w:tc>
      </w:tr>
      <w:tr w:rsidR="00AC6F82" w14:paraId="60F1E457" w14:textId="77777777" w:rsidTr="00A50BCB">
        <w:tc>
          <w:tcPr>
            <w:tcW w:w="10456" w:type="dxa"/>
            <w:gridSpan w:val="3"/>
            <w:tcBorders>
              <w:top w:val="single" w:sz="6" w:space="0" w:color="000000"/>
              <w:left w:val="single" w:sz="6" w:space="0" w:color="000000"/>
              <w:bottom w:val="single" w:sz="6" w:space="0" w:color="000000"/>
              <w:right w:val="single" w:sz="6" w:space="0" w:color="000000"/>
            </w:tcBorders>
          </w:tcPr>
          <w:p w14:paraId="1907F294" w14:textId="39AD9A50" w:rsidR="00AC6F82" w:rsidRDefault="00AC6F82" w:rsidP="00A50BCB">
            <w:pPr>
              <w:spacing w:after="120" w:line="0" w:lineRule="atLeast"/>
              <w:rPr>
                <w:rFonts w:cstheme="minorHAnsi"/>
              </w:rPr>
            </w:pPr>
            <w:r w:rsidRPr="006431E7">
              <w:rPr>
                <w:rFonts w:eastAsia="Times New Roman" w:cstheme="minorHAnsi"/>
                <w:b/>
                <w:bCs/>
                <w:color w:val="000000"/>
                <w:lang w:eastAsia="en-GB"/>
              </w:rPr>
              <w:t>Number of groups and meetings:</w:t>
            </w:r>
            <w:r>
              <w:rPr>
                <w:rFonts w:eastAsia="Times New Roman" w:cstheme="minorHAnsi"/>
                <w:b/>
                <w:bCs/>
                <w:color w:val="000000"/>
                <w:lang w:eastAsia="en-GB"/>
              </w:rPr>
              <w:t xml:space="preserve">   </w:t>
            </w:r>
            <w:r w:rsidRPr="001C1F4F">
              <w:rPr>
                <w:rFonts w:eastAsia="Times New Roman" w:cstheme="minorHAnsi"/>
                <w:bCs/>
                <w:color w:val="000000"/>
                <w:lang w:eastAsia="en-GB"/>
              </w:rPr>
              <w:t xml:space="preserve">68 or 69 </w:t>
            </w:r>
            <w:r w:rsidR="00A770A2" w:rsidRPr="001C1F4F">
              <w:rPr>
                <w:rFonts w:eastAsia="Times New Roman" w:cstheme="minorHAnsi"/>
                <w:bCs/>
                <w:color w:val="000000"/>
                <w:lang w:eastAsia="en-GB"/>
              </w:rPr>
              <w:t>groups 73</w:t>
            </w:r>
            <w:r w:rsidRPr="001C1F4F">
              <w:rPr>
                <w:rFonts w:eastAsia="Times New Roman" w:cstheme="minorHAnsi"/>
                <w:bCs/>
                <w:color w:val="000000"/>
                <w:lang w:eastAsia="en-GB"/>
              </w:rPr>
              <w:t xml:space="preserve"> </w:t>
            </w:r>
            <w:r w:rsidR="00A770A2" w:rsidRPr="001C1F4F">
              <w:rPr>
                <w:rFonts w:eastAsia="Times New Roman" w:cstheme="minorHAnsi"/>
                <w:bCs/>
                <w:color w:val="000000"/>
                <w:lang w:eastAsia="en-GB"/>
              </w:rPr>
              <w:t>meetings New</w:t>
            </w:r>
            <w:r w:rsidRPr="001C1F4F">
              <w:rPr>
                <w:rFonts w:eastAsia="Times New Roman" w:cstheme="minorHAnsi"/>
                <w:bCs/>
                <w:color w:val="000000"/>
                <w:lang w:eastAsia="en-GB"/>
              </w:rPr>
              <w:t xml:space="preserve"> meetings and Halifax in Sheffield provided with literature a starter </w:t>
            </w:r>
            <w:r w:rsidR="00A770A2" w:rsidRPr="001C1F4F">
              <w:rPr>
                <w:rFonts w:eastAsia="Times New Roman" w:cstheme="minorHAnsi"/>
                <w:bCs/>
                <w:color w:val="000000"/>
                <w:lang w:eastAsia="en-GB"/>
              </w:rPr>
              <w:t>pack</w:t>
            </w:r>
            <w:r w:rsidRPr="001C1F4F">
              <w:rPr>
                <w:rFonts w:eastAsia="Times New Roman" w:cstheme="minorHAnsi"/>
                <w:bCs/>
                <w:color w:val="000000"/>
                <w:lang w:eastAsia="en-GB"/>
              </w:rPr>
              <w:t>. Proposed meeting in Ripon.</w:t>
            </w:r>
            <w:r>
              <w:rPr>
                <w:rFonts w:eastAsia="Times New Roman" w:cstheme="minorHAnsi"/>
                <w:bCs/>
                <w:color w:val="000000"/>
                <w:lang w:eastAsia="en-GB"/>
              </w:rPr>
              <w:t xml:space="preserve"> 1</w:t>
            </w:r>
            <w:r w:rsidRPr="001C1F4F">
              <w:rPr>
                <w:rFonts w:eastAsia="Times New Roman" w:cstheme="minorHAnsi"/>
                <w:bCs/>
                <w:color w:val="000000"/>
                <w:lang w:eastAsia="en-GB"/>
              </w:rPr>
              <w:t>0 GS</w:t>
            </w:r>
            <w:r>
              <w:rPr>
                <w:rFonts w:eastAsia="Times New Roman" w:cstheme="minorHAnsi"/>
                <w:bCs/>
                <w:color w:val="000000"/>
                <w:lang w:eastAsia="en-GB"/>
              </w:rPr>
              <w:t>Rs at April ASC and 8 observers. May 8 G</w:t>
            </w:r>
            <w:r w:rsidR="00CD265E">
              <w:rPr>
                <w:rFonts w:eastAsia="Times New Roman" w:cstheme="minorHAnsi"/>
                <w:bCs/>
                <w:color w:val="000000"/>
                <w:lang w:eastAsia="en-GB"/>
              </w:rPr>
              <w:t>SRs</w:t>
            </w:r>
            <w:r>
              <w:rPr>
                <w:rFonts w:eastAsia="Times New Roman" w:cstheme="minorHAnsi"/>
                <w:bCs/>
                <w:color w:val="000000"/>
                <w:lang w:eastAsia="en-GB"/>
              </w:rPr>
              <w:t xml:space="preserve"> at start of meeting Halifax sometimes NA meeting sometimes not. Addaction Sheffield offering NA meetings  </w:t>
            </w:r>
          </w:p>
        </w:tc>
      </w:tr>
      <w:tr w:rsidR="00AC6F82" w14:paraId="4E6C330F" w14:textId="77777777" w:rsidTr="00A50BCB">
        <w:trPr>
          <w:trHeight w:val="2669"/>
        </w:trPr>
        <w:tc>
          <w:tcPr>
            <w:tcW w:w="10456" w:type="dxa"/>
            <w:gridSpan w:val="3"/>
            <w:tcBorders>
              <w:top w:val="single" w:sz="6" w:space="0" w:color="000000"/>
              <w:left w:val="single" w:sz="6" w:space="0" w:color="000000"/>
              <w:bottom w:val="single" w:sz="6" w:space="0" w:color="000000"/>
              <w:right w:val="single" w:sz="6" w:space="0" w:color="000000"/>
            </w:tcBorders>
          </w:tcPr>
          <w:p w14:paraId="3AD1CFDF" w14:textId="5E7E435E" w:rsidR="00AC6F82" w:rsidRPr="006431E7" w:rsidRDefault="00AC6F82" w:rsidP="00A50BCB">
            <w:pPr>
              <w:spacing w:after="120"/>
              <w:rPr>
                <w:rFonts w:eastAsia="Times New Roman" w:cstheme="minorHAnsi"/>
                <w:b/>
                <w:bCs/>
                <w:color w:val="000000"/>
                <w:lang w:eastAsia="en-GB"/>
              </w:rPr>
            </w:pPr>
            <w:r w:rsidRPr="006431E7">
              <w:rPr>
                <w:rFonts w:eastAsia="Times New Roman" w:cstheme="minorHAnsi"/>
                <w:b/>
                <w:bCs/>
                <w:color w:val="000000"/>
                <w:lang w:eastAsia="en-GB"/>
              </w:rPr>
              <w:t>Sub-committee activities:</w:t>
            </w:r>
            <w:r>
              <w:rPr>
                <w:rFonts w:eastAsia="Times New Roman" w:cstheme="minorHAnsi"/>
                <w:b/>
                <w:bCs/>
                <w:color w:val="000000"/>
                <w:lang w:eastAsia="en-GB"/>
              </w:rPr>
              <w:t xml:space="preserve"> H </w:t>
            </w:r>
            <w:r w:rsidR="00E36F8A">
              <w:rPr>
                <w:rFonts w:eastAsia="Times New Roman" w:cstheme="minorHAnsi"/>
                <w:b/>
                <w:bCs/>
                <w:color w:val="000000"/>
                <w:lang w:eastAsia="en-GB"/>
              </w:rPr>
              <w:t>&amp;</w:t>
            </w:r>
            <w:r>
              <w:rPr>
                <w:rFonts w:eastAsia="Times New Roman" w:cstheme="minorHAnsi"/>
                <w:b/>
                <w:bCs/>
                <w:color w:val="000000"/>
                <w:lang w:eastAsia="en-GB"/>
              </w:rPr>
              <w:t xml:space="preserve"> I /PI </w:t>
            </w:r>
          </w:p>
          <w:p w14:paraId="1E2077EE" w14:textId="599322B0" w:rsidR="00AC6F82" w:rsidRDefault="00AC6F82" w:rsidP="00A50BCB">
            <w:pPr>
              <w:spacing w:after="120"/>
              <w:rPr>
                <w:rFonts w:eastAsia="Times New Roman" w:cstheme="minorHAnsi"/>
                <w:bCs/>
                <w:color w:val="000000"/>
                <w:lang w:eastAsia="en-GB"/>
              </w:rPr>
            </w:pPr>
            <w:r>
              <w:rPr>
                <w:rFonts w:eastAsia="Times New Roman" w:cstheme="minorHAnsi"/>
                <w:bCs/>
                <w:color w:val="000000"/>
                <w:lang w:eastAsia="en-GB"/>
              </w:rPr>
              <w:t>PI</w:t>
            </w:r>
            <w:r w:rsidR="00E36F8A">
              <w:rPr>
                <w:rFonts w:eastAsia="Times New Roman" w:cstheme="minorHAnsi"/>
                <w:bCs/>
                <w:color w:val="000000"/>
                <w:lang w:eastAsia="en-GB"/>
              </w:rPr>
              <w:t xml:space="preserve"> </w:t>
            </w:r>
            <w:r w:rsidRPr="00026BCE">
              <w:rPr>
                <w:rFonts w:eastAsia="Times New Roman" w:cstheme="minorHAnsi"/>
                <w:bCs/>
                <w:color w:val="000000"/>
                <w:lang w:eastAsia="en-GB"/>
              </w:rPr>
              <w:t xml:space="preserve">Plan to invite staff from the police and crimes commissioner’s office to the convention. Also </w:t>
            </w:r>
            <w:r>
              <w:rPr>
                <w:rFonts w:eastAsia="Times New Roman" w:cstheme="minorHAnsi"/>
                <w:bCs/>
                <w:color w:val="000000"/>
                <w:lang w:eastAsia="en-GB"/>
              </w:rPr>
              <w:t xml:space="preserve">planning pi presentation. </w:t>
            </w:r>
            <w:r w:rsidRPr="00026BCE">
              <w:rPr>
                <w:rFonts w:eastAsia="Times New Roman" w:cstheme="minorHAnsi"/>
                <w:bCs/>
                <w:color w:val="000000"/>
                <w:lang w:eastAsia="en-GB"/>
              </w:rPr>
              <w:t xml:space="preserve">  </w:t>
            </w:r>
            <w:r>
              <w:rPr>
                <w:rFonts w:eastAsia="Times New Roman" w:cstheme="minorHAnsi"/>
                <w:bCs/>
                <w:color w:val="000000"/>
                <w:lang w:eastAsia="en-GB"/>
              </w:rPr>
              <w:t>At</w:t>
            </w:r>
            <w:r w:rsidRPr="001C1F4F">
              <w:rPr>
                <w:rFonts w:eastAsia="Times New Roman" w:cstheme="minorHAnsi"/>
                <w:bCs/>
                <w:color w:val="000000"/>
                <w:lang w:eastAsia="en-GB"/>
              </w:rPr>
              <w:t>tendance at Leeds festival</w:t>
            </w:r>
            <w:r>
              <w:rPr>
                <w:rFonts w:eastAsia="Times New Roman" w:cstheme="minorHAnsi"/>
                <w:bCs/>
                <w:color w:val="000000"/>
                <w:lang w:eastAsia="en-GB"/>
              </w:rPr>
              <w:t xml:space="preserve"> discussed at length decision made to impose 2 years clean time as a requirement to attend. Tent to be manned daily from 10 am to 2 am on rota basis. </w:t>
            </w:r>
          </w:p>
          <w:p w14:paraId="5EA597BC" w14:textId="0D514F42" w:rsidR="00AC6F82" w:rsidRPr="00026BCE" w:rsidRDefault="00AC6F82" w:rsidP="00A50BCB">
            <w:pPr>
              <w:spacing w:after="120"/>
              <w:rPr>
                <w:rFonts w:eastAsia="Times New Roman" w:cstheme="minorHAnsi"/>
                <w:bCs/>
                <w:color w:val="000000"/>
                <w:lang w:eastAsia="en-GB"/>
              </w:rPr>
            </w:pPr>
            <w:r>
              <w:rPr>
                <w:rFonts w:eastAsia="Times New Roman" w:cstheme="minorHAnsi"/>
                <w:bCs/>
                <w:color w:val="000000"/>
                <w:lang w:eastAsia="en-GB"/>
              </w:rPr>
              <w:t xml:space="preserve">H and I committee </w:t>
            </w:r>
            <w:r w:rsidR="00A770A2">
              <w:rPr>
                <w:rFonts w:eastAsia="Times New Roman" w:cstheme="minorHAnsi"/>
                <w:bCs/>
                <w:color w:val="000000"/>
                <w:lang w:eastAsia="en-GB"/>
              </w:rPr>
              <w:t>suggestion made</w:t>
            </w:r>
            <w:r>
              <w:rPr>
                <w:rFonts w:eastAsia="Times New Roman" w:cstheme="minorHAnsi"/>
                <w:bCs/>
                <w:color w:val="000000"/>
                <w:lang w:eastAsia="en-GB"/>
              </w:rPr>
              <w:t xml:space="preserve"> that as Key rings are not allowed in to prison how about producing </w:t>
            </w:r>
            <w:r w:rsidR="00A770A2">
              <w:rPr>
                <w:rFonts w:eastAsia="Times New Roman" w:cstheme="minorHAnsi"/>
                <w:bCs/>
                <w:color w:val="000000"/>
                <w:lang w:eastAsia="en-GB"/>
              </w:rPr>
              <w:t>coloured clean</w:t>
            </w:r>
            <w:r>
              <w:rPr>
                <w:rFonts w:eastAsia="Times New Roman" w:cstheme="minorHAnsi"/>
                <w:bCs/>
                <w:color w:val="000000"/>
                <w:lang w:eastAsia="en-GB"/>
              </w:rPr>
              <w:t xml:space="preserve"> time rubber wrist bands. </w:t>
            </w:r>
          </w:p>
          <w:p w14:paraId="11BB02EF" w14:textId="7E43A8B7" w:rsidR="00AC6F82" w:rsidRDefault="00AC6F82" w:rsidP="00A50BCB">
            <w:pPr>
              <w:rPr>
                <w:rFonts w:cstheme="minorHAnsi"/>
              </w:rPr>
            </w:pPr>
            <w:r w:rsidRPr="006431E7">
              <w:rPr>
                <w:rFonts w:eastAsia="Times New Roman" w:cstheme="minorHAnsi"/>
                <w:lang w:eastAsia="en-GB"/>
              </w:rPr>
              <w:t>H&amp;I meetings:</w:t>
            </w:r>
            <w:r>
              <w:rPr>
                <w:rFonts w:eastAsia="Times New Roman" w:cstheme="minorHAnsi"/>
                <w:lang w:eastAsia="en-GB"/>
              </w:rPr>
              <w:t xml:space="preserve">  Regular meetings held in: MP Wakefield.  HMP New Hall F (Wakefield) HMP Whealstun.   HMP Armley Leeds. X2. HMP Hull Bridges Rehab Hull. Linwood House Rehab Barnsley. HMP Humber (Hull). HMP Moorlands (Doncaster). HMP Hatfield (Doncaster) HMP Lindholme (Doncaster). Oasis Detox Bradford. Phoenix Rhab (</w:t>
            </w:r>
            <w:r w:rsidR="00CD265E">
              <w:rPr>
                <w:rFonts w:eastAsia="Times New Roman" w:cstheme="minorHAnsi"/>
                <w:lang w:eastAsia="en-GB"/>
              </w:rPr>
              <w:t>Sheffield</w:t>
            </w:r>
            <w:r>
              <w:rPr>
                <w:rFonts w:eastAsia="Times New Roman" w:cstheme="minorHAnsi"/>
                <w:lang w:eastAsia="en-GB"/>
              </w:rPr>
              <w:t>). HMP Askham Grange (York).  First meeting in Full Sutton maximum security prison scheduled for Friday 24</w:t>
            </w:r>
            <w:r w:rsidRPr="00675EE5">
              <w:rPr>
                <w:rFonts w:eastAsia="Times New Roman" w:cstheme="minorHAnsi"/>
                <w:vertAlign w:val="superscript"/>
                <w:lang w:eastAsia="en-GB"/>
              </w:rPr>
              <w:t>th</w:t>
            </w:r>
            <w:r>
              <w:rPr>
                <w:rFonts w:eastAsia="Times New Roman" w:cstheme="minorHAnsi"/>
                <w:lang w:eastAsia="en-GB"/>
              </w:rPr>
              <w:t xml:space="preserve"> May.  </w:t>
            </w:r>
          </w:p>
        </w:tc>
      </w:tr>
      <w:tr w:rsidR="00AC6F82" w14:paraId="6EBCFA65" w14:textId="77777777" w:rsidTr="00A50BCB">
        <w:tc>
          <w:tcPr>
            <w:tcW w:w="10456" w:type="dxa"/>
            <w:gridSpan w:val="3"/>
            <w:tcBorders>
              <w:top w:val="single" w:sz="6" w:space="0" w:color="000000"/>
              <w:left w:val="single" w:sz="6" w:space="0" w:color="000000"/>
              <w:bottom w:val="single" w:sz="6" w:space="0" w:color="000000"/>
              <w:right w:val="single" w:sz="6" w:space="0" w:color="000000"/>
            </w:tcBorders>
          </w:tcPr>
          <w:p w14:paraId="27EFB50C" w14:textId="699C7C55" w:rsidR="00AC6F82" w:rsidRPr="006431E7" w:rsidRDefault="00AC6F82" w:rsidP="00A50BCB">
            <w:pPr>
              <w:spacing w:after="120"/>
              <w:rPr>
                <w:rFonts w:eastAsia="Times New Roman" w:cstheme="minorHAnsi"/>
                <w:sz w:val="24"/>
                <w:szCs w:val="24"/>
                <w:lang w:eastAsia="en-GB"/>
              </w:rPr>
            </w:pPr>
            <w:r w:rsidRPr="006431E7">
              <w:rPr>
                <w:rFonts w:eastAsia="Times New Roman" w:cstheme="minorHAnsi"/>
                <w:b/>
                <w:bCs/>
                <w:color w:val="000000"/>
                <w:lang w:eastAsia="en-GB"/>
              </w:rPr>
              <w:t>Events:</w:t>
            </w:r>
            <w:r>
              <w:rPr>
                <w:rFonts w:eastAsia="Times New Roman" w:cstheme="minorHAnsi"/>
                <w:b/>
                <w:bCs/>
                <w:color w:val="000000"/>
                <w:lang w:eastAsia="en-GB"/>
              </w:rPr>
              <w:t xml:space="preserve"> Unity Day Hull 22</w:t>
            </w:r>
            <w:r w:rsidRPr="006B0432">
              <w:rPr>
                <w:rFonts w:eastAsia="Times New Roman" w:cstheme="minorHAnsi"/>
                <w:b/>
                <w:bCs/>
                <w:color w:val="000000"/>
                <w:vertAlign w:val="superscript"/>
                <w:lang w:eastAsia="en-GB"/>
              </w:rPr>
              <w:t>nd</w:t>
            </w:r>
            <w:r>
              <w:rPr>
                <w:rFonts w:eastAsia="Times New Roman" w:cstheme="minorHAnsi"/>
                <w:b/>
                <w:bCs/>
                <w:color w:val="000000"/>
                <w:lang w:eastAsia="en-GB"/>
              </w:rPr>
              <w:t xml:space="preserve"> June.  Convention Leeds July 10-11</w:t>
            </w:r>
            <w:r w:rsidRPr="006B0432">
              <w:rPr>
                <w:rFonts w:eastAsia="Times New Roman" w:cstheme="minorHAnsi"/>
                <w:b/>
                <w:bCs/>
                <w:color w:val="000000"/>
                <w:vertAlign w:val="superscript"/>
                <w:lang w:eastAsia="en-GB"/>
              </w:rPr>
              <w:t>th</w:t>
            </w:r>
            <w:r>
              <w:rPr>
                <w:rFonts w:eastAsia="Times New Roman" w:cstheme="minorHAnsi"/>
                <w:b/>
                <w:bCs/>
                <w:color w:val="000000"/>
                <w:lang w:eastAsia="en-GB"/>
              </w:rPr>
              <w:t xml:space="preserve"> August. Unity </w:t>
            </w:r>
            <w:r w:rsidR="00A770A2">
              <w:rPr>
                <w:rFonts w:eastAsia="Times New Roman" w:cstheme="minorHAnsi"/>
                <w:b/>
                <w:bCs/>
                <w:color w:val="000000"/>
                <w:lang w:eastAsia="en-GB"/>
              </w:rPr>
              <w:t>Day York</w:t>
            </w:r>
            <w:r>
              <w:rPr>
                <w:rFonts w:eastAsia="Times New Roman" w:cstheme="minorHAnsi"/>
                <w:b/>
                <w:bCs/>
                <w:color w:val="000000"/>
                <w:lang w:eastAsia="en-GB"/>
              </w:rPr>
              <w:t xml:space="preserve"> 21</w:t>
            </w:r>
            <w:r w:rsidRPr="006B0432">
              <w:rPr>
                <w:rFonts w:eastAsia="Times New Roman" w:cstheme="minorHAnsi"/>
                <w:b/>
                <w:bCs/>
                <w:color w:val="000000"/>
                <w:vertAlign w:val="superscript"/>
                <w:lang w:eastAsia="en-GB"/>
              </w:rPr>
              <w:t>st</w:t>
            </w:r>
            <w:r>
              <w:rPr>
                <w:rFonts w:eastAsia="Times New Roman" w:cstheme="minorHAnsi"/>
                <w:b/>
                <w:bCs/>
                <w:color w:val="000000"/>
                <w:lang w:eastAsia="en-GB"/>
              </w:rPr>
              <w:t xml:space="preserve"> September</w:t>
            </w:r>
          </w:p>
          <w:p w14:paraId="320144BC" w14:textId="77777777" w:rsidR="00AC6F82" w:rsidRDefault="00AC6F82" w:rsidP="00A50BCB">
            <w:pPr>
              <w:pStyle w:val="Default"/>
              <w:rPr>
                <w:sz w:val="23"/>
                <w:szCs w:val="23"/>
              </w:rPr>
            </w:pPr>
            <w:r>
              <w:rPr>
                <w:rFonts w:eastAsia="Times New Roman" w:cstheme="minorHAnsi"/>
                <w:b/>
                <w:bCs/>
                <w:lang w:eastAsia="en-GB"/>
              </w:rPr>
              <w:t xml:space="preserve">Convention </w:t>
            </w:r>
            <w:r>
              <w:rPr>
                <w:rFonts w:eastAsia="Times New Roman" w:cstheme="minorHAnsi"/>
                <w:bCs/>
                <w:lang w:eastAsia="en-GB"/>
              </w:rPr>
              <w:t>Plans well advanced still raising funds.</w:t>
            </w:r>
            <w:r>
              <w:rPr>
                <w:sz w:val="23"/>
                <w:szCs w:val="23"/>
              </w:rPr>
              <w:t xml:space="preserve"> Everything going well, now have a Hospitality person and a Technical person who will take charge of parking, hotels, and wants to know anyone with a spare room who can host someone.  £4698 in funds. The aim being to leave the next committee with a healthy balance. </w:t>
            </w:r>
          </w:p>
          <w:p w14:paraId="75B69CB0" w14:textId="77777777" w:rsidR="00AC6F82" w:rsidRDefault="00AC6F82" w:rsidP="00A50BCB">
            <w:pPr>
              <w:pStyle w:val="Default"/>
              <w:spacing w:after="37"/>
              <w:rPr>
                <w:sz w:val="23"/>
                <w:szCs w:val="23"/>
              </w:rPr>
            </w:pPr>
            <w:r>
              <w:rPr>
                <w:sz w:val="23"/>
                <w:szCs w:val="23"/>
              </w:rPr>
              <w:t xml:space="preserve"> Need volunteers for stewarding and registration, and F&amp;E chair.  Future conventions do not have to be in Leeds. </w:t>
            </w:r>
          </w:p>
          <w:p w14:paraId="79A5F535" w14:textId="3CC9FD56" w:rsidR="00AC6F82" w:rsidRDefault="00AC6F82" w:rsidP="00A50BCB">
            <w:pPr>
              <w:spacing w:after="120"/>
              <w:rPr>
                <w:rFonts w:cstheme="minorHAnsi"/>
              </w:rPr>
            </w:pPr>
            <w:r>
              <w:rPr>
                <w:rFonts w:eastAsia="Times New Roman" w:cstheme="minorHAnsi"/>
                <w:b/>
                <w:bCs/>
                <w:color w:val="000000"/>
                <w:lang w:eastAsia="en-GB"/>
              </w:rPr>
              <w:t xml:space="preserve">Unity days </w:t>
            </w:r>
            <w:r>
              <w:rPr>
                <w:rFonts w:eastAsia="Times New Roman" w:cstheme="minorHAnsi"/>
                <w:bCs/>
                <w:color w:val="000000"/>
                <w:lang w:eastAsia="en-GB"/>
              </w:rPr>
              <w:t xml:space="preserve">planned in Hull </w:t>
            </w:r>
            <w:r w:rsidRPr="00C51E28">
              <w:rPr>
                <w:rFonts w:eastAsia="Times New Roman" w:cstheme="minorHAnsi"/>
                <w:bCs/>
                <w:color w:val="000000"/>
                <w:lang w:eastAsia="en-GB"/>
              </w:rPr>
              <w:t>22</w:t>
            </w:r>
            <w:r w:rsidRPr="00C51E28">
              <w:rPr>
                <w:rFonts w:eastAsia="Times New Roman" w:cstheme="minorHAnsi"/>
                <w:bCs/>
                <w:color w:val="000000"/>
                <w:vertAlign w:val="superscript"/>
                <w:lang w:eastAsia="en-GB"/>
              </w:rPr>
              <w:t>nd</w:t>
            </w:r>
            <w:r w:rsidRPr="00C51E28">
              <w:rPr>
                <w:rFonts w:eastAsia="Times New Roman" w:cstheme="minorHAnsi"/>
                <w:bCs/>
                <w:color w:val="000000"/>
                <w:lang w:eastAsia="en-GB"/>
              </w:rPr>
              <w:t xml:space="preserve"> June </w:t>
            </w:r>
            <w:r w:rsidR="00A770A2">
              <w:rPr>
                <w:rFonts w:eastAsia="Times New Roman" w:cstheme="minorHAnsi"/>
                <w:bCs/>
                <w:color w:val="000000"/>
                <w:lang w:eastAsia="en-GB"/>
              </w:rPr>
              <w:t>the</w:t>
            </w:r>
            <w:r>
              <w:rPr>
                <w:rFonts w:eastAsia="Times New Roman" w:cstheme="minorHAnsi"/>
                <w:bCs/>
                <w:color w:val="000000"/>
                <w:lang w:eastAsia="en-GB"/>
              </w:rPr>
              <w:t xml:space="preserve"> Annex Ventnor Street Newland Avenue Hull HU52DH </w:t>
            </w:r>
            <w:r w:rsidRPr="00C51E28">
              <w:rPr>
                <w:rFonts w:eastAsia="Times New Roman" w:cstheme="minorHAnsi"/>
                <w:bCs/>
                <w:color w:val="000000"/>
                <w:lang w:eastAsia="en-GB"/>
              </w:rPr>
              <w:t xml:space="preserve">and York </w:t>
            </w:r>
            <w:r>
              <w:rPr>
                <w:rFonts w:eastAsia="Times New Roman" w:cstheme="minorHAnsi"/>
                <w:bCs/>
                <w:color w:val="000000"/>
                <w:lang w:eastAsia="en-GB"/>
              </w:rPr>
              <w:t>St Clements Community Hall YO231BW</w:t>
            </w:r>
            <w:r w:rsidRPr="00C51E28">
              <w:rPr>
                <w:rFonts w:eastAsia="Times New Roman" w:cstheme="minorHAnsi"/>
                <w:bCs/>
                <w:color w:val="000000"/>
                <w:lang w:eastAsia="en-GB"/>
              </w:rPr>
              <w:t xml:space="preserve"> 21</w:t>
            </w:r>
            <w:r w:rsidRPr="00C51E28">
              <w:rPr>
                <w:rFonts w:eastAsia="Times New Roman" w:cstheme="minorHAnsi"/>
                <w:bCs/>
                <w:color w:val="000000"/>
                <w:vertAlign w:val="superscript"/>
                <w:lang w:eastAsia="en-GB"/>
              </w:rPr>
              <w:t>st</w:t>
            </w:r>
            <w:r w:rsidRPr="00C51E28">
              <w:rPr>
                <w:rFonts w:eastAsia="Times New Roman" w:cstheme="minorHAnsi"/>
                <w:bCs/>
                <w:color w:val="000000"/>
                <w:lang w:eastAsia="en-GB"/>
              </w:rPr>
              <w:t xml:space="preserve"> September.</w:t>
            </w:r>
            <w:r>
              <w:rPr>
                <w:rFonts w:eastAsia="Times New Roman" w:cstheme="minorHAnsi"/>
                <w:b/>
                <w:bCs/>
                <w:color w:val="000000"/>
                <w:lang w:eastAsia="en-GB"/>
              </w:rPr>
              <w:t xml:space="preserve"> </w:t>
            </w:r>
          </w:p>
        </w:tc>
      </w:tr>
      <w:tr w:rsidR="00AC6F82" w14:paraId="3B9ADF24" w14:textId="77777777" w:rsidTr="00A50BCB">
        <w:tc>
          <w:tcPr>
            <w:tcW w:w="10456" w:type="dxa"/>
            <w:gridSpan w:val="3"/>
            <w:tcBorders>
              <w:top w:val="single" w:sz="6" w:space="0" w:color="000000"/>
              <w:left w:val="single" w:sz="6" w:space="0" w:color="000000"/>
              <w:bottom w:val="single" w:sz="6" w:space="0" w:color="000000"/>
              <w:right w:val="single" w:sz="6" w:space="0" w:color="000000"/>
            </w:tcBorders>
          </w:tcPr>
          <w:p w14:paraId="62DEF68A" w14:textId="387A063D" w:rsidR="00AC6F82" w:rsidRDefault="00AC6F82" w:rsidP="00A50BCB">
            <w:pPr>
              <w:spacing w:after="120"/>
              <w:rPr>
                <w:rFonts w:eastAsia="Times New Roman" w:cstheme="minorHAnsi"/>
                <w:bCs/>
                <w:color w:val="000000"/>
                <w:lang w:eastAsia="en-GB"/>
              </w:rPr>
            </w:pPr>
            <w:r w:rsidRPr="006431E7">
              <w:rPr>
                <w:rFonts w:eastAsia="Times New Roman" w:cstheme="minorHAnsi"/>
                <w:b/>
                <w:bCs/>
                <w:color w:val="000000"/>
                <w:lang w:eastAsia="en-GB"/>
              </w:rPr>
              <w:lastRenderedPageBreak/>
              <w:t>Additional information:</w:t>
            </w:r>
            <w:r>
              <w:rPr>
                <w:rFonts w:eastAsia="Times New Roman" w:cstheme="minorHAnsi"/>
                <w:b/>
                <w:bCs/>
                <w:color w:val="000000"/>
                <w:lang w:eastAsia="en-GB"/>
              </w:rPr>
              <w:t xml:space="preserve">  </w:t>
            </w:r>
            <w:r w:rsidRPr="00E3396E">
              <w:rPr>
                <w:rFonts w:eastAsia="Times New Roman" w:cstheme="minorHAnsi"/>
                <w:bCs/>
                <w:color w:val="000000"/>
                <w:lang w:eastAsia="en-GB"/>
              </w:rPr>
              <w:t xml:space="preserve">Fellowship development committee formed. Producing questionnaire as to why groups do not attend area.  Assessing options for moving ASC to </w:t>
            </w:r>
            <w:r>
              <w:rPr>
                <w:rFonts w:eastAsia="Times New Roman" w:cstheme="minorHAnsi"/>
                <w:bCs/>
                <w:color w:val="000000"/>
                <w:lang w:eastAsia="en-GB"/>
              </w:rPr>
              <w:t xml:space="preserve">York or Hull or varying venues on 0n a rotating </w:t>
            </w:r>
            <w:r w:rsidR="00A770A2">
              <w:rPr>
                <w:rFonts w:eastAsia="Times New Roman" w:cstheme="minorHAnsi"/>
                <w:bCs/>
                <w:color w:val="000000"/>
                <w:lang w:eastAsia="en-GB"/>
              </w:rPr>
              <w:t>4-month</w:t>
            </w:r>
            <w:r>
              <w:rPr>
                <w:rFonts w:eastAsia="Times New Roman" w:cstheme="minorHAnsi"/>
                <w:bCs/>
                <w:color w:val="000000"/>
                <w:lang w:eastAsia="en-GB"/>
              </w:rPr>
              <w:t xml:space="preserve"> basis. Do we need an ASC </w:t>
            </w:r>
            <w:r w:rsidR="00A770A2">
              <w:rPr>
                <w:rFonts w:eastAsia="Times New Roman" w:cstheme="minorHAnsi"/>
                <w:bCs/>
                <w:color w:val="000000"/>
                <w:lang w:eastAsia="en-GB"/>
              </w:rPr>
              <w:t>????</w:t>
            </w:r>
            <w:r>
              <w:rPr>
                <w:rFonts w:eastAsia="Times New Roman" w:cstheme="minorHAnsi"/>
                <w:bCs/>
                <w:color w:val="000000"/>
                <w:lang w:eastAsia="en-GB"/>
              </w:rPr>
              <w:t xml:space="preserve"> service assemblies</w:t>
            </w:r>
          </w:p>
          <w:p w14:paraId="1EA50418" w14:textId="77777777" w:rsidR="00AC6F82" w:rsidRPr="006D0A77" w:rsidRDefault="00AC6F82" w:rsidP="00A50BCB">
            <w:pPr>
              <w:spacing w:after="120"/>
              <w:rPr>
                <w:rFonts w:eastAsia="Times New Roman" w:cstheme="minorHAnsi"/>
                <w:bCs/>
                <w:color w:val="000000"/>
                <w:lang w:eastAsia="en-GB"/>
              </w:rPr>
            </w:pPr>
            <w:r>
              <w:rPr>
                <w:rFonts w:eastAsia="Times New Roman" w:cstheme="minorHAnsi"/>
                <w:bCs/>
                <w:color w:val="000000"/>
                <w:lang w:eastAsia="en-GB"/>
              </w:rPr>
              <w:t xml:space="preserve">Adaction Sheffield offering NA meetings as part of their program. Suggest a gentle approach to organisation and ask them to change it </w:t>
            </w:r>
          </w:p>
        </w:tc>
      </w:tr>
      <w:tr w:rsidR="00AC6F82" w14:paraId="292132FA" w14:textId="77777777" w:rsidTr="00A50BCB">
        <w:tc>
          <w:tcPr>
            <w:tcW w:w="10456" w:type="dxa"/>
            <w:gridSpan w:val="3"/>
            <w:tcBorders>
              <w:top w:val="single" w:sz="6" w:space="0" w:color="000000"/>
              <w:left w:val="single" w:sz="6" w:space="0" w:color="000000"/>
              <w:bottom w:val="single" w:sz="6" w:space="0" w:color="000000"/>
              <w:right w:val="single" w:sz="6" w:space="0" w:color="000000"/>
            </w:tcBorders>
          </w:tcPr>
          <w:p w14:paraId="3F6F3A6D" w14:textId="77777777" w:rsidR="00AC6F82" w:rsidRDefault="00AC6F82" w:rsidP="00A50BCB">
            <w:pPr>
              <w:spacing w:after="120"/>
              <w:rPr>
                <w:rFonts w:cstheme="minorHAnsi"/>
              </w:rPr>
            </w:pPr>
            <w:r w:rsidRPr="006431E7">
              <w:rPr>
                <w:rFonts w:eastAsia="Times New Roman" w:cstheme="minorHAnsi"/>
                <w:b/>
                <w:bCs/>
                <w:color w:val="000000"/>
                <w:lang w:eastAsia="en-GB"/>
              </w:rPr>
              <w:t>Current financial status and contributions:</w:t>
            </w:r>
            <w:r>
              <w:rPr>
                <w:rFonts w:eastAsia="Times New Roman" w:cstheme="minorHAnsi"/>
                <w:b/>
                <w:bCs/>
                <w:color w:val="000000"/>
                <w:lang w:eastAsia="en-GB"/>
              </w:rPr>
              <w:t xml:space="preserve">  </w:t>
            </w:r>
            <w:r w:rsidRPr="00E3396E">
              <w:rPr>
                <w:rFonts w:eastAsia="Times New Roman" w:cstheme="minorHAnsi"/>
                <w:bCs/>
                <w:color w:val="000000"/>
                <w:lang w:eastAsia="en-GB"/>
              </w:rPr>
              <w:t xml:space="preserve">March opening balance £1694.94 H and I stipend increased to making ASC prudent reserve £1300 closing balance £1249.44  </w:t>
            </w:r>
          </w:p>
        </w:tc>
      </w:tr>
      <w:tr w:rsidR="00AC6F82" w14:paraId="3A494D36" w14:textId="77777777" w:rsidTr="00A50BCB">
        <w:tc>
          <w:tcPr>
            <w:tcW w:w="10456" w:type="dxa"/>
            <w:gridSpan w:val="3"/>
            <w:tcBorders>
              <w:top w:val="single" w:sz="6" w:space="0" w:color="000000"/>
              <w:left w:val="single" w:sz="6" w:space="0" w:color="000000"/>
              <w:bottom w:val="single" w:sz="6" w:space="0" w:color="000000"/>
              <w:right w:val="single" w:sz="6" w:space="0" w:color="000000"/>
            </w:tcBorders>
            <w:shd w:val="clear" w:color="auto" w:fill="FFFF00"/>
          </w:tcPr>
          <w:p w14:paraId="79AD7051" w14:textId="77777777" w:rsidR="00AC6F82" w:rsidRPr="009B0D9C" w:rsidRDefault="00AC6F82" w:rsidP="00A50BCB">
            <w:pPr>
              <w:spacing w:after="120"/>
              <w:rPr>
                <w:rFonts w:eastAsia="Times New Roman" w:cstheme="minorHAnsi"/>
                <w:b/>
                <w:bCs/>
                <w:color w:val="000000"/>
                <w:lang w:eastAsia="en-GB"/>
              </w:rPr>
            </w:pPr>
            <w:r w:rsidRPr="009B0D9C">
              <w:rPr>
                <w:rFonts w:eastAsia="Times New Roman" w:cstheme="minorHAnsi"/>
                <w:b/>
                <w:bCs/>
                <w:color w:val="000000"/>
                <w:lang w:eastAsia="en-GB"/>
              </w:rPr>
              <w:t xml:space="preserve">ASC summary for presentation at Region:  </w:t>
            </w:r>
          </w:p>
          <w:p w14:paraId="51BA8BA7" w14:textId="77777777" w:rsidR="00AC6F82" w:rsidRPr="009B0D9C" w:rsidRDefault="00AC6F82" w:rsidP="00A50BCB">
            <w:pPr>
              <w:spacing w:after="120"/>
              <w:rPr>
                <w:rFonts w:eastAsia="Times New Roman" w:cstheme="minorHAnsi"/>
                <w:b/>
                <w:bCs/>
                <w:color w:val="000000"/>
                <w:lang w:eastAsia="en-GB"/>
              </w:rPr>
            </w:pPr>
            <w:r w:rsidRPr="009B0D9C">
              <w:rPr>
                <w:rFonts w:eastAsia="Times New Roman" w:cstheme="minorHAnsi"/>
                <w:b/>
                <w:bCs/>
                <w:color w:val="000000"/>
                <w:lang w:eastAsia="en-GB"/>
              </w:rPr>
              <w:t xml:space="preserve">Responses to action points from RSC:  </w:t>
            </w:r>
            <w:r w:rsidRPr="009B0D9C">
              <w:rPr>
                <w:rFonts w:eastAsia="Times New Roman" w:cstheme="minorHAnsi"/>
                <w:bCs/>
                <w:color w:val="000000"/>
                <w:lang w:eastAsia="en-GB"/>
              </w:rPr>
              <w:t>No available feedback re safeguarding or insurance</w:t>
            </w:r>
            <w:r w:rsidRPr="009B0D9C">
              <w:rPr>
                <w:rFonts w:eastAsia="Times New Roman" w:cstheme="minorHAnsi"/>
                <w:b/>
                <w:bCs/>
                <w:color w:val="000000"/>
                <w:lang w:eastAsia="en-GB"/>
              </w:rPr>
              <w:t xml:space="preserve"> </w:t>
            </w:r>
          </w:p>
          <w:p w14:paraId="7C8C6CEA" w14:textId="77777777" w:rsidR="00AC6F82" w:rsidRPr="009B0D9C" w:rsidRDefault="00AC6F82" w:rsidP="00A50BCB">
            <w:pPr>
              <w:spacing w:after="120"/>
              <w:rPr>
                <w:rFonts w:eastAsia="Times New Roman" w:cstheme="minorHAnsi"/>
                <w:b/>
                <w:bCs/>
                <w:color w:val="000000"/>
                <w:lang w:eastAsia="en-GB"/>
              </w:rPr>
            </w:pPr>
            <w:r w:rsidRPr="009B0D9C">
              <w:rPr>
                <w:rFonts w:eastAsia="Times New Roman" w:cstheme="minorHAnsi"/>
                <w:b/>
                <w:bCs/>
                <w:color w:val="000000"/>
                <w:lang w:eastAsia="en-GB"/>
              </w:rPr>
              <w:t xml:space="preserve">Questions for Region: </w:t>
            </w:r>
          </w:p>
          <w:p w14:paraId="4B59B82A" w14:textId="77777777" w:rsidR="00AC6F82" w:rsidRDefault="00AC6F82" w:rsidP="00AC6F82">
            <w:pPr>
              <w:pStyle w:val="ListParagraph"/>
              <w:numPr>
                <w:ilvl w:val="0"/>
                <w:numId w:val="10"/>
              </w:numPr>
              <w:spacing w:after="120"/>
              <w:rPr>
                <w:rFonts w:eastAsia="Times New Roman" w:cstheme="minorHAnsi"/>
                <w:b/>
                <w:bCs/>
                <w:color w:val="000000"/>
                <w:lang w:eastAsia="en-GB"/>
              </w:rPr>
            </w:pPr>
            <w:r w:rsidRPr="00AC6F82">
              <w:rPr>
                <w:rFonts w:eastAsia="Times New Roman" w:cstheme="minorHAnsi"/>
                <w:b/>
                <w:bCs/>
                <w:color w:val="000000"/>
                <w:lang w:eastAsia="en-GB"/>
              </w:rPr>
              <w:t xml:space="preserve">Responsibility for any claim relating to incidents at any NA event. </w:t>
            </w:r>
            <w:r w:rsidRPr="00AC6F82">
              <w:rPr>
                <w:rFonts w:eastAsia="Times New Roman" w:cstheme="minorHAnsi"/>
                <w:bCs/>
                <w:color w:val="000000"/>
                <w:lang w:eastAsia="en-GB"/>
              </w:rPr>
              <w:t>It has been suggested that the admin committee would be responsible. Questions are, is this true and if so which admin committee?</w:t>
            </w:r>
            <w:r w:rsidRPr="00AC6F82">
              <w:rPr>
                <w:rFonts w:eastAsia="Times New Roman" w:cstheme="minorHAnsi"/>
                <w:b/>
                <w:bCs/>
                <w:color w:val="000000"/>
                <w:lang w:eastAsia="en-GB"/>
              </w:rPr>
              <w:t xml:space="preserve"> </w:t>
            </w:r>
          </w:p>
          <w:p w14:paraId="323B58C0" w14:textId="63C5D43D" w:rsidR="00AC6F82" w:rsidRPr="00AC6F82" w:rsidRDefault="00AC6F82" w:rsidP="00AC6F82">
            <w:pPr>
              <w:pStyle w:val="ListParagraph"/>
              <w:numPr>
                <w:ilvl w:val="0"/>
                <w:numId w:val="10"/>
              </w:numPr>
              <w:spacing w:after="120"/>
              <w:rPr>
                <w:rFonts w:eastAsia="Times New Roman" w:cstheme="minorHAnsi"/>
                <w:b/>
                <w:bCs/>
                <w:color w:val="000000"/>
                <w:lang w:eastAsia="en-GB"/>
              </w:rPr>
            </w:pPr>
            <w:r w:rsidRPr="00AC6F82">
              <w:rPr>
                <w:rFonts w:eastAsia="Times New Roman" w:cstheme="minorHAnsi"/>
                <w:b/>
                <w:bCs/>
                <w:color w:val="000000"/>
                <w:lang w:eastAsia="en-GB"/>
              </w:rPr>
              <w:t xml:space="preserve"> Rubber clean time wristbands in addition to keyrings and medallions</w:t>
            </w:r>
          </w:p>
          <w:p w14:paraId="29C88E73" w14:textId="0432C441" w:rsidR="00AC6F82" w:rsidRPr="00AC6F82" w:rsidRDefault="00AC6F82" w:rsidP="00AC6F82">
            <w:pPr>
              <w:pStyle w:val="ListParagraph"/>
              <w:numPr>
                <w:ilvl w:val="0"/>
                <w:numId w:val="10"/>
              </w:numPr>
              <w:spacing w:after="120"/>
              <w:rPr>
                <w:rFonts w:eastAsia="Times New Roman" w:cstheme="minorHAnsi"/>
                <w:lang w:eastAsia="en-GB"/>
              </w:rPr>
            </w:pPr>
            <w:r w:rsidRPr="00AC6F82">
              <w:rPr>
                <w:rFonts w:eastAsia="Times New Roman" w:cstheme="minorHAnsi"/>
                <w:b/>
                <w:lang w:eastAsia="en-GB"/>
              </w:rPr>
              <w:t>Young minors identifying as addicts</w:t>
            </w:r>
            <w:r w:rsidRPr="00AC6F82">
              <w:rPr>
                <w:rFonts w:eastAsia="Times New Roman" w:cstheme="minorHAnsi"/>
                <w:lang w:eastAsia="en-GB"/>
              </w:rPr>
              <w:t>. We have a member under 16 attending meetings</w:t>
            </w:r>
            <w:r w:rsidR="00A770A2" w:rsidRPr="00AC6F82">
              <w:rPr>
                <w:rFonts w:eastAsia="Times New Roman" w:cstheme="minorHAnsi"/>
                <w:lang w:eastAsia="en-GB"/>
              </w:rPr>
              <w:t>.?</w:t>
            </w:r>
            <w:r w:rsidRPr="00AC6F82">
              <w:rPr>
                <w:rFonts w:eastAsia="Times New Roman" w:cstheme="minorHAnsi"/>
                <w:lang w:eastAsia="en-GB"/>
              </w:rPr>
              <w:t xml:space="preserve"> Young person’s meetings in London.  Guidelines and legal input required </w:t>
            </w:r>
          </w:p>
          <w:p w14:paraId="0E0D9D4F" w14:textId="77777777" w:rsidR="00AC6F82" w:rsidRPr="00AC6F82" w:rsidRDefault="00AC6F82" w:rsidP="00AC6F82">
            <w:pPr>
              <w:pStyle w:val="ListParagraph"/>
              <w:numPr>
                <w:ilvl w:val="0"/>
                <w:numId w:val="10"/>
              </w:numPr>
              <w:spacing w:after="120"/>
              <w:rPr>
                <w:rFonts w:eastAsia="Times New Roman" w:cstheme="minorHAnsi"/>
                <w:lang w:eastAsia="en-GB"/>
              </w:rPr>
            </w:pPr>
            <w:r w:rsidRPr="00AC6F82">
              <w:rPr>
                <w:rFonts w:eastAsia="Times New Roman" w:cstheme="minorHAnsi"/>
                <w:b/>
                <w:lang w:eastAsia="en-GB"/>
              </w:rPr>
              <w:t>How does one get an informed opinion on any urgent matters such as this between regions</w:t>
            </w:r>
            <w:r w:rsidRPr="00AC6F82">
              <w:rPr>
                <w:rFonts w:eastAsia="Times New Roman" w:cstheme="minorHAnsi"/>
                <w:lang w:eastAsia="en-GB"/>
              </w:rPr>
              <w:t>? Do we have anyone who is able to provide verifiable and accurate legal advice?</w:t>
            </w:r>
          </w:p>
          <w:p w14:paraId="5E63733B" w14:textId="180711AE" w:rsidR="00AC6F82" w:rsidRPr="00AC6F82" w:rsidRDefault="00AC6F82" w:rsidP="00AC6F82">
            <w:pPr>
              <w:pStyle w:val="ListParagraph"/>
              <w:spacing w:after="120"/>
              <w:rPr>
                <w:rFonts w:eastAsia="Times New Roman" w:cstheme="minorHAnsi"/>
                <w:lang w:eastAsia="en-GB"/>
              </w:rPr>
            </w:pPr>
            <w:r w:rsidRPr="00AC6F82">
              <w:rPr>
                <w:rFonts w:eastAsia="Times New Roman" w:cstheme="minorHAnsi"/>
                <w:lang w:eastAsia="en-GB"/>
              </w:rPr>
              <w:t>Can region obtain legal advice on both these matters?</w:t>
            </w:r>
          </w:p>
          <w:p w14:paraId="509CF0D0" w14:textId="77777777" w:rsidR="00AC6F82" w:rsidRPr="00AC6F82" w:rsidRDefault="00AC6F82" w:rsidP="00AC6F82">
            <w:pPr>
              <w:pStyle w:val="ListParagraph"/>
              <w:numPr>
                <w:ilvl w:val="0"/>
                <w:numId w:val="10"/>
              </w:numPr>
              <w:spacing w:line="0" w:lineRule="atLeast"/>
              <w:rPr>
                <w:rFonts w:eastAsia="Times New Roman" w:cstheme="minorHAnsi"/>
                <w:lang w:eastAsia="en-GB"/>
              </w:rPr>
            </w:pPr>
            <w:r w:rsidRPr="00AC6F82">
              <w:rPr>
                <w:rFonts w:eastAsia="Times New Roman" w:cstheme="minorHAnsi"/>
                <w:b/>
                <w:lang w:eastAsia="en-GB"/>
              </w:rPr>
              <w:t xml:space="preserve">Proposal November RSC </w:t>
            </w:r>
            <w:r w:rsidRPr="00AC6F82">
              <w:rPr>
                <w:rFonts w:eastAsia="Times New Roman" w:cstheme="minorHAnsi"/>
                <w:lang w:eastAsia="en-GB"/>
              </w:rPr>
              <w:t xml:space="preserve">Grange Park Hotel Hull £200/day unlimited supply of hot water for our own teas and coffees. Twin Room B and B £70 .00/night </w:t>
            </w:r>
          </w:p>
          <w:p w14:paraId="2FCF2EF6" w14:textId="77777777" w:rsidR="00AC6F82" w:rsidRDefault="00AC6F82" w:rsidP="00A50BCB">
            <w:pPr>
              <w:rPr>
                <w:rFonts w:cstheme="minorHAnsi"/>
              </w:rPr>
            </w:pPr>
          </w:p>
        </w:tc>
      </w:tr>
    </w:tbl>
    <w:p w14:paraId="2923F326" w14:textId="77777777" w:rsidR="00AC6F82" w:rsidRDefault="00AC6F82" w:rsidP="00AC6F82">
      <w:pPr>
        <w:rPr>
          <w:rFonts w:cstheme="minorHAnsi"/>
        </w:rPr>
      </w:pPr>
    </w:p>
    <w:p w14:paraId="2E6B89B6" w14:textId="77777777" w:rsidR="00014D95" w:rsidRDefault="00014D95" w:rsidP="00014D95">
      <w:pPr>
        <w:pStyle w:val="Heading1"/>
      </w:pPr>
      <w:bookmarkStart w:id="35" w:name="_Toc8485757"/>
      <w:r>
        <w:t>Regional Delegate</w:t>
      </w:r>
      <w:bookmarkEnd w:id="35"/>
    </w:p>
    <w:p w14:paraId="5DB885D1" w14:textId="77777777" w:rsidR="005C2DDB" w:rsidRDefault="005C2DDB" w:rsidP="005C2DDB">
      <w:pPr>
        <w:pStyle w:val="Body"/>
        <w:rPr>
          <w:b/>
          <w:bCs/>
        </w:rPr>
      </w:pPr>
    </w:p>
    <w:p w14:paraId="0AF299C4" w14:textId="77777777" w:rsidR="005C2DDB" w:rsidRDefault="005C2DDB" w:rsidP="005C2DDB">
      <w:pPr>
        <w:pStyle w:val="Body"/>
        <w:rPr>
          <w:b/>
          <w:bCs/>
        </w:rPr>
      </w:pPr>
    </w:p>
    <w:p w14:paraId="1801AAD4" w14:textId="77777777" w:rsidR="005C2DDB" w:rsidRDefault="005C2DDB" w:rsidP="005C2DDB">
      <w:pPr>
        <w:pStyle w:val="Body"/>
        <w:rPr>
          <w:b/>
          <w:bCs/>
        </w:rPr>
      </w:pPr>
      <w:r>
        <w:rPr>
          <w:b/>
          <w:bCs/>
          <w:lang w:val="en-US"/>
        </w:rPr>
        <w:t>East Midlands Area Assembly</w:t>
      </w:r>
    </w:p>
    <w:p w14:paraId="13034A74" w14:textId="77777777" w:rsidR="005C2DDB" w:rsidRDefault="005C2DDB" w:rsidP="005C2DDB">
      <w:pPr>
        <w:pStyle w:val="Body"/>
        <w:rPr>
          <w:b/>
          <w:bCs/>
        </w:rPr>
      </w:pPr>
    </w:p>
    <w:p w14:paraId="004C09E7" w14:textId="77777777" w:rsidR="005C2DDB" w:rsidRDefault="005C2DDB" w:rsidP="005C2DDB">
      <w:pPr>
        <w:pStyle w:val="Body"/>
      </w:pPr>
      <w:r>
        <w:rPr>
          <w:rFonts w:eastAsia="Arial Unicode MS" w:cs="Arial Unicode MS"/>
          <w:lang w:val="en-US"/>
        </w:rPr>
        <w:t>I was invited by the East Midlands RCM to do a workshop at their Area Assembly on 31st March. It was a great event, with about 35 in attendance.</w:t>
      </w:r>
    </w:p>
    <w:p w14:paraId="00249A85" w14:textId="77777777" w:rsidR="005C2DDB" w:rsidRDefault="005C2DDB" w:rsidP="005C2DDB">
      <w:pPr>
        <w:pStyle w:val="Body"/>
      </w:pPr>
    </w:p>
    <w:p w14:paraId="17488B41" w14:textId="77777777" w:rsidR="005C2DDB" w:rsidRDefault="005C2DDB" w:rsidP="005C2DDB">
      <w:pPr>
        <w:pStyle w:val="Body"/>
        <w:rPr>
          <w:b/>
          <w:bCs/>
        </w:rPr>
      </w:pPr>
    </w:p>
    <w:p w14:paraId="55130189" w14:textId="479BEB67" w:rsidR="005C2DDB" w:rsidRDefault="005C2DDB" w:rsidP="005C2DDB">
      <w:pPr>
        <w:pStyle w:val="Body"/>
        <w:rPr>
          <w:b/>
          <w:bCs/>
        </w:rPr>
      </w:pPr>
      <w:r>
        <w:rPr>
          <w:b/>
          <w:bCs/>
          <w:lang w:val="en-US"/>
        </w:rPr>
        <w:t xml:space="preserve">European </w:t>
      </w:r>
      <w:r w:rsidR="00A770A2">
        <w:rPr>
          <w:b/>
          <w:bCs/>
          <w:lang w:val="en-US"/>
        </w:rPr>
        <w:t>Service-Learning</w:t>
      </w:r>
      <w:r>
        <w:rPr>
          <w:b/>
          <w:bCs/>
          <w:lang w:val="en-US"/>
        </w:rPr>
        <w:t xml:space="preserve"> Days (ESLD) in Prague.</w:t>
      </w:r>
    </w:p>
    <w:p w14:paraId="552EBD2A" w14:textId="77777777" w:rsidR="005C2DDB" w:rsidRDefault="005C2DDB" w:rsidP="005C2DDB">
      <w:pPr>
        <w:pStyle w:val="Body"/>
      </w:pPr>
    </w:p>
    <w:p w14:paraId="7D1BE2D9" w14:textId="4FA839F8" w:rsidR="005C2DDB" w:rsidRDefault="005C2DDB" w:rsidP="005C2DDB">
      <w:pPr>
        <w:pStyle w:val="Body"/>
      </w:pPr>
      <w:r>
        <w:rPr>
          <w:rFonts w:eastAsia="Arial Unicode MS" w:cs="Arial Unicode MS"/>
          <w:lang w:val="en-US"/>
        </w:rPr>
        <w:t xml:space="preserve">The trip was from 26 - 28 April. I </w:t>
      </w:r>
      <w:r w:rsidR="00A770A2">
        <w:rPr>
          <w:rFonts w:eastAsia="Arial Unicode MS" w:cs="Arial Unicode MS"/>
          <w:lang w:val="en-US"/>
        </w:rPr>
        <w:t>had</w:t>
      </w:r>
      <w:r>
        <w:rPr>
          <w:rFonts w:eastAsia="Arial Unicode MS" w:cs="Arial Unicode MS"/>
          <w:lang w:val="en-US"/>
        </w:rPr>
        <w:t xml:space="preserve"> to travel a day earlier than planned, as the workshops I was facilitating turned out to be on the Friday. I bought an additional ticket, and the ESLD Committee funded my room for the additional night.</w:t>
      </w:r>
    </w:p>
    <w:p w14:paraId="31DAA2EF" w14:textId="77777777" w:rsidR="005C2DDB" w:rsidRDefault="005C2DDB" w:rsidP="005C2DDB">
      <w:pPr>
        <w:pStyle w:val="Body"/>
      </w:pPr>
    </w:p>
    <w:p w14:paraId="2BA9674B" w14:textId="2FEB787C" w:rsidR="005C2DDB" w:rsidRDefault="005C2DDB" w:rsidP="005C2DDB">
      <w:pPr>
        <w:pStyle w:val="Body"/>
      </w:pPr>
      <w:r>
        <w:rPr>
          <w:rFonts w:eastAsia="Arial Unicode MS" w:cs="Arial Unicode MS"/>
          <w:lang w:val="en-US"/>
        </w:rPr>
        <w:t xml:space="preserve">The workshop was on Friday morning, and I delivered part of a new, 4 Module </w:t>
      </w:r>
      <w:r w:rsidR="00A770A2">
        <w:rPr>
          <w:rFonts w:eastAsia="Arial Unicode MS" w:cs="Arial Unicode MS"/>
          <w:lang w:val="en-US"/>
        </w:rPr>
        <w:t>PowerPoint</w:t>
      </w:r>
      <w:r>
        <w:rPr>
          <w:rFonts w:eastAsia="Arial Unicode MS" w:cs="Arial Unicode MS"/>
          <w:lang w:val="en-US"/>
        </w:rPr>
        <w:t>, that I’m sure we will start to use in the UK soon.  It will be attached to this report.</w:t>
      </w:r>
    </w:p>
    <w:p w14:paraId="1CEC7221" w14:textId="77777777" w:rsidR="005C2DDB" w:rsidRDefault="005C2DDB" w:rsidP="005C2DDB">
      <w:pPr>
        <w:pStyle w:val="Body"/>
      </w:pPr>
    </w:p>
    <w:p w14:paraId="35E31336" w14:textId="77777777" w:rsidR="005C2DDB" w:rsidRDefault="005C2DDB" w:rsidP="005C2DDB">
      <w:pPr>
        <w:pStyle w:val="Body"/>
        <w:rPr>
          <w:b/>
          <w:bCs/>
        </w:rPr>
      </w:pPr>
      <w:r>
        <w:rPr>
          <w:b/>
          <w:bCs/>
          <w:lang w:val="en-US"/>
        </w:rPr>
        <w:t xml:space="preserve">Impressions: </w:t>
      </w:r>
    </w:p>
    <w:p w14:paraId="6364D36F" w14:textId="77777777" w:rsidR="005C2DDB" w:rsidRDefault="005C2DDB" w:rsidP="005C2DDB">
      <w:pPr>
        <w:pStyle w:val="Body"/>
      </w:pPr>
      <w:r>
        <w:rPr>
          <w:rFonts w:eastAsia="Arial Unicode MS" w:cs="Arial Unicode MS"/>
          <w:lang w:val="en-US"/>
        </w:rPr>
        <w:t>The whole event was excellent, with about 150 people attending, from all over Europe, and as far afield as the USA and Costa Rica. The schedule is attached to this report. There were a lot of small group discussion sections, so attendees got to add their voices. Most of this material will be posted online over the next weeks.</w:t>
      </w:r>
    </w:p>
    <w:p w14:paraId="2E103AD8" w14:textId="77777777" w:rsidR="005C2DDB" w:rsidRDefault="005C2DDB" w:rsidP="005C2DDB">
      <w:pPr>
        <w:pStyle w:val="Body"/>
      </w:pPr>
    </w:p>
    <w:p w14:paraId="3FAE2B10" w14:textId="14CE4A89" w:rsidR="005C2DDB" w:rsidRDefault="005C2DDB" w:rsidP="005C2DDB">
      <w:pPr>
        <w:pStyle w:val="Body"/>
      </w:pPr>
      <w:r>
        <w:rPr>
          <w:rFonts w:eastAsia="Arial Unicode MS" w:cs="Arial Unicode MS"/>
          <w:lang w:val="en-US"/>
        </w:rPr>
        <w:t xml:space="preserve">One thing that was obvious was the lack of participation from the UK Region; Only one member attended, apart from the RDA and </w:t>
      </w:r>
      <w:r w:rsidR="00A770A2">
        <w:rPr>
          <w:rFonts w:eastAsia="Arial Unicode MS" w:cs="Arial Unicode MS"/>
          <w:lang w:val="en-US"/>
        </w:rPr>
        <w:t>me</w:t>
      </w:r>
      <w:r>
        <w:rPr>
          <w:rFonts w:eastAsia="Arial Unicode MS" w:cs="Arial Unicode MS"/>
          <w:lang w:val="en-US"/>
        </w:rPr>
        <w:t xml:space="preserve">. It seems like such a missed opportunity, as there was a lot of </w:t>
      </w:r>
      <w:r w:rsidR="00A770A2">
        <w:rPr>
          <w:rFonts w:eastAsia="Arial Unicode MS" w:cs="Arial Unicode MS"/>
          <w:lang w:val="en-US"/>
        </w:rPr>
        <w:t>good</w:t>
      </w:r>
      <w:r>
        <w:rPr>
          <w:rFonts w:eastAsia="Arial Unicode MS" w:cs="Arial Unicode MS"/>
          <w:lang w:val="en-US"/>
        </w:rPr>
        <w:t xml:space="preserve"> learning to be had there.</w:t>
      </w:r>
    </w:p>
    <w:p w14:paraId="17B6E04D" w14:textId="77777777" w:rsidR="005C2DDB" w:rsidRDefault="005C2DDB" w:rsidP="005C2DDB">
      <w:pPr>
        <w:pStyle w:val="Body"/>
      </w:pPr>
    </w:p>
    <w:p w14:paraId="5DC7BB7E" w14:textId="4EB4DD50" w:rsidR="005C2DDB" w:rsidRDefault="005C2DDB" w:rsidP="005C2DDB">
      <w:pPr>
        <w:pStyle w:val="Body"/>
      </w:pPr>
      <w:r>
        <w:rPr>
          <w:rFonts w:eastAsia="Arial Unicode MS" w:cs="Arial Unicode MS"/>
          <w:lang w:val="en-US"/>
        </w:rPr>
        <w:t>There were two stand-</w:t>
      </w:r>
      <w:r w:rsidR="00A770A2">
        <w:rPr>
          <w:rFonts w:eastAsia="Arial Unicode MS" w:cs="Arial Unicode MS"/>
          <w:lang w:val="en-US"/>
        </w:rPr>
        <w:t>out workshops</w:t>
      </w:r>
      <w:r>
        <w:rPr>
          <w:rFonts w:eastAsia="Arial Unicode MS" w:cs="Arial Unicode MS"/>
          <w:lang w:val="en-US"/>
        </w:rPr>
        <w:t xml:space="preserve"> for me: The SPAD (Spiritual Principle A Day) workshop, and the DRT/MAT (Drug Replacement Therapy/Medication Assisted Treatment) workshop. </w:t>
      </w:r>
      <w:r w:rsidR="00A770A2">
        <w:rPr>
          <w:rFonts w:eastAsia="Arial Unicode MS" w:cs="Arial Unicode MS"/>
          <w:lang w:val="en-US"/>
        </w:rPr>
        <w:t>Both</w:t>
      </w:r>
      <w:r>
        <w:rPr>
          <w:rFonts w:eastAsia="Arial Unicode MS" w:cs="Arial Unicode MS"/>
          <w:lang w:val="en-US"/>
        </w:rPr>
        <w:t xml:space="preserve"> were run because </w:t>
      </w:r>
      <w:r>
        <w:rPr>
          <w:rFonts w:eastAsia="Arial Unicode MS" w:cs="Arial Unicode MS"/>
          <w:lang w:val="en-US"/>
        </w:rPr>
        <w:lastRenderedPageBreak/>
        <w:t>new pieces of literature are in the process of being written. We would like to do the DRT/MAT workshop at Region before the cut-off date for submissions, which is soon.</w:t>
      </w:r>
    </w:p>
    <w:p w14:paraId="5270C297" w14:textId="77777777" w:rsidR="005C2DDB" w:rsidRDefault="005C2DDB" w:rsidP="005C2DDB">
      <w:pPr>
        <w:pStyle w:val="Body"/>
      </w:pPr>
    </w:p>
    <w:p w14:paraId="4AE5F153" w14:textId="77777777" w:rsidR="005C2DDB" w:rsidRDefault="005C2DDB" w:rsidP="005C2DDB">
      <w:pPr>
        <w:pStyle w:val="Body"/>
      </w:pPr>
      <w:r>
        <w:rPr>
          <w:rFonts w:eastAsia="Arial Unicode MS" w:cs="Arial Unicode MS"/>
          <w:b/>
          <w:bCs/>
          <w:lang w:val="en-US"/>
        </w:rPr>
        <w:t>NB:</w:t>
      </w:r>
      <w:r>
        <w:rPr>
          <w:rFonts w:eastAsia="Arial Unicode MS" w:cs="Arial Unicode MS"/>
          <w:lang w:val="en-US"/>
        </w:rPr>
        <w:t xml:space="preserve"> Sam, the Alt RD, has written a report on her impressions of the Learning Days. It’s attached to this report.</w:t>
      </w:r>
    </w:p>
    <w:p w14:paraId="7267C827" w14:textId="77777777" w:rsidR="005C2DDB" w:rsidRDefault="005C2DDB" w:rsidP="005C2DDB">
      <w:pPr>
        <w:pStyle w:val="Body"/>
      </w:pPr>
    </w:p>
    <w:p w14:paraId="1276798E" w14:textId="77777777" w:rsidR="005C2DDB" w:rsidRDefault="005C2DDB" w:rsidP="005C2DDB">
      <w:pPr>
        <w:pStyle w:val="Body"/>
        <w:rPr>
          <w:b/>
          <w:bCs/>
        </w:rPr>
      </w:pPr>
      <w:r>
        <w:rPr>
          <w:b/>
          <w:bCs/>
          <w:lang w:val="en-US"/>
        </w:rPr>
        <w:t>Safeguarding</w:t>
      </w:r>
    </w:p>
    <w:p w14:paraId="6621F9F3" w14:textId="77777777" w:rsidR="005C2DDB" w:rsidRDefault="005C2DDB" w:rsidP="005C2DDB">
      <w:pPr>
        <w:pStyle w:val="Body"/>
      </w:pPr>
    </w:p>
    <w:p w14:paraId="407ED66A" w14:textId="77777777" w:rsidR="005C2DDB" w:rsidRDefault="005C2DDB" w:rsidP="005C2DDB">
      <w:pPr>
        <w:pStyle w:val="Body"/>
      </w:pPr>
      <w:r>
        <w:rPr>
          <w:rFonts w:eastAsia="Arial Unicode MS" w:cs="Arial Unicode MS"/>
          <w:lang w:val="en-US"/>
        </w:rPr>
        <w:t>I said I’d collect some information about Safeguarding. There’s a proposed Safeguarding statement attached to this report for discussion at Region.</w:t>
      </w:r>
    </w:p>
    <w:p w14:paraId="5CF47301" w14:textId="77777777" w:rsidR="005C2DDB" w:rsidRDefault="005C2DDB" w:rsidP="005C2DDB">
      <w:pPr>
        <w:pStyle w:val="Body"/>
      </w:pPr>
    </w:p>
    <w:p w14:paraId="28ECC6AE" w14:textId="77777777" w:rsidR="005C2DDB" w:rsidRDefault="005C2DDB" w:rsidP="005C2DDB">
      <w:pPr>
        <w:pStyle w:val="Body"/>
        <w:rPr>
          <w:b/>
          <w:bCs/>
        </w:rPr>
      </w:pPr>
      <w:r>
        <w:rPr>
          <w:b/>
          <w:bCs/>
          <w:lang w:val="en-US"/>
        </w:rPr>
        <w:t>NA and Social Media</w:t>
      </w:r>
    </w:p>
    <w:p w14:paraId="1E8EC878" w14:textId="77777777" w:rsidR="005C2DDB" w:rsidRDefault="005C2DDB" w:rsidP="005C2DDB">
      <w:pPr>
        <w:pStyle w:val="Body"/>
      </w:pPr>
    </w:p>
    <w:p w14:paraId="66AD7377" w14:textId="190CA5CE" w:rsidR="005C2DDB" w:rsidRDefault="005C2DDB" w:rsidP="005C2DDB">
      <w:pPr>
        <w:pStyle w:val="Body"/>
      </w:pPr>
      <w:r>
        <w:rPr>
          <w:rFonts w:eastAsia="Arial Unicode MS" w:cs="Arial Unicode MS"/>
          <w:lang w:val="en-US"/>
        </w:rPr>
        <w:t xml:space="preserve">There’s a </w:t>
      </w:r>
      <w:r w:rsidR="00A770A2">
        <w:rPr>
          <w:rFonts w:eastAsia="Arial Unicode MS" w:cs="Arial Unicode MS"/>
          <w:lang w:val="en-US"/>
        </w:rPr>
        <w:t>useful</w:t>
      </w:r>
      <w:r>
        <w:rPr>
          <w:rFonts w:eastAsia="Arial Unicode MS" w:cs="Arial Unicode MS"/>
          <w:lang w:val="en-US"/>
        </w:rPr>
        <w:t xml:space="preserve"> new series of flyers concerning our members use of social media. I’d like to suggest we look at them, and we can perhaps adopt them as a Region. They are attached to this report. It’s </w:t>
      </w:r>
      <w:r w:rsidR="00A770A2">
        <w:rPr>
          <w:rFonts w:eastAsia="Arial Unicode MS" w:cs="Arial Unicode MS"/>
          <w:lang w:val="en-US"/>
        </w:rPr>
        <w:t>part</w:t>
      </w:r>
      <w:r>
        <w:rPr>
          <w:rFonts w:eastAsia="Arial Unicode MS" w:cs="Arial Unicode MS"/>
          <w:lang w:val="en-US"/>
        </w:rPr>
        <w:t xml:space="preserve"> of a larger Ppt presentation that would be good for us to look at together.</w:t>
      </w:r>
    </w:p>
    <w:p w14:paraId="27338E33" w14:textId="77777777" w:rsidR="005C2DDB" w:rsidRDefault="005C2DDB" w:rsidP="005C2DDB">
      <w:pPr>
        <w:pStyle w:val="Body"/>
      </w:pPr>
    </w:p>
    <w:p w14:paraId="7FE2F890" w14:textId="77777777" w:rsidR="005C2DDB" w:rsidRDefault="005C2DDB" w:rsidP="005C2DDB">
      <w:pPr>
        <w:pStyle w:val="Body"/>
        <w:rPr>
          <w:b/>
          <w:bCs/>
        </w:rPr>
      </w:pPr>
      <w:r>
        <w:rPr>
          <w:b/>
          <w:bCs/>
          <w:lang w:val="en-US"/>
        </w:rPr>
        <w:t>RSC Seating policy</w:t>
      </w:r>
    </w:p>
    <w:p w14:paraId="4166BBCD" w14:textId="77777777" w:rsidR="005C2DDB" w:rsidRDefault="005C2DDB" w:rsidP="005C2DDB">
      <w:pPr>
        <w:pStyle w:val="Body"/>
      </w:pPr>
    </w:p>
    <w:p w14:paraId="1D3F7B52" w14:textId="72E99389" w:rsidR="005C2DDB" w:rsidRDefault="005C2DDB" w:rsidP="005C2DDB">
      <w:pPr>
        <w:pStyle w:val="Body"/>
      </w:pPr>
      <w:r>
        <w:rPr>
          <w:rFonts w:eastAsia="Arial Unicode MS" w:cs="Arial Unicode MS"/>
          <w:lang w:val="en-US"/>
        </w:rPr>
        <w:t xml:space="preserve">I’m now a member of the Ad Hoc committee that is looking </w:t>
      </w:r>
      <w:r w:rsidR="00A770A2">
        <w:rPr>
          <w:rFonts w:eastAsia="Arial Unicode MS" w:cs="Arial Unicode MS"/>
          <w:lang w:val="en-US"/>
        </w:rPr>
        <w:t>at how</w:t>
      </w:r>
      <w:r>
        <w:rPr>
          <w:rFonts w:eastAsia="Arial Unicode MS" w:cs="Arial Unicode MS"/>
          <w:lang w:val="en-US"/>
        </w:rPr>
        <w:t xml:space="preserve"> we can accommodate virtual meetings, Groups and Areas at the UK Region. I’m point person for a similar work group at the </w:t>
      </w:r>
      <w:r w:rsidR="00A770A2">
        <w:rPr>
          <w:rFonts w:eastAsia="Arial Unicode MS" w:cs="Arial Unicode MS"/>
          <w:lang w:val="en-US"/>
        </w:rPr>
        <w:t>EDM and</w:t>
      </w:r>
      <w:r>
        <w:rPr>
          <w:rFonts w:eastAsia="Arial Unicode MS" w:cs="Arial Unicode MS"/>
          <w:lang w:val="en-US"/>
        </w:rPr>
        <w:t xml:space="preserve"> have just been invited to be part of a world Services work group looking at Seating for the next WSC.</w:t>
      </w:r>
    </w:p>
    <w:p w14:paraId="276AB615" w14:textId="77777777" w:rsidR="005C2DDB" w:rsidRDefault="005C2DDB" w:rsidP="005C2DDB">
      <w:pPr>
        <w:pStyle w:val="Body"/>
      </w:pPr>
    </w:p>
    <w:p w14:paraId="43D80D6F" w14:textId="77777777" w:rsidR="005C2DDB" w:rsidRDefault="005C2DDB" w:rsidP="005C2DDB">
      <w:pPr>
        <w:pStyle w:val="Body"/>
      </w:pPr>
      <w:r>
        <w:rPr>
          <w:rFonts w:eastAsia="Arial Unicode MS" w:cs="Arial Unicode MS"/>
          <w:lang w:val="en-US"/>
        </w:rPr>
        <w:t>Thanks for Letting me be of service,</w:t>
      </w:r>
    </w:p>
    <w:p w14:paraId="528831F1" w14:textId="77777777" w:rsidR="005C2DDB" w:rsidRDefault="005C2DDB" w:rsidP="005C2DDB">
      <w:pPr>
        <w:pStyle w:val="Body"/>
      </w:pPr>
    </w:p>
    <w:p w14:paraId="4DF0C37D" w14:textId="77777777" w:rsidR="005C2DDB" w:rsidRDefault="005C2DDB" w:rsidP="005C2DDB">
      <w:pPr>
        <w:pStyle w:val="Body"/>
      </w:pPr>
      <w:r>
        <w:rPr>
          <w:rFonts w:eastAsia="Arial Unicode MS" w:cs="Arial Unicode MS"/>
          <w:lang w:val="en-US"/>
        </w:rPr>
        <w:t>Simon J</w:t>
      </w:r>
    </w:p>
    <w:p w14:paraId="2888838E" w14:textId="77777777" w:rsidR="005C2DDB" w:rsidRDefault="005C2DDB" w:rsidP="005C2DDB">
      <w:pPr>
        <w:pStyle w:val="Body"/>
      </w:pPr>
      <w:r>
        <w:rPr>
          <w:rFonts w:eastAsia="Arial Unicode MS" w:cs="Arial Unicode MS"/>
          <w:lang w:val="en-US"/>
        </w:rPr>
        <w:t>UK RD</w:t>
      </w:r>
    </w:p>
    <w:p w14:paraId="2723ED7B" w14:textId="182B9CB4" w:rsidR="00014D95" w:rsidRDefault="00014D95" w:rsidP="00923568"/>
    <w:p w14:paraId="193CB879" w14:textId="4A479ACD" w:rsidR="005C2DDB" w:rsidRDefault="005C2DDB" w:rsidP="005C2DDB">
      <w:r w:rsidRPr="00EE402F">
        <w:t>European Service-Learning Days – Prague 2019</w:t>
      </w:r>
    </w:p>
    <w:p w14:paraId="497DA6B0" w14:textId="77777777" w:rsidR="005C2DDB" w:rsidRDefault="005C2DDB" w:rsidP="005C2DDB"/>
    <w:p w14:paraId="747098A2" w14:textId="4B5B7E50" w:rsidR="005C2DDB" w:rsidRDefault="005C2DDB" w:rsidP="005C2DDB">
      <w:r>
        <w:t xml:space="preserve">The 3 days was of huge benefit to spend time gathering &amp; giving information across all aspects of service. It was a humbling experience to be part of a gathering of NA members thirsty for development in small communities, hungry for experience &amp; knowledge around our program &amp; wanting to be of service. Mix of experience &amp; growth from Russia, Egypt, Scandinavia, Slovenia, Romania, Greece, USA, Poland, Ireland, France, Turkey, Iceland &amp; Mexico. Established communities with a wealth of experience in recovery &amp; service with significant lengths of clean time, equally inspiring to members. </w:t>
      </w:r>
    </w:p>
    <w:p w14:paraId="1E9C71DE" w14:textId="17E5A893" w:rsidR="005C2DDB" w:rsidRDefault="005C2DDB" w:rsidP="005C2DDB">
      <w:r>
        <w:t>ESL was conducted in English, however for many this was not their first language &amp; for the majority of those attending the literature is not yet translated into their mother tongue. It is not uncommon for members to access literature in a third language. All through the week end translations were taking place for individuals fostering a sense of inclusion of all our members.</w:t>
      </w:r>
    </w:p>
    <w:p w14:paraId="72C92497" w14:textId="77777777" w:rsidR="005C2DDB" w:rsidRDefault="005C2DDB" w:rsidP="005C2DDB">
      <w:r>
        <w:t>We have bought back resource materials for workshops, information for your Areas &amp; flyers for future events</w:t>
      </w:r>
    </w:p>
    <w:p w14:paraId="298DB7FB" w14:textId="77777777" w:rsidR="005C2DDB" w:rsidRDefault="005C2DDB" w:rsidP="005C2DDB">
      <w:r>
        <w:t>Future Translations:</w:t>
      </w:r>
    </w:p>
    <w:p w14:paraId="3CD7ED3A" w14:textId="5DE9D217" w:rsidR="005C2DDB" w:rsidRDefault="005C2DDB" w:rsidP="005C2DDB">
      <w:r>
        <w:t>Chinese &amp; Latvian basic texts to be finally published within the next month.</w:t>
      </w:r>
    </w:p>
    <w:p w14:paraId="42B4AA21" w14:textId="77777777" w:rsidR="005C2DDB" w:rsidRDefault="005C2DDB" w:rsidP="005C2DDB"/>
    <w:p w14:paraId="27EF8896" w14:textId="77777777" w:rsidR="005C2DDB" w:rsidRDefault="005C2DDB" w:rsidP="005C2DDB">
      <w:r>
        <w:t xml:space="preserve">Workshops &amp; workgroups: </w:t>
      </w:r>
    </w:p>
    <w:p w14:paraId="2B5798BE" w14:textId="6CF8C82B" w:rsidR="005C2DDB" w:rsidRDefault="005C2DDB" w:rsidP="005C2DDB">
      <w:r>
        <w:t xml:space="preserve">PI vs PR was hugely informative workshop of which UK fellowship could learn a lot. The ethos that continued working with professionals is not just a one hit wonder, but a commitment to follow up &amp; develop on relationships within communities alongside other committees captured the spiritual direction of the NA message. </w:t>
      </w:r>
    </w:p>
    <w:p w14:paraId="5A8B77FB" w14:textId="77777777" w:rsidR="005C2DDB" w:rsidRDefault="005C2DDB" w:rsidP="005C2DDB"/>
    <w:p w14:paraId="3386B28C" w14:textId="77777777" w:rsidR="005C2DDB" w:rsidRDefault="005C2DDB" w:rsidP="005C2DDB">
      <w:r>
        <w:t>Drug Replacement Therapy - DRT:</w:t>
      </w:r>
    </w:p>
    <w:p w14:paraId="517C80F2" w14:textId="77777777" w:rsidR="005C2DDB" w:rsidRDefault="005C2DDB" w:rsidP="005C2DDB"/>
    <w:p w14:paraId="306BA6D2" w14:textId="309690FF" w:rsidR="005C2DDB" w:rsidRDefault="005C2DDB" w:rsidP="005C2DDB">
      <w:r>
        <w:t>A much-needed workshop for clarity &amp; conscience around the common place use of DRT by members seeking recovery in NA. What it means to us as a fellowship &amp; how we can help. This could be an engaging use of Workshop material at RSC.</w:t>
      </w:r>
    </w:p>
    <w:p w14:paraId="2CEB9723" w14:textId="77777777" w:rsidR="005C2DDB" w:rsidRDefault="005C2DDB" w:rsidP="005C2DDB"/>
    <w:p w14:paraId="6511F32D" w14:textId="77777777" w:rsidR="005C2DDB" w:rsidRDefault="005C2DDB" w:rsidP="005C2DDB">
      <w:r>
        <w:t>Spiritual Principle a Day - SPAD:</w:t>
      </w:r>
    </w:p>
    <w:p w14:paraId="7CAB00E7" w14:textId="77777777" w:rsidR="005C2DDB" w:rsidRDefault="005C2DDB" w:rsidP="005C2DDB"/>
    <w:p w14:paraId="474E8BEA" w14:textId="366A7BC1" w:rsidR="005C2DDB" w:rsidRDefault="005C2DDB" w:rsidP="005C2DDB">
      <w:r>
        <w:lastRenderedPageBreak/>
        <w:t xml:space="preserve">A workshop around our new literature being produced by NAWS as directed by our fellowship through last WS conference. A meditation book (similar format to Just for Today) focusing a spiritual principle a day.  Details of workshop at NA.org, step by step guidance around individual or group </w:t>
      </w:r>
      <w:r w:rsidR="00407560">
        <w:t>input</w:t>
      </w:r>
      <w:r>
        <w:t xml:space="preserve">. 6 spiritual principles on website till June, then another 6 &amp; so on for another 1.5yrs in sections for members input in writing the book. </w:t>
      </w:r>
    </w:p>
    <w:p w14:paraId="2B5A5C5D" w14:textId="77777777" w:rsidR="005C2DDB" w:rsidRDefault="005C2DDB" w:rsidP="005C2DDB">
      <w:r>
        <w:t>Another possibility for delivery at RSC.</w:t>
      </w:r>
    </w:p>
    <w:p w14:paraId="449612C8" w14:textId="77777777" w:rsidR="005C2DDB" w:rsidRDefault="005C2DDB" w:rsidP="005C2DDB"/>
    <w:p w14:paraId="4C5B68EF" w14:textId="77777777" w:rsidR="005C2DDB" w:rsidRDefault="005C2DDB" w:rsidP="005C2DDB">
      <w:r>
        <w:t>H&amp;I:</w:t>
      </w:r>
    </w:p>
    <w:p w14:paraId="69D57057" w14:textId="77777777" w:rsidR="005C2DDB" w:rsidRDefault="005C2DDB" w:rsidP="005C2DDB"/>
    <w:p w14:paraId="3C439970" w14:textId="77777777" w:rsidR="005C2DDB" w:rsidRDefault="005C2DDB" w:rsidP="005C2DDB">
      <w:r>
        <w:t>Female member shared about her service in San Quentin Prison for past 30yrs. Hugely emotive.</w:t>
      </w:r>
    </w:p>
    <w:p w14:paraId="086243BE" w14:textId="77777777" w:rsidR="005C2DDB" w:rsidRDefault="005C2DDB" w:rsidP="005C2DDB"/>
    <w:p w14:paraId="3CCD92A3" w14:textId="77777777" w:rsidR="005C2DDB" w:rsidRDefault="005C2DDB" w:rsidP="005C2DDB">
      <w:r>
        <w:t>Some good experience shared around communicating with professionals...what literature to leave, future conversations to have, PR opportunities. Will disseminate further material when received</w:t>
      </w:r>
    </w:p>
    <w:p w14:paraId="357F3D0D" w14:textId="77777777" w:rsidR="005C2DDB" w:rsidRDefault="005C2DDB" w:rsidP="005C2DDB">
      <w:r>
        <w:t>Jane@na.org</w:t>
      </w:r>
    </w:p>
    <w:p w14:paraId="44CA4323" w14:textId="012BAC6B" w:rsidR="003D01F6" w:rsidRDefault="00F77427" w:rsidP="00F77427">
      <w:pPr>
        <w:pStyle w:val="Heading1"/>
      </w:pPr>
      <w:bookmarkStart w:id="36" w:name="_Toc8485758"/>
      <w:r>
        <w:t>Report on proposed guideline changes</w:t>
      </w:r>
      <w:bookmarkEnd w:id="36"/>
    </w:p>
    <w:p w14:paraId="37A9C9A2" w14:textId="77777777" w:rsidR="003C5F49" w:rsidRDefault="003C5F49" w:rsidP="003C5F49">
      <w:r w:rsidRPr="000729FF">
        <w:t>UKNA RSC guidelines updates for consideration:</w:t>
      </w:r>
    </w:p>
    <w:p w14:paraId="07A91A57" w14:textId="77777777" w:rsidR="003C5F49" w:rsidRPr="000729FF" w:rsidRDefault="003C5F49" w:rsidP="003C5F49"/>
    <w:p w14:paraId="7D641E98" w14:textId="77777777" w:rsidR="003C5F49" w:rsidRPr="000729FF" w:rsidRDefault="003C5F49" w:rsidP="003C5F49">
      <w:r w:rsidRPr="000729FF">
        <w:rPr>
          <w:b/>
        </w:rPr>
        <w:t>Appendix 14</w:t>
      </w:r>
      <w:r w:rsidRPr="000729FF">
        <w:t xml:space="preserve"> – update travel and subsistence policy to ensure it is also suitable for use by UKSO directors when claiming for expenses related to travel by personal vehicle. Ease of use/forms of calculation to be considered.</w:t>
      </w:r>
      <w:r>
        <w:t xml:space="preserve"> Update process by which RCMs may request support to attend RSC for clarity</w:t>
      </w:r>
    </w:p>
    <w:p w14:paraId="04F6A6C2" w14:textId="77777777" w:rsidR="003C5F49" w:rsidRPr="000729FF" w:rsidRDefault="003C5F49" w:rsidP="003C5F49">
      <w:r w:rsidRPr="000729FF">
        <w:rPr>
          <w:b/>
        </w:rPr>
        <w:t>Section 3.14</w:t>
      </w:r>
      <w:r>
        <w:t xml:space="preserve"> - </w:t>
      </w:r>
      <w:r w:rsidRPr="000729FF">
        <w:t>Grounds for removal from RSC admin and subcommittees</w:t>
      </w:r>
      <w:r>
        <w:t>, add behaviour that endangers other members or brings NA into disrepute – possibly use mediation process from Appendix 13</w:t>
      </w:r>
    </w:p>
    <w:p w14:paraId="05680592" w14:textId="77777777" w:rsidR="003C5F49" w:rsidRPr="000729FF" w:rsidRDefault="003C5F49" w:rsidP="003C5F49">
      <w:r w:rsidRPr="000729FF">
        <w:rPr>
          <w:b/>
        </w:rPr>
        <w:t>Appendix 15</w:t>
      </w:r>
      <w:r>
        <w:t xml:space="preserve"> - </w:t>
      </w:r>
      <w:r w:rsidRPr="000729FF">
        <w:t>Inventory process</w:t>
      </w:r>
      <w:r>
        <w:t xml:space="preserve"> -update guidelines to reflect more practical inventory process and to reflect on recent inventory</w:t>
      </w:r>
    </w:p>
    <w:p w14:paraId="02AA6226" w14:textId="77777777" w:rsidR="003C5F49" w:rsidRPr="000729FF" w:rsidRDefault="003C5F49" w:rsidP="003C5F49">
      <w:r w:rsidRPr="000729FF">
        <w:rPr>
          <w:b/>
        </w:rPr>
        <w:t>Appendix 17</w:t>
      </w:r>
      <w:r>
        <w:t xml:space="preserve"> - </w:t>
      </w:r>
      <w:r w:rsidRPr="000729FF">
        <w:t xml:space="preserve">Concept 10 </w:t>
      </w:r>
      <w:r>
        <w:t>update guidelines to reflect more practical Concept 10 process and to reflect on recent ad hoc committee experience</w:t>
      </w:r>
    </w:p>
    <w:p w14:paraId="03824550" w14:textId="77777777" w:rsidR="003C5F49" w:rsidRPr="003C5F49" w:rsidRDefault="003C5F49" w:rsidP="003C5F49"/>
    <w:p w14:paraId="4B034365" w14:textId="25C7A571" w:rsidR="00F77427" w:rsidRDefault="00F77427" w:rsidP="00F77427">
      <w:r>
        <w:rPr>
          <w:b/>
        </w:rPr>
        <w:t xml:space="preserve">Proposed amendments to the </w:t>
      </w:r>
      <w:r w:rsidR="003C5F49">
        <w:rPr>
          <w:b/>
        </w:rPr>
        <w:t xml:space="preserve">Appendix 14 - </w:t>
      </w:r>
      <w:r>
        <w:rPr>
          <w:b/>
        </w:rPr>
        <w:t>Travel and Subsistence policy</w:t>
      </w:r>
      <w:r w:rsidRPr="0042194B">
        <w:rPr>
          <w:b/>
        </w:rPr>
        <w:br/>
      </w:r>
    </w:p>
    <w:p w14:paraId="573D68E2" w14:textId="151E75F1" w:rsidR="00F77427" w:rsidRPr="0042194B" w:rsidRDefault="00F77427" w:rsidP="00F77427">
      <w:r>
        <w:t xml:space="preserve">Vice Treasurer </w:t>
      </w:r>
      <w:r w:rsidR="00FE5CC6">
        <w:t xml:space="preserve">was </w:t>
      </w:r>
      <w:r>
        <w:t>asked to propose changes in order to</w:t>
      </w:r>
      <w:r w:rsidRPr="0042194B">
        <w:t xml:space="preserve"> amend the current travel and subsistence policy</w:t>
      </w:r>
      <w:r>
        <w:t xml:space="preserve">, </w:t>
      </w:r>
      <w:r w:rsidR="00FE5CC6">
        <w:t>to make clearer and more user friendly the process to be followed.</w:t>
      </w:r>
    </w:p>
    <w:p w14:paraId="69ED9538" w14:textId="77777777" w:rsidR="00F77427" w:rsidRDefault="00F77427" w:rsidP="00F77427">
      <w:pPr>
        <w:rPr>
          <w:b/>
        </w:rPr>
      </w:pPr>
      <w:r>
        <w:rPr>
          <w:b/>
        </w:rPr>
        <w:t>Specific changes to be made:</w:t>
      </w:r>
    </w:p>
    <w:p w14:paraId="5A826D7E" w14:textId="77777777" w:rsidR="00F77427" w:rsidRPr="00746D43" w:rsidRDefault="00F77427" w:rsidP="00F77427">
      <w:pPr>
        <w:rPr>
          <w:highlight w:val="yellow"/>
        </w:rPr>
      </w:pPr>
      <w:r w:rsidRPr="00746D43">
        <w:rPr>
          <w:highlight w:val="yellow"/>
        </w:rPr>
        <w:t>To include pence per mile for non-hire vehicles.</w:t>
      </w:r>
    </w:p>
    <w:p w14:paraId="58AF670B" w14:textId="77777777" w:rsidR="00F77427" w:rsidRPr="00746D43" w:rsidRDefault="00F77427" w:rsidP="00F77427">
      <w:pPr>
        <w:rPr>
          <w:highlight w:val="yellow"/>
        </w:rPr>
      </w:pPr>
      <w:r w:rsidRPr="00746D43">
        <w:rPr>
          <w:highlight w:val="yellow"/>
        </w:rPr>
        <w:t xml:space="preserve">To remove “Several members of the admin committee shall support each other to source a prudent Hotel or Accommodation arrangement, thus ensuring monetary prudence” from the policy. </w:t>
      </w:r>
    </w:p>
    <w:p w14:paraId="5C10FCE4" w14:textId="77777777" w:rsidR="00F77427" w:rsidRPr="00746D43" w:rsidRDefault="00F77427" w:rsidP="00F77427">
      <w:pPr>
        <w:textAlignment w:val="baseline"/>
        <w:rPr>
          <w:rFonts w:eastAsia="Times New Roman" w:cstheme="minorHAnsi"/>
          <w:bCs/>
          <w:color w:val="000000"/>
          <w:highlight w:val="yellow"/>
          <w:lang w:eastAsia="en-GB"/>
        </w:rPr>
      </w:pPr>
      <w:r w:rsidRPr="00746D43">
        <w:rPr>
          <w:highlight w:val="yellow"/>
        </w:rPr>
        <w:t>To include the wording “the treasurer of the” to the sentence “The subcommittee chair should contact UKNA Admin Committee at the earliest opportunity and make them aware that this is required”.</w:t>
      </w:r>
    </w:p>
    <w:p w14:paraId="12C2A640" w14:textId="42BF0129" w:rsidR="00F77427" w:rsidRPr="00746D43" w:rsidRDefault="00F77427" w:rsidP="00F77427">
      <w:pPr>
        <w:rPr>
          <w:highlight w:val="yellow"/>
        </w:rPr>
      </w:pPr>
      <w:r w:rsidRPr="00746D43">
        <w:rPr>
          <w:highlight w:val="yellow"/>
        </w:rPr>
        <w:t>To include a deadline for RCM’s requesting funding “As soon as possible after the 1st ASC following the RSC (deadline 6 pm on 2nd Sunday of the months between RSC meetings)”.</w:t>
      </w:r>
    </w:p>
    <w:p w14:paraId="349C578A" w14:textId="1F52442F" w:rsidR="0039723F" w:rsidRPr="00746D43" w:rsidRDefault="0039723F" w:rsidP="00F77427">
      <w:pPr>
        <w:rPr>
          <w:highlight w:val="yellow"/>
        </w:rPr>
      </w:pPr>
      <w:r w:rsidRPr="00746D43">
        <w:rPr>
          <w:highlight w:val="yellow"/>
        </w:rPr>
        <w:t xml:space="preserve">To include that </w:t>
      </w:r>
      <w:r w:rsidR="00CA1E65" w:rsidRPr="00746D43">
        <w:rPr>
          <w:highlight w:val="yellow"/>
        </w:rPr>
        <w:t>the RSC, should it be over it’s prudent reserve, will only fund one representative from any ASC that is below its prudent reserve and only then beyond the level that is already included for that RCM in the ASC prudent reserve (the ASC will only send one representative in this instance)</w:t>
      </w:r>
    </w:p>
    <w:p w14:paraId="50709C8C" w14:textId="77777777" w:rsidR="00F77427" w:rsidRPr="0042194B" w:rsidRDefault="00F77427" w:rsidP="00F77427">
      <w:r w:rsidRPr="00746D43">
        <w:rPr>
          <w:highlight w:val="yellow"/>
        </w:rPr>
        <w:t>To include the word “above” to the sentence “ASC pays (prudent reserve): £150.00”.</w:t>
      </w:r>
    </w:p>
    <w:p w14:paraId="0B3282A6" w14:textId="77777777" w:rsidR="00F77427" w:rsidRPr="00131705" w:rsidRDefault="00F77427" w:rsidP="00F77427">
      <w:pPr>
        <w:rPr>
          <w:b/>
        </w:rPr>
      </w:pPr>
      <w:r w:rsidRPr="00131705">
        <w:rPr>
          <w:b/>
        </w:rPr>
        <w:t>Research to support the designation of the pence per mile that may be claimed:</w:t>
      </w:r>
    </w:p>
    <w:p w14:paraId="2BCAE157" w14:textId="77777777" w:rsidR="00F77427" w:rsidRPr="00844818" w:rsidRDefault="00F77427" w:rsidP="00F77427">
      <w:r>
        <w:t xml:space="preserve">Proposal: </w:t>
      </w:r>
      <w:r w:rsidRPr="00844818">
        <w:t>To set a pence per mile for non-hired vehicle travel at 20p.</w:t>
      </w:r>
    </w:p>
    <w:p w14:paraId="21338194" w14:textId="77777777" w:rsidR="00F77427" w:rsidRPr="00844818" w:rsidRDefault="00F77427" w:rsidP="00F77427">
      <w:pPr>
        <w:pStyle w:val="NoSpacing"/>
      </w:pPr>
      <w:r>
        <w:t>H</w:t>
      </w:r>
      <w:r w:rsidRPr="00844818">
        <w:t>av</w:t>
      </w:r>
      <w:r>
        <w:t>ing</w:t>
      </w:r>
      <w:r w:rsidRPr="00844818">
        <w:t xml:space="preserve"> done some playing around with numbers</w:t>
      </w:r>
      <w:r>
        <w:t xml:space="preserve">, </w:t>
      </w:r>
      <w:r w:rsidRPr="00844818">
        <w:t>have come up with the following;</w:t>
      </w:r>
    </w:p>
    <w:p w14:paraId="4FFEBC5E" w14:textId="77777777" w:rsidR="00F77427" w:rsidRPr="00844818" w:rsidRDefault="00F77427" w:rsidP="00F77427">
      <w:pPr>
        <w:pStyle w:val="NoSpacing"/>
      </w:pPr>
    </w:p>
    <w:p w14:paraId="7A8D456D" w14:textId="77777777" w:rsidR="00F77427" w:rsidRPr="00844818" w:rsidRDefault="00A85A51" w:rsidP="00F77427">
      <w:pPr>
        <w:pStyle w:val="NoSpacing"/>
      </w:pPr>
      <w:hyperlink r:id="rId14" w:tgtFrame="_blank" w:history="1">
        <w:r w:rsidR="00F77427" w:rsidRPr="00844818">
          <w:rPr>
            <w:rStyle w:val="Hyperlink"/>
          </w:rPr>
          <w:t>https://www.gosimpletax.com/blog/car-mileage-allowance/</w:t>
        </w:r>
      </w:hyperlink>
      <w:r w:rsidR="00F77427" w:rsidRPr="00844818">
        <w:t xml:space="preserve"> [accessed 22 April 2019]</w:t>
      </w:r>
    </w:p>
    <w:p w14:paraId="18AD5A4A" w14:textId="77777777" w:rsidR="00F77427" w:rsidRPr="00844818" w:rsidRDefault="00A85A51" w:rsidP="00F77427">
      <w:pPr>
        <w:pStyle w:val="NoSpacing"/>
      </w:pPr>
      <w:hyperlink r:id="rId15" w:tgtFrame="_blank" w:history="1">
        <w:r w:rsidR="00F77427" w:rsidRPr="00844818">
          <w:rPr>
            <w:rStyle w:val="Hyperlink"/>
          </w:rPr>
          <w:t>https://www.mileiq.com/en-gb/blog/business-mileage-rates-uk/</w:t>
        </w:r>
      </w:hyperlink>
      <w:r w:rsidR="00F77427" w:rsidRPr="00844818">
        <w:t xml:space="preserve"> [accessed 22 April 2019]</w:t>
      </w:r>
    </w:p>
    <w:p w14:paraId="4D6D8DBE" w14:textId="77777777" w:rsidR="00F77427" w:rsidRPr="00844818" w:rsidRDefault="00A85A51" w:rsidP="00F77427">
      <w:pPr>
        <w:pStyle w:val="NoSpacing"/>
      </w:pPr>
      <w:hyperlink r:id="rId16" w:tgtFrame="_blank" w:history="1">
        <w:r w:rsidR="00F77427" w:rsidRPr="00844818">
          <w:rPr>
            <w:rStyle w:val="Hyperlink"/>
          </w:rPr>
          <w:t>https://www.gov.uk/government/publications/advisory-fuel-rates</w:t>
        </w:r>
      </w:hyperlink>
      <w:r w:rsidR="00F77427" w:rsidRPr="00844818">
        <w:t xml:space="preserve"> [accessed 22 April 2019]</w:t>
      </w:r>
    </w:p>
    <w:p w14:paraId="7EE38916" w14:textId="77777777" w:rsidR="00F77427" w:rsidRPr="00844818" w:rsidRDefault="00F77427" w:rsidP="00F77427">
      <w:pPr>
        <w:pStyle w:val="NoSpacing"/>
      </w:pPr>
      <w:bookmarkStart w:id="37" w:name="_Hlk7437144"/>
    </w:p>
    <w:p w14:paraId="7A0F13BD" w14:textId="77777777" w:rsidR="00F77427" w:rsidRPr="00844818" w:rsidRDefault="00F77427" w:rsidP="00F77427">
      <w:pPr>
        <w:pStyle w:val="NoSpacing"/>
      </w:pPr>
      <w:r w:rsidRPr="00844818">
        <w:t xml:space="preserve">According to the </w:t>
      </w:r>
      <w:hyperlink r:id="rId17" w:tgtFrame="_blank" w:history="1">
        <w:r w:rsidRPr="00844818">
          <w:rPr>
            <w:rStyle w:val="Hyperlink"/>
          </w:rPr>
          <w:t>gov.uk</w:t>
        </w:r>
      </w:hyperlink>
      <w:r w:rsidRPr="00844818">
        <w:t xml:space="preserve"> website the maximum you can claim is 45p per mile for the first 10,000 and 25p per mile thereafter before having to pay tax and national insurance.</w:t>
      </w:r>
    </w:p>
    <w:p w14:paraId="2F753884" w14:textId="77777777" w:rsidR="00F77427" w:rsidRPr="00844818" w:rsidRDefault="00F77427" w:rsidP="00F77427">
      <w:pPr>
        <w:pStyle w:val="NoSpacing"/>
      </w:pPr>
      <w:r w:rsidRPr="00844818">
        <w:t>This includes vehicle excise duty, insurance, MOT</w:t>
      </w:r>
      <w:r>
        <w:t>,</w:t>
      </w:r>
      <w:r w:rsidRPr="00844818">
        <w:t xml:space="preserve"> wear and tear of the vehicle </w:t>
      </w:r>
      <w:r>
        <w:t xml:space="preserve">and </w:t>
      </w:r>
      <w:r w:rsidRPr="00844818">
        <w:t>fuel.</w:t>
      </w:r>
    </w:p>
    <w:p w14:paraId="3F05E75C" w14:textId="77777777" w:rsidR="00F77427" w:rsidRPr="00844818" w:rsidRDefault="00F77427" w:rsidP="00F77427">
      <w:pPr>
        <w:pStyle w:val="NoSpacing"/>
      </w:pPr>
    </w:p>
    <w:p w14:paraId="6089923B" w14:textId="77777777" w:rsidR="00F77427" w:rsidRPr="00844818" w:rsidRDefault="00F77427" w:rsidP="00F77427">
      <w:pPr>
        <w:pStyle w:val="NoSpacing"/>
      </w:pPr>
      <w:r w:rsidRPr="00844818">
        <w:t>An example of how this would work;</w:t>
      </w:r>
    </w:p>
    <w:p w14:paraId="18BBCB29" w14:textId="77777777" w:rsidR="00F77427" w:rsidRPr="00844818" w:rsidRDefault="00F77427" w:rsidP="00F77427">
      <w:pPr>
        <w:pStyle w:val="NoSpacing"/>
      </w:pPr>
      <w:r w:rsidRPr="00844818">
        <w:lastRenderedPageBreak/>
        <w:t>For a member to travel from Maidstone to RSC in Preston is 276 miles one way, multiply by two is 552 miles round trip.</w:t>
      </w:r>
    </w:p>
    <w:p w14:paraId="776DA2AE" w14:textId="77777777" w:rsidR="00F77427" w:rsidRPr="00844818" w:rsidRDefault="00F77427" w:rsidP="00F77427">
      <w:pPr>
        <w:pStyle w:val="NoSpacing"/>
      </w:pPr>
      <w:r w:rsidRPr="00844818">
        <w:t xml:space="preserve">At 45p per mile </w:t>
      </w:r>
      <w:r>
        <w:t>it</w:t>
      </w:r>
      <w:r w:rsidRPr="00844818">
        <w:t xml:space="preserve"> works out at £248.40</w:t>
      </w:r>
    </w:p>
    <w:p w14:paraId="4406F5A8" w14:textId="77777777" w:rsidR="00F77427" w:rsidRPr="00844818" w:rsidRDefault="00F77427" w:rsidP="00F77427">
      <w:pPr>
        <w:pStyle w:val="NoSpacing"/>
      </w:pPr>
      <w:r w:rsidRPr="00844818">
        <w:t xml:space="preserve">At 35p per mile </w:t>
      </w:r>
      <w:r>
        <w:t>it</w:t>
      </w:r>
      <w:r w:rsidRPr="00844818">
        <w:t xml:space="preserve"> works out at £193.20</w:t>
      </w:r>
    </w:p>
    <w:p w14:paraId="5A0AFF07" w14:textId="77777777" w:rsidR="00F77427" w:rsidRPr="00844818" w:rsidRDefault="00F77427" w:rsidP="00F77427">
      <w:pPr>
        <w:pStyle w:val="NoSpacing"/>
      </w:pPr>
      <w:r w:rsidRPr="00844818">
        <w:t xml:space="preserve">At 25p per mile </w:t>
      </w:r>
      <w:r>
        <w:t>it</w:t>
      </w:r>
      <w:r w:rsidRPr="00844818">
        <w:t xml:space="preserve"> works out at £138.00</w:t>
      </w:r>
    </w:p>
    <w:p w14:paraId="72E696F1" w14:textId="77777777" w:rsidR="00F77427" w:rsidRPr="00844818" w:rsidRDefault="00F77427" w:rsidP="00F77427">
      <w:pPr>
        <w:pStyle w:val="NoSpacing"/>
      </w:pPr>
      <w:r w:rsidRPr="00844818">
        <w:t xml:space="preserve">At 20p per mile </w:t>
      </w:r>
      <w:r>
        <w:t>it</w:t>
      </w:r>
      <w:r w:rsidRPr="00844818">
        <w:t xml:space="preserve"> works out at £110.40</w:t>
      </w:r>
    </w:p>
    <w:p w14:paraId="13398EDE" w14:textId="77777777" w:rsidR="00F77427" w:rsidRPr="00844818" w:rsidRDefault="00F77427" w:rsidP="00F77427">
      <w:pPr>
        <w:pStyle w:val="NoSpacing"/>
      </w:pPr>
    </w:p>
    <w:p w14:paraId="222AA31B" w14:textId="77777777" w:rsidR="00F77427" w:rsidRPr="00844818" w:rsidRDefault="00F77427" w:rsidP="00F77427">
      <w:pPr>
        <w:pStyle w:val="NoSpacing"/>
      </w:pPr>
      <w:r w:rsidRPr="00844818">
        <w:t>If they travel by train using their disabled person railcard (which gives them a third off all UK train journeys) it works out at £78.40</w:t>
      </w:r>
    </w:p>
    <w:p w14:paraId="58C00F16" w14:textId="77777777" w:rsidR="00F77427" w:rsidRPr="00844818" w:rsidRDefault="00F77427" w:rsidP="00F77427">
      <w:pPr>
        <w:pStyle w:val="NoSpacing"/>
      </w:pPr>
    </w:p>
    <w:p w14:paraId="5B0F9562" w14:textId="77777777" w:rsidR="00F77427" w:rsidRPr="00844818" w:rsidRDefault="00F77427" w:rsidP="00F77427">
      <w:pPr>
        <w:pStyle w:val="NoSpacing"/>
      </w:pPr>
      <w:r w:rsidRPr="00844818">
        <w:t>If they drove to Preston, their fuel expense plus crossing the Dartford crossing twice, it would work out at £60.00</w:t>
      </w:r>
    </w:p>
    <w:bookmarkEnd w:id="37"/>
    <w:p w14:paraId="7FE2BAFF" w14:textId="77777777" w:rsidR="00F77427" w:rsidRPr="00844818" w:rsidRDefault="00F77427" w:rsidP="00F77427">
      <w:pPr>
        <w:pStyle w:val="NoSpacing"/>
      </w:pPr>
    </w:p>
    <w:p w14:paraId="382CC624" w14:textId="77777777" w:rsidR="00F77427" w:rsidRPr="00844818" w:rsidRDefault="00F77427" w:rsidP="00F77427">
      <w:pPr>
        <w:pStyle w:val="NoSpacing"/>
      </w:pPr>
      <w:r w:rsidRPr="00844818">
        <w:t>Another way this could work;</w:t>
      </w:r>
    </w:p>
    <w:p w14:paraId="28BA3682" w14:textId="77777777" w:rsidR="00F77427" w:rsidRPr="00844818" w:rsidRDefault="00F77427" w:rsidP="00F77427">
      <w:pPr>
        <w:pStyle w:val="NoSpacing"/>
      </w:pPr>
    </w:p>
    <w:tbl>
      <w:tblPr>
        <w:tblStyle w:val="TableGrid"/>
        <w:tblW w:w="5000" w:type="pct"/>
        <w:tblLook w:val="04A0" w:firstRow="1" w:lastRow="0" w:firstColumn="1" w:lastColumn="0" w:noHBand="0" w:noVBand="1"/>
      </w:tblPr>
      <w:tblGrid>
        <w:gridCol w:w="3746"/>
        <w:gridCol w:w="1275"/>
        <w:gridCol w:w="339"/>
        <w:gridCol w:w="3746"/>
        <w:gridCol w:w="1350"/>
      </w:tblGrid>
      <w:tr w:rsidR="00F77427" w:rsidRPr="00844818" w14:paraId="10AF3B2F" w14:textId="77777777" w:rsidTr="00903F16">
        <w:tc>
          <w:tcPr>
            <w:tcW w:w="0" w:type="auto"/>
            <w:vAlign w:val="bottom"/>
          </w:tcPr>
          <w:p w14:paraId="0AC9F47E" w14:textId="77777777" w:rsidR="00F77427" w:rsidRPr="00844818" w:rsidRDefault="00F77427" w:rsidP="00903F16">
            <w:bookmarkStart w:id="38" w:name="_Hlk7437577"/>
            <w:r w:rsidRPr="00844818">
              <w:rPr>
                <w:rFonts w:ascii="Calibri" w:eastAsia="Times New Roman" w:hAnsi="Calibri" w:cs="Times New Roman"/>
                <w:color w:val="000000"/>
                <w:lang w:eastAsia="en-GB"/>
              </w:rPr>
              <w:t>Litres in a gallon</w:t>
            </w:r>
          </w:p>
        </w:tc>
        <w:tc>
          <w:tcPr>
            <w:tcW w:w="0" w:type="auto"/>
            <w:vAlign w:val="bottom"/>
          </w:tcPr>
          <w:p w14:paraId="00B54265" w14:textId="77777777" w:rsidR="00F77427" w:rsidRPr="00844818" w:rsidRDefault="00F77427" w:rsidP="00903F16">
            <w:pPr>
              <w:jc w:val="right"/>
            </w:pPr>
            <w:r w:rsidRPr="00844818">
              <w:rPr>
                <w:rFonts w:ascii="Calibri" w:eastAsia="Times New Roman" w:hAnsi="Calibri" w:cs="Times New Roman"/>
                <w:color w:val="000000"/>
                <w:lang w:eastAsia="en-GB"/>
              </w:rPr>
              <w:t>4.546</w:t>
            </w:r>
          </w:p>
        </w:tc>
        <w:tc>
          <w:tcPr>
            <w:tcW w:w="0" w:type="auto"/>
            <w:tcBorders>
              <w:top w:val="nil"/>
              <w:bottom w:val="nil"/>
            </w:tcBorders>
          </w:tcPr>
          <w:p w14:paraId="44C0CE25" w14:textId="77777777" w:rsidR="00F77427" w:rsidRPr="00844818" w:rsidRDefault="00F77427" w:rsidP="00903F16"/>
        </w:tc>
        <w:tc>
          <w:tcPr>
            <w:tcW w:w="0" w:type="auto"/>
            <w:vAlign w:val="bottom"/>
          </w:tcPr>
          <w:p w14:paraId="33B136C9" w14:textId="77777777" w:rsidR="00F77427" w:rsidRPr="00844818" w:rsidRDefault="00F77427" w:rsidP="00903F16">
            <w:r w:rsidRPr="00844818">
              <w:rPr>
                <w:rFonts w:ascii="Calibri" w:eastAsia="Times New Roman" w:hAnsi="Calibri" w:cs="Times New Roman"/>
                <w:color w:val="000000"/>
                <w:lang w:eastAsia="en-GB"/>
              </w:rPr>
              <w:t>Litres in a gallon</w:t>
            </w:r>
          </w:p>
        </w:tc>
        <w:tc>
          <w:tcPr>
            <w:tcW w:w="0" w:type="auto"/>
            <w:vAlign w:val="bottom"/>
          </w:tcPr>
          <w:p w14:paraId="308F9E0E" w14:textId="77777777" w:rsidR="00F77427" w:rsidRPr="00844818" w:rsidRDefault="00F77427" w:rsidP="00903F16">
            <w:pPr>
              <w:jc w:val="right"/>
            </w:pPr>
            <w:r w:rsidRPr="00844818">
              <w:rPr>
                <w:rFonts w:ascii="Calibri" w:eastAsia="Times New Roman" w:hAnsi="Calibri" w:cs="Times New Roman"/>
                <w:color w:val="000000"/>
                <w:lang w:eastAsia="en-GB"/>
              </w:rPr>
              <w:t>4.546</w:t>
            </w:r>
          </w:p>
        </w:tc>
      </w:tr>
      <w:tr w:rsidR="00F77427" w:rsidRPr="00844818" w14:paraId="752C09CF" w14:textId="77777777" w:rsidTr="00903F16">
        <w:tc>
          <w:tcPr>
            <w:tcW w:w="0" w:type="auto"/>
            <w:vAlign w:val="bottom"/>
          </w:tcPr>
          <w:p w14:paraId="2D7E211D" w14:textId="77777777" w:rsidR="00F77427" w:rsidRPr="00844818" w:rsidRDefault="00F77427" w:rsidP="00903F16">
            <w:r w:rsidRPr="00844818">
              <w:rPr>
                <w:rFonts w:ascii="Calibri" w:eastAsia="Times New Roman" w:hAnsi="Calibri" w:cs="Times New Roman"/>
                <w:color w:val="000000"/>
                <w:lang w:eastAsia="en-GB"/>
              </w:rPr>
              <w:t>Avg</w:t>
            </w:r>
            <w:r>
              <w:rPr>
                <w:rFonts w:ascii="Calibri" w:eastAsia="Times New Roman" w:hAnsi="Calibri" w:cs="Times New Roman"/>
                <w:color w:val="000000"/>
                <w:lang w:eastAsia="en-GB"/>
              </w:rPr>
              <w:t>.</w:t>
            </w:r>
            <w:r w:rsidRPr="00844818">
              <w:rPr>
                <w:rFonts w:ascii="Calibri" w:eastAsia="Times New Roman" w:hAnsi="Calibri" w:cs="Times New Roman"/>
                <w:color w:val="000000"/>
                <w:lang w:eastAsia="en-GB"/>
              </w:rPr>
              <w:t xml:space="preserve"> price per litre petrol</w:t>
            </w:r>
          </w:p>
        </w:tc>
        <w:tc>
          <w:tcPr>
            <w:tcW w:w="0" w:type="auto"/>
            <w:vAlign w:val="bottom"/>
          </w:tcPr>
          <w:p w14:paraId="5AC9215C" w14:textId="77777777" w:rsidR="00F77427" w:rsidRPr="00844818" w:rsidRDefault="00F77427" w:rsidP="00903F16">
            <w:pPr>
              <w:jc w:val="right"/>
            </w:pPr>
            <w:r w:rsidRPr="00844818">
              <w:rPr>
                <w:rFonts w:ascii="Calibri" w:eastAsia="Times New Roman" w:hAnsi="Calibri" w:cs="Times New Roman"/>
                <w:color w:val="000000"/>
                <w:lang w:eastAsia="en-GB"/>
              </w:rPr>
              <w:t xml:space="preserve">£ 1.21 </w:t>
            </w:r>
          </w:p>
        </w:tc>
        <w:tc>
          <w:tcPr>
            <w:tcW w:w="0" w:type="auto"/>
            <w:tcBorders>
              <w:top w:val="nil"/>
              <w:bottom w:val="nil"/>
            </w:tcBorders>
          </w:tcPr>
          <w:p w14:paraId="7111BFBA" w14:textId="77777777" w:rsidR="00F77427" w:rsidRPr="00844818" w:rsidRDefault="00F77427" w:rsidP="00903F16"/>
        </w:tc>
        <w:tc>
          <w:tcPr>
            <w:tcW w:w="0" w:type="auto"/>
            <w:vAlign w:val="bottom"/>
          </w:tcPr>
          <w:p w14:paraId="50F545B2" w14:textId="77777777" w:rsidR="00F77427" w:rsidRPr="00844818" w:rsidRDefault="00F77427" w:rsidP="00903F16">
            <w:r w:rsidRPr="00844818">
              <w:rPr>
                <w:rFonts w:ascii="Calibri" w:eastAsia="Times New Roman" w:hAnsi="Calibri" w:cs="Times New Roman"/>
                <w:color w:val="000000"/>
                <w:lang w:eastAsia="en-GB"/>
              </w:rPr>
              <w:t>Avg</w:t>
            </w:r>
            <w:r>
              <w:rPr>
                <w:rFonts w:ascii="Calibri" w:eastAsia="Times New Roman" w:hAnsi="Calibri" w:cs="Times New Roman"/>
                <w:color w:val="000000"/>
                <w:lang w:eastAsia="en-GB"/>
              </w:rPr>
              <w:t>.</w:t>
            </w:r>
            <w:r w:rsidRPr="00844818">
              <w:rPr>
                <w:rFonts w:ascii="Calibri" w:eastAsia="Times New Roman" w:hAnsi="Calibri" w:cs="Times New Roman"/>
                <w:color w:val="000000"/>
                <w:lang w:eastAsia="en-GB"/>
              </w:rPr>
              <w:t xml:space="preserve"> price per litre petrol</w:t>
            </w:r>
          </w:p>
        </w:tc>
        <w:tc>
          <w:tcPr>
            <w:tcW w:w="0" w:type="auto"/>
            <w:vAlign w:val="bottom"/>
          </w:tcPr>
          <w:p w14:paraId="6C7F92B5" w14:textId="77777777" w:rsidR="00F77427" w:rsidRPr="00844818" w:rsidRDefault="00F77427" w:rsidP="00903F16">
            <w:pPr>
              <w:jc w:val="right"/>
            </w:pPr>
            <w:r w:rsidRPr="00844818">
              <w:rPr>
                <w:rFonts w:ascii="Calibri" w:eastAsia="Times New Roman" w:hAnsi="Calibri" w:cs="Times New Roman"/>
                <w:color w:val="000000"/>
                <w:lang w:eastAsia="en-GB"/>
              </w:rPr>
              <w:t xml:space="preserve"> £ 1.21 </w:t>
            </w:r>
          </w:p>
        </w:tc>
      </w:tr>
      <w:tr w:rsidR="00F77427" w:rsidRPr="00844818" w14:paraId="5D2A8C17" w14:textId="77777777" w:rsidTr="00903F16">
        <w:tc>
          <w:tcPr>
            <w:tcW w:w="0" w:type="auto"/>
            <w:vAlign w:val="bottom"/>
          </w:tcPr>
          <w:p w14:paraId="3581454F" w14:textId="77777777" w:rsidR="00F77427" w:rsidRPr="00844818" w:rsidRDefault="00F77427" w:rsidP="00903F16">
            <w:r w:rsidRPr="00844818">
              <w:rPr>
                <w:rFonts w:ascii="Calibri" w:eastAsia="Times New Roman" w:hAnsi="Calibri" w:cs="Times New Roman"/>
                <w:color w:val="000000"/>
                <w:lang w:eastAsia="en-GB"/>
              </w:rPr>
              <w:t>Avg</w:t>
            </w:r>
            <w:r>
              <w:rPr>
                <w:rFonts w:ascii="Calibri" w:eastAsia="Times New Roman" w:hAnsi="Calibri" w:cs="Times New Roman"/>
                <w:color w:val="000000"/>
                <w:lang w:eastAsia="en-GB"/>
              </w:rPr>
              <w:t xml:space="preserve">. </w:t>
            </w:r>
            <w:r w:rsidRPr="00844818">
              <w:rPr>
                <w:rFonts w:ascii="Calibri" w:eastAsia="Times New Roman" w:hAnsi="Calibri" w:cs="Times New Roman"/>
                <w:color w:val="000000"/>
                <w:lang w:eastAsia="en-GB"/>
              </w:rPr>
              <w:t>price per litre diesel</w:t>
            </w:r>
          </w:p>
        </w:tc>
        <w:tc>
          <w:tcPr>
            <w:tcW w:w="0" w:type="auto"/>
            <w:vAlign w:val="bottom"/>
          </w:tcPr>
          <w:p w14:paraId="3B4CABF6" w14:textId="77777777" w:rsidR="00F77427" w:rsidRPr="00844818" w:rsidRDefault="00F77427" w:rsidP="00903F16">
            <w:pPr>
              <w:jc w:val="right"/>
            </w:pPr>
            <w:r w:rsidRPr="00844818">
              <w:rPr>
                <w:rFonts w:ascii="Calibri" w:eastAsia="Times New Roman" w:hAnsi="Calibri" w:cs="Times New Roman"/>
                <w:color w:val="000000"/>
                <w:lang w:eastAsia="en-GB"/>
              </w:rPr>
              <w:t xml:space="preserve">£ 1.30 </w:t>
            </w:r>
          </w:p>
        </w:tc>
        <w:tc>
          <w:tcPr>
            <w:tcW w:w="0" w:type="auto"/>
            <w:tcBorders>
              <w:top w:val="nil"/>
              <w:bottom w:val="nil"/>
            </w:tcBorders>
          </w:tcPr>
          <w:p w14:paraId="076DC20E" w14:textId="77777777" w:rsidR="00F77427" w:rsidRPr="00844818" w:rsidRDefault="00F77427" w:rsidP="00903F16"/>
        </w:tc>
        <w:tc>
          <w:tcPr>
            <w:tcW w:w="0" w:type="auto"/>
            <w:vAlign w:val="bottom"/>
          </w:tcPr>
          <w:p w14:paraId="18BA43B8" w14:textId="77777777" w:rsidR="00F77427" w:rsidRPr="00844818" w:rsidRDefault="00F77427" w:rsidP="00903F16">
            <w:r w:rsidRPr="00844818">
              <w:rPr>
                <w:rFonts w:ascii="Calibri" w:eastAsia="Times New Roman" w:hAnsi="Calibri" w:cs="Times New Roman"/>
                <w:color w:val="000000"/>
                <w:lang w:eastAsia="en-GB"/>
              </w:rPr>
              <w:t>Avg</w:t>
            </w:r>
            <w:r>
              <w:rPr>
                <w:rFonts w:ascii="Calibri" w:eastAsia="Times New Roman" w:hAnsi="Calibri" w:cs="Times New Roman"/>
                <w:color w:val="000000"/>
                <w:lang w:eastAsia="en-GB"/>
              </w:rPr>
              <w:t>.</w:t>
            </w:r>
            <w:r w:rsidRPr="00844818">
              <w:rPr>
                <w:rFonts w:ascii="Calibri" w:eastAsia="Times New Roman" w:hAnsi="Calibri" w:cs="Times New Roman"/>
                <w:color w:val="000000"/>
                <w:lang w:eastAsia="en-GB"/>
              </w:rPr>
              <w:t xml:space="preserve"> price per litre diesel</w:t>
            </w:r>
          </w:p>
        </w:tc>
        <w:tc>
          <w:tcPr>
            <w:tcW w:w="0" w:type="auto"/>
            <w:vAlign w:val="bottom"/>
          </w:tcPr>
          <w:p w14:paraId="3CC498E6" w14:textId="77777777" w:rsidR="00F77427" w:rsidRPr="00844818" w:rsidRDefault="00F77427" w:rsidP="00903F16">
            <w:pPr>
              <w:jc w:val="right"/>
            </w:pPr>
            <w:r w:rsidRPr="00844818">
              <w:rPr>
                <w:rFonts w:ascii="Calibri" w:eastAsia="Times New Roman" w:hAnsi="Calibri" w:cs="Times New Roman"/>
                <w:color w:val="000000"/>
                <w:lang w:eastAsia="en-GB"/>
              </w:rPr>
              <w:t xml:space="preserve"> £ 1.30 </w:t>
            </w:r>
          </w:p>
        </w:tc>
      </w:tr>
      <w:tr w:rsidR="00F77427" w:rsidRPr="00844818" w14:paraId="010088AC" w14:textId="77777777" w:rsidTr="00903F16">
        <w:tc>
          <w:tcPr>
            <w:tcW w:w="0" w:type="auto"/>
            <w:vAlign w:val="bottom"/>
          </w:tcPr>
          <w:p w14:paraId="444D34B5" w14:textId="77777777" w:rsidR="00F77427" w:rsidRPr="00844818" w:rsidRDefault="00F77427" w:rsidP="00903F16">
            <w:r w:rsidRPr="00844818">
              <w:rPr>
                <w:rFonts w:ascii="Calibri" w:eastAsia="Times New Roman" w:hAnsi="Calibri" w:cs="Times New Roman"/>
                <w:color w:val="000000"/>
                <w:lang w:eastAsia="en-GB"/>
              </w:rPr>
              <w:t>Avg</w:t>
            </w:r>
            <w:r>
              <w:rPr>
                <w:rFonts w:ascii="Calibri" w:eastAsia="Times New Roman" w:hAnsi="Calibri" w:cs="Times New Roman"/>
                <w:color w:val="000000"/>
                <w:lang w:eastAsia="en-GB"/>
              </w:rPr>
              <w:t>.</w:t>
            </w:r>
            <w:r w:rsidRPr="00844818">
              <w:rPr>
                <w:rFonts w:ascii="Calibri" w:eastAsia="Times New Roman" w:hAnsi="Calibri" w:cs="Times New Roman"/>
                <w:color w:val="000000"/>
                <w:lang w:eastAsia="en-GB"/>
              </w:rPr>
              <w:t xml:space="preserve"> price per litre LPG</w:t>
            </w:r>
          </w:p>
        </w:tc>
        <w:tc>
          <w:tcPr>
            <w:tcW w:w="0" w:type="auto"/>
            <w:vAlign w:val="bottom"/>
          </w:tcPr>
          <w:p w14:paraId="60EBE23D" w14:textId="77777777" w:rsidR="00F77427" w:rsidRPr="00844818" w:rsidRDefault="00F77427" w:rsidP="00903F16">
            <w:pPr>
              <w:jc w:val="right"/>
            </w:pPr>
            <w:r w:rsidRPr="00844818">
              <w:rPr>
                <w:rFonts w:ascii="Calibri" w:eastAsia="Times New Roman" w:hAnsi="Calibri" w:cs="Times New Roman"/>
                <w:color w:val="000000"/>
                <w:lang w:eastAsia="en-GB"/>
              </w:rPr>
              <w:t>£ 0.60</w:t>
            </w:r>
          </w:p>
        </w:tc>
        <w:tc>
          <w:tcPr>
            <w:tcW w:w="0" w:type="auto"/>
            <w:tcBorders>
              <w:top w:val="nil"/>
              <w:bottom w:val="nil"/>
            </w:tcBorders>
          </w:tcPr>
          <w:p w14:paraId="545319DF" w14:textId="77777777" w:rsidR="00F77427" w:rsidRPr="00844818" w:rsidRDefault="00F77427" w:rsidP="00903F16"/>
        </w:tc>
        <w:tc>
          <w:tcPr>
            <w:tcW w:w="0" w:type="auto"/>
            <w:vAlign w:val="bottom"/>
          </w:tcPr>
          <w:p w14:paraId="13146671" w14:textId="77777777" w:rsidR="00F77427" w:rsidRPr="00844818" w:rsidRDefault="00F77427" w:rsidP="00903F16">
            <w:r w:rsidRPr="00844818">
              <w:rPr>
                <w:rFonts w:ascii="Calibri" w:eastAsia="Times New Roman" w:hAnsi="Calibri" w:cs="Times New Roman"/>
                <w:color w:val="000000"/>
                <w:lang w:eastAsia="en-GB"/>
              </w:rPr>
              <w:t>Avg</w:t>
            </w:r>
            <w:r>
              <w:rPr>
                <w:rFonts w:ascii="Calibri" w:eastAsia="Times New Roman" w:hAnsi="Calibri" w:cs="Times New Roman"/>
                <w:color w:val="000000"/>
                <w:lang w:eastAsia="en-GB"/>
              </w:rPr>
              <w:t>.</w:t>
            </w:r>
            <w:r w:rsidRPr="00844818">
              <w:rPr>
                <w:rFonts w:ascii="Calibri" w:eastAsia="Times New Roman" w:hAnsi="Calibri" w:cs="Times New Roman"/>
                <w:color w:val="000000"/>
                <w:lang w:eastAsia="en-GB"/>
              </w:rPr>
              <w:t xml:space="preserve"> price per litre LPG</w:t>
            </w:r>
          </w:p>
        </w:tc>
        <w:tc>
          <w:tcPr>
            <w:tcW w:w="0" w:type="auto"/>
            <w:vAlign w:val="bottom"/>
          </w:tcPr>
          <w:p w14:paraId="10AABC25" w14:textId="77777777" w:rsidR="00F77427" w:rsidRPr="00844818" w:rsidRDefault="00F77427" w:rsidP="00903F16">
            <w:pPr>
              <w:jc w:val="right"/>
            </w:pPr>
            <w:r w:rsidRPr="00844818">
              <w:rPr>
                <w:rFonts w:ascii="Calibri" w:eastAsia="Times New Roman" w:hAnsi="Calibri" w:cs="Times New Roman"/>
                <w:color w:val="000000"/>
                <w:lang w:eastAsia="en-GB"/>
              </w:rPr>
              <w:t xml:space="preserve"> £ 0.60 </w:t>
            </w:r>
          </w:p>
        </w:tc>
      </w:tr>
      <w:tr w:rsidR="00F77427" w:rsidRPr="00844818" w14:paraId="3C86E6BE" w14:textId="77777777" w:rsidTr="00903F16">
        <w:tc>
          <w:tcPr>
            <w:tcW w:w="0" w:type="auto"/>
            <w:vAlign w:val="bottom"/>
          </w:tcPr>
          <w:p w14:paraId="0C87EEED" w14:textId="77777777" w:rsidR="00F77427" w:rsidRPr="00844818" w:rsidRDefault="00F77427" w:rsidP="00903F16">
            <w:r w:rsidRPr="00844818">
              <w:rPr>
                <w:rFonts w:ascii="Calibri" w:eastAsia="Times New Roman" w:hAnsi="Calibri" w:cs="Times New Roman"/>
                <w:color w:val="000000"/>
                <w:lang w:eastAsia="en-GB"/>
              </w:rPr>
              <w:t>miles per gallon</w:t>
            </w:r>
          </w:p>
        </w:tc>
        <w:tc>
          <w:tcPr>
            <w:tcW w:w="0" w:type="auto"/>
            <w:vAlign w:val="bottom"/>
          </w:tcPr>
          <w:p w14:paraId="55E5B5AA" w14:textId="77777777" w:rsidR="00F77427" w:rsidRPr="00844818" w:rsidRDefault="00F77427" w:rsidP="00903F16">
            <w:pPr>
              <w:jc w:val="right"/>
            </w:pPr>
            <w:r w:rsidRPr="00844818">
              <w:rPr>
                <w:rFonts w:ascii="Calibri" w:eastAsia="Times New Roman" w:hAnsi="Calibri" w:cs="Times New Roman"/>
                <w:color w:val="000000"/>
                <w:lang w:eastAsia="en-GB"/>
              </w:rPr>
              <w:t>30</w:t>
            </w:r>
          </w:p>
        </w:tc>
        <w:tc>
          <w:tcPr>
            <w:tcW w:w="0" w:type="auto"/>
            <w:tcBorders>
              <w:top w:val="nil"/>
              <w:bottom w:val="nil"/>
            </w:tcBorders>
          </w:tcPr>
          <w:p w14:paraId="68772F9B" w14:textId="77777777" w:rsidR="00F77427" w:rsidRPr="00844818" w:rsidRDefault="00F77427" w:rsidP="00903F16"/>
        </w:tc>
        <w:tc>
          <w:tcPr>
            <w:tcW w:w="0" w:type="auto"/>
            <w:vAlign w:val="bottom"/>
          </w:tcPr>
          <w:p w14:paraId="3F6A4498" w14:textId="77777777" w:rsidR="00F77427" w:rsidRPr="00844818" w:rsidRDefault="00F77427" w:rsidP="00903F16">
            <w:r w:rsidRPr="00844818">
              <w:rPr>
                <w:rFonts w:ascii="Calibri" w:eastAsia="Times New Roman" w:hAnsi="Calibri" w:cs="Times New Roman"/>
                <w:color w:val="000000"/>
                <w:lang w:eastAsia="en-GB"/>
              </w:rPr>
              <w:t>miles per gallon</w:t>
            </w:r>
          </w:p>
        </w:tc>
        <w:tc>
          <w:tcPr>
            <w:tcW w:w="0" w:type="auto"/>
            <w:vAlign w:val="bottom"/>
          </w:tcPr>
          <w:p w14:paraId="6AD65BA6" w14:textId="77777777" w:rsidR="00F77427" w:rsidRPr="00844818" w:rsidRDefault="00F77427" w:rsidP="00903F16">
            <w:pPr>
              <w:jc w:val="right"/>
            </w:pPr>
            <w:r w:rsidRPr="00844818">
              <w:rPr>
                <w:rFonts w:ascii="Calibri" w:eastAsia="Times New Roman" w:hAnsi="Calibri" w:cs="Times New Roman"/>
                <w:color w:val="000000"/>
                <w:lang w:eastAsia="en-GB"/>
              </w:rPr>
              <w:t>35</w:t>
            </w:r>
          </w:p>
        </w:tc>
      </w:tr>
      <w:tr w:rsidR="00F77427" w:rsidRPr="00844818" w14:paraId="0E74BFB0" w14:textId="77777777" w:rsidTr="00903F16">
        <w:tc>
          <w:tcPr>
            <w:tcW w:w="0" w:type="auto"/>
            <w:vAlign w:val="bottom"/>
          </w:tcPr>
          <w:p w14:paraId="1E4ECF2F" w14:textId="77777777" w:rsidR="00F77427" w:rsidRPr="00844818" w:rsidRDefault="00F77427" w:rsidP="00903F16">
            <w:r w:rsidRPr="00844818">
              <w:rPr>
                <w:rFonts w:ascii="Calibri" w:eastAsia="Times New Roman" w:hAnsi="Calibri" w:cs="Times New Roman"/>
                <w:color w:val="000000"/>
                <w:lang w:eastAsia="en-GB"/>
              </w:rPr>
              <w:t>price per mile petrol</w:t>
            </w:r>
          </w:p>
        </w:tc>
        <w:tc>
          <w:tcPr>
            <w:tcW w:w="0" w:type="auto"/>
            <w:vAlign w:val="bottom"/>
          </w:tcPr>
          <w:p w14:paraId="506EEE7A" w14:textId="77777777" w:rsidR="00F77427" w:rsidRPr="00844818" w:rsidRDefault="00F77427" w:rsidP="00903F16">
            <w:pPr>
              <w:jc w:val="right"/>
            </w:pPr>
            <w:r w:rsidRPr="00844818">
              <w:rPr>
                <w:rFonts w:ascii="Calibri" w:eastAsia="Times New Roman" w:hAnsi="Calibri" w:cs="Times New Roman"/>
                <w:color w:val="000000"/>
                <w:lang w:eastAsia="en-GB"/>
              </w:rPr>
              <w:t>18.34p</w:t>
            </w:r>
          </w:p>
        </w:tc>
        <w:tc>
          <w:tcPr>
            <w:tcW w:w="0" w:type="auto"/>
            <w:tcBorders>
              <w:top w:val="nil"/>
              <w:bottom w:val="nil"/>
            </w:tcBorders>
          </w:tcPr>
          <w:p w14:paraId="4ABFA532" w14:textId="77777777" w:rsidR="00F77427" w:rsidRPr="00844818" w:rsidRDefault="00F77427" w:rsidP="00903F16"/>
        </w:tc>
        <w:tc>
          <w:tcPr>
            <w:tcW w:w="0" w:type="auto"/>
            <w:vAlign w:val="bottom"/>
          </w:tcPr>
          <w:p w14:paraId="35315811" w14:textId="77777777" w:rsidR="00F77427" w:rsidRPr="00844818" w:rsidRDefault="00F77427" w:rsidP="00903F16">
            <w:r w:rsidRPr="00844818">
              <w:rPr>
                <w:rFonts w:ascii="Calibri" w:eastAsia="Times New Roman" w:hAnsi="Calibri" w:cs="Times New Roman"/>
                <w:color w:val="000000"/>
                <w:lang w:eastAsia="en-GB"/>
              </w:rPr>
              <w:t>price per mile petrol</w:t>
            </w:r>
          </w:p>
        </w:tc>
        <w:tc>
          <w:tcPr>
            <w:tcW w:w="0" w:type="auto"/>
            <w:vAlign w:val="bottom"/>
          </w:tcPr>
          <w:p w14:paraId="410C430A" w14:textId="77777777" w:rsidR="00F77427" w:rsidRPr="00844818" w:rsidRDefault="00F77427" w:rsidP="00903F16">
            <w:pPr>
              <w:jc w:val="right"/>
            </w:pPr>
            <w:r w:rsidRPr="00844818">
              <w:rPr>
                <w:rFonts w:ascii="Calibri" w:eastAsia="Times New Roman" w:hAnsi="Calibri" w:cs="Times New Roman"/>
                <w:color w:val="000000"/>
                <w:lang w:eastAsia="en-GB"/>
              </w:rPr>
              <w:t xml:space="preserve"> 15.72p </w:t>
            </w:r>
          </w:p>
        </w:tc>
      </w:tr>
      <w:tr w:rsidR="00F77427" w:rsidRPr="00844818" w14:paraId="18EBF36B" w14:textId="77777777" w:rsidTr="00903F16">
        <w:tc>
          <w:tcPr>
            <w:tcW w:w="0" w:type="auto"/>
            <w:vAlign w:val="bottom"/>
          </w:tcPr>
          <w:p w14:paraId="2FEA6961" w14:textId="77777777" w:rsidR="00F77427" w:rsidRPr="00844818" w:rsidRDefault="00F77427" w:rsidP="00903F16">
            <w:r w:rsidRPr="00844818">
              <w:rPr>
                <w:rFonts w:ascii="Calibri" w:eastAsia="Times New Roman" w:hAnsi="Calibri" w:cs="Times New Roman"/>
                <w:color w:val="000000"/>
                <w:lang w:eastAsia="en-GB"/>
              </w:rPr>
              <w:t>price per mile diesel</w:t>
            </w:r>
          </w:p>
        </w:tc>
        <w:tc>
          <w:tcPr>
            <w:tcW w:w="0" w:type="auto"/>
            <w:vAlign w:val="bottom"/>
          </w:tcPr>
          <w:p w14:paraId="4ED968AF" w14:textId="77777777" w:rsidR="00F77427" w:rsidRPr="00844818" w:rsidRDefault="00F77427" w:rsidP="00903F16">
            <w:pPr>
              <w:jc w:val="right"/>
            </w:pPr>
            <w:r w:rsidRPr="00844818">
              <w:rPr>
                <w:rFonts w:ascii="Calibri" w:eastAsia="Times New Roman" w:hAnsi="Calibri" w:cs="Times New Roman"/>
                <w:color w:val="000000"/>
                <w:lang w:eastAsia="en-GB"/>
              </w:rPr>
              <w:t>19.75p</w:t>
            </w:r>
          </w:p>
        </w:tc>
        <w:tc>
          <w:tcPr>
            <w:tcW w:w="0" w:type="auto"/>
            <w:tcBorders>
              <w:top w:val="nil"/>
              <w:bottom w:val="nil"/>
            </w:tcBorders>
          </w:tcPr>
          <w:p w14:paraId="0591CF21" w14:textId="77777777" w:rsidR="00F77427" w:rsidRPr="00844818" w:rsidRDefault="00F77427" w:rsidP="00903F16"/>
        </w:tc>
        <w:tc>
          <w:tcPr>
            <w:tcW w:w="0" w:type="auto"/>
            <w:vAlign w:val="bottom"/>
          </w:tcPr>
          <w:p w14:paraId="45C3D864" w14:textId="77777777" w:rsidR="00F77427" w:rsidRPr="00844818" w:rsidRDefault="00F77427" w:rsidP="00903F16">
            <w:r w:rsidRPr="00844818">
              <w:rPr>
                <w:rFonts w:ascii="Calibri" w:eastAsia="Times New Roman" w:hAnsi="Calibri" w:cs="Times New Roman"/>
                <w:color w:val="000000"/>
                <w:lang w:eastAsia="en-GB"/>
              </w:rPr>
              <w:t>price per mile diesel</w:t>
            </w:r>
          </w:p>
        </w:tc>
        <w:tc>
          <w:tcPr>
            <w:tcW w:w="0" w:type="auto"/>
            <w:vAlign w:val="bottom"/>
          </w:tcPr>
          <w:p w14:paraId="05513F09" w14:textId="77777777" w:rsidR="00F77427" w:rsidRPr="00844818" w:rsidRDefault="00F77427" w:rsidP="00903F16">
            <w:pPr>
              <w:jc w:val="right"/>
            </w:pPr>
            <w:r w:rsidRPr="00844818">
              <w:rPr>
                <w:rFonts w:ascii="Calibri" w:eastAsia="Times New Roman" w:hAnsi="Calibri" w:cs="Times New Roman"/>
                <w:color w:val="000000"/>
                <w:lang w:eastAsia="en-GB"/>
              </w:rPr>
              <w:t xml:space="preserve"> 16.92p</w:t>
            </w:r>
          </w:p>
        </w:tc>
      </w:tr>
      <w:tr w:rsidR="00F77427" w:rsidRPr="00844818" w14:paraId="1EDC6978" w14:textId="77777777" w:rsidTr="00903F16">
        <w:tc>
          <w:tcPr>
            <w:tcW w:w="0" w:type="auto"/>
            <w:vAlign w:val="bottom"/>
          </w:tcPr>
          <w:p w14:paraId="2EE61DB9" w14:textId="77777777" w:rsidR="00F77427" w:rsidRPr="00844818" w:rsidRDefault="00F77427" w:rsidP="00903F16">
            <w:r w:rsidRPr="00844818">
              <w:rPr>
                <w:rFonts w:ascii="Calibri" w:eastAsia="Times New Roman" w:hAnsi="Calibri" w:cs="Times New Roman"/>
                <w:color w:val="000000"/>
                <w:lang w:eastAsia="en-GB"/>
              </w:rPr>
              <w:t>price per mile LPG</w:t>
            </w:r>
          </w:p>
        </w:tc>
        <w:tc>
          <w:tcPr>
            <w:tcW w:w="0" w:type="auto"/>
            <w:vAlign w:val="bottom"/>
          </w:tcPr>
          <w:p w14:paraId="4D0F117B" w14:textId="77777777" w:rsidR="00F77427" w:rsidRPr="00844818" w:rsidRDefault="00F77427" w:rsidP="00903F16">
            <w:pPr>
              <w:jc w:val="right"/>
            </w:pPr>
            <w:r w:rsidRPr="00844818">
              <w:rPr>
                <w:rFonts w:ascii="Calibri" w:eastAsia="Times New Roman" w:hAnsi="Calibri" w:cs="Times New Roman"/>
                <w:color w:val="000000"/>
                <w:lang w:eastAsia="en-GB"/>
              </w:rPr>
              <w:t>9.09p</w:t>
            </w:r>
          </w:p>
        </w:tc>
        <w:tc>
          <w:tcPr>
            <w:tcW w:w="0" w:type="auto"/>
            <w:tcBorders>
              <w:top w:val="nil"/>
              <w:bottom w:val="nil"/>
            </w:tcBorders>
          </w:tcPr>
          <w:p w14:paraId="561E7C44" w14:textId="77777777" w:rsidR="00F77427" w:rsidRPr="00844818" w:rsidRDefault="00F77427" w:rsidP="00903F16"/>
        </w:tc>
        <w:tc>
          <w:tcPr>
            <w:tcW w:w="0" w:type="auto"/>
            <w:vAlign w:val="bottom"/>
          </w:tcPr>
          <w:p w14:paraId="6A921BB6" w14:textId="77777777" w:rsidR="00F77427" w:rsidRPr="00844818" w:rsidRDefault="00F77427" w:rsidP="00903F16">
            <w:r w:rsidRPr="00844818">
              <w:rPr>
                <w:rFonts w:ascii="Calibri" w:eastAsia="Times New Roman" w:hAnsi="Calibri" w:cs="Times New Roman"/>
                <w:color w:val="000000"/>
                <w:lang w:eastAsia="en-GB"/>
              </w:rPr>
              <w:t>price per mile LPG</w:t>
            </w:r>
          </w:p>
        </w:tc>
        <w:tc>
          <w:tcPr>
            <w:tcW w:w="0" w:type="auto"/>
            <w:vAlign w:val="bottom"/>
          </w:tcPr>
          <w:p w14:paraId="023DFB40" w14:textId="77777777" w:rsidR="00F77427" w:rsidRPr="00844818" w:rsidRDefault="00F77427" w:rsidP="00903F16">
            <w:pPr>
              <w:jc w:val="right"/>
            </w:pPr>
            <w:r w:rsidRPr="00844818">
              <w:rPr>
                <w:rFonts w:ascii="Calibri" w:eastAsia="Times New Roman" w:hAnsi="Calibri" w:cs="Times New Roman"/>
                <w:color w:val="000000"/>
                <w:lang w:eastAsia="en-GB"/>
              </w:rPr>
              <w:t xml:space="preserve"> 7.79p</w:t>
            </w:r>
          </w:p>
        </w:tc>
      </w:tr>
      <w:tr w:rsidR="00F77427" w:rsidRPr="00844818" w14:paraId="6632500B" w14:textId="77777777" w:rsidTr="00903F16">
        <w:tc>
          <w:tcPr>
            <w:tcW w:w="0" w:type="auto"/>
            <w:tcBorders>
              <w:left w:val="nil"/>
              <w:right w:val="nil"/>
            </w:tcBorders>
            <w:vAlign w:val="bottom"/>
          </w:tcPr>
          <w:p w14:paraId="08C6E250" w14:textId="77777777" w:rsidR="00F77427" w:rsidRPr="00844818" w:rsidRDefault="00F77427" w:rsidP="00903F16">
            <w:pPr>
              <w:rPr>
                <w:rFonts w:ascii="Calibri" w:eastAsia="Times New Roman" w:hAnsi="Calibri" w:cs="Times New Roman"/>
                <w:color w:val="000000"/>
                <w:lang w:eastAsia="en-GB"/>
              </w:rPr>
            </w:pPr>
          </w:p>
        </w:tc>
        <w:tc>
          <w:tcPr>
            <w:tcW w:w="0" w:type="auto"/>
            <w:tcBorders>
              <w:left w:val="nil"/>
              <w:right w:val="nil"/>
            </w:tcBorders>
            <w:vAlign w:val="bottom"/>
          </w:tcPr>
          <w:p w14:paraId="50E4C6A4" w14:textId="77777777" w:rsidR="00F77427" w:rsidRPr="00844818" w:rsidRDefault="00F77427" w:rsidP="00903F16">
            <w:pPr>
              <w:jc w:val="right"/>
              <w:rPr>
                <w:rFonts w:ascii="Calibri" w:eastAsia="Times New Roman" w:hAnsi="Calibri" w:cs="Times New Roman"/>
                <w:color w:val="000000"/>
                <w:lang w:eastAsia="en-GB"/>
              </w:rPr>
            </w:pPr>
          </w:p>
        </w:tc>
        <w:tc>
          <w:tcPr>
            <w:tcW w:w="0" w:type="auto"/>
            <w:tcBorders>
              <w:top w:val="nil"/>
              <w:left w:val="nil"/>
              <w:bottom w:val="nil"/>
              <w:right w:val="nil"/>
            </w:tcBorders>
          </w:tcPr>
          <w:p w14:paraId="73A56887" w14:textId="77777777" w:rsidR="00F77427" w:rsidRPr="00844818" w:rsidRDefault="00F77427" w:rsidP="00903F16"/>
        </w:tc>
        <w:tc>
          <w:tcPr>
            <w:tcW w:w="0" w:type="auto"/>
            <w:tcBorders>
              <w:left w:val="nil"/>
              <w:right w:val="nil"/>
            </w:tcBorders>
            <w:vAlign w:val="bottom"/>
          </w:tcPr>
          <w:p w14:paraId="2BA7F2EA" w14:textId="77777777" w:rsidR="00F77427" w:rsidRPr="00844818" w:rsidRDefault="00F77427" w:rsidP="00903F16">
            <w:pPr>
              <w:rPr>
                <w:rFonts w:ascii="Calibri" w:eastAsia="Times New Roman" w:hAnsi="Calibri" w:cs="Times New Roman"/>
                <w:color w:val="000000"/>
                <w:lang w:eastAsia="en-GB"/>
              </w:rPr>
            </w:pPr>
          </w:p>
        </w:tc>
        <w:tc>
          <w:tcPr>
            <w:tcW w:w="0" w:type="auto"/>
            <w:tcBorders>
              <w:left w:val="nil"/>
              <w:right w:val="nil"/>
            </w:tcBorders>
            <w:vAlign w:val="bottom"/>
          </w:tcPr>
          <w:p w14:paraId="651EB5D3" w14:textId="77777777" w:rsidR="00F77427" w:rsidRPr="00844818" w:rsidRDefault="00F77427" w:rsidP="00903F16">
            <w:pPr>
              <w:jc w:val="right"/>
              <w:rPr>
                <w:rFonts w:ascii="Calibri" w:eastAsia="Times New Roman" w:hAnsi="Calibri" w:cs="Times New Roman"/>
                <w:color w:val="000000"/>
                <w:lang w:eastAsia="en-GB"/>
              </w:rPr>
            </w:pPr>
          </w:p>
        </w:tc>
      </w:tr>
      <w:tr w:rsidR="00F77427" w:rsidRPr="00844818" w14:paraId="734CF40A" w14:textId="77777777" w:rsidTr="00903F16">
        <w:tc>
          <w:tcPr>
            <w:tcW w:w="0" w:type="auto"/>
            <w:vAlign w:val="bottom"/>
          </w:tcPr>
          <w:p w14:paraId="3335A185" w14:textId="77777777" w:rsidR="00F77427" w:rsidRPr="00844818" w:rsidRDefault="00F77427" w:rsidP="00903F16">
            <w:pPr>
              <w:rPr>
                <w:rFonts w:ascii="Calibri" w:eastAsia="Times New Roman" w:hAnsi="Calibri" w:cs="Times New Roman"/>
                <w:color w:val="000000"/>
                <w:lang w:eastAsia="en-GB"/>
              </w:rPr>
            </w:pPr>
            <w:r w:rsidRPr="00844818">
              <w:rPr>
                <w:rFonts w:ascii="Calibri" w:eastAsia="Times New Roman" w:hAnsi="Calibri" w:cs="Times New Roman"/>
                <w:color w:val="000000"/>
                <w:lang w:eastAsia="en-GB"/>
              </w:rPr>
              <w:t>Litres in a gallon</w:t>
            </w:r>
          </w:p>
        </w:tc>
        <w:tc>
          <w:tcPr>
            <w:tcW w:w="0" w:type="auto"/>
            <w:vAlign w:val="bottom"/>
          </w:tcPr>
          <w:p w14:paraId="2B8237E5" w14:textId="77777777" w:rsidR="00F77427" w:rsidRPr="00844818" w:rsidRDefault="00F77427" w:rsidP="00903F16">
            <w:pPr>
              <w:jc w:val="right"/>
              <w:rPr>
                <w:rFonts w:ascii="Calibri" w:eastAsia="Times New Roman" w:hAnsi="Calibri" w:cs="Times New Roman"/>
                <w:color w:val="000000"/>
                <w:lang w:eastAsia="en-GB"/>
              </w:rPr>
            </w:pPr>
            <w:r w:rsidRPr="00844818">
              <w:rPr>
                <w:rFonts w:ascii="Calibri" w:eastAsia="Times New Roman" w:hAnsi="Calibri" w:cs="Times New Roman"/>
                <w:color w:val="000000"/>
                <w:lang w:eastAsia="en-GB"/>
              </w:rPr>
              <w:t>4.546</w:t>
            </w:r>
          </w:p>
        </w:tc>
        <w:tc>
          <w:tcPr>
            <w:tcW w:w="0" w:type="auto"/>
            <w:tcBorders>
              <w:top w:val="nil"/>
              <w:bottom w:val="nil"/>
            </w:tcBorders>
          </w:tcPr>
          <w:p w14:paraId="3DA71818" w14:textId="77777777" w:rsidR="00F77427" w:rsidRPr="00844818" w:rsidRDefault="00F77427" w:rsidP="00903F16"/>
        </w:tc>
        <w:tc>
          <w:tcPr>
            <w:tcW w:w="0" w:type="auto"/>
            <w:vAlign w:val="bottom"/>
          </w:tcPr>
          <w:p w14:paraId="4E542AA2" w14:textId="77777777" w:rsidR="00F77427" w:rsidRPr="00844818" w:rsidRDefault="00F77427" w:rsidP="00903F16">
            <w:pPr>
              <w:rPr>
                <w:rFonts w:ascii="Calibri" w:eastAsia="Times New Roman" w:hAnsi="Calibri" w:cs="Times New Roman"/>
                <w:color w:val="000000"/>
                <w:lang w:eastAsia="en-GB"/>
              </w:rPr>
            </w:pPr>
            <w:r w:rsidRPr="00844818">
              <w:rPr>
                <w:rFonts w:ascii="Calibri" w:eastAsia="Times New Roman" w:hAnsi="Calibri" w:cs="Times New Roman"/>
                <w:color w:val="000000"/>
                <w:lang w:eastAsia="en-GB"/>
              </w:rPr>
              <w:t>Litres in a gallon</w:t>
            </w:r>
          </w:p>
        </w:tc>
        <w:tc>
          <w:tcPr>
            <w:tcW w:w="0" w:type="auto"/>
            <w:vAlign w:val="bottom"/>
          </w:tcPr>
          <w:p w14:paraId="0DF4617F" w14:textId="77777777" w:rsidR="00F77427" w:rsidRPr="00844818" w:rsidRDefault="00F77427" w:rsidP="00903F16">
            <w:pPr>
              <w:jc w:val="right"/>
              <w:rPr>
                <w:rFonts w:ascii="Calibri" w:eastAsia="Times New Roman" w:hAnsi="Calibri" w:cs="Times New Roman"/>
                <w:color w:val="000000"/>
                <w:lang w:eastAsia="en-GB"/>
              </w:rPr>
            </w:pPr>
            <w:r w:rsidRPr="00844818">
              <w:rPr>
                <w:rFonts w:ascii="Calibri" w:eastAsia="Times New Roman" w:hAnsi="Calibri" w:cs="Times New Roman"/>
                <w:color w:val="000000"/>
                <w:lang w:eastAsia="en-GB"/>
              </w:rPr>
              <w:t>4.546</w:t>
            </w:r>
          </w:p>
        </w:tc>
      </w:tr>
      <w:tr w:rsidR="00F77427" w:rsidRPr="00844818" w14:paraId="7096ED86" w14:textId="77777777" w:rsidTr="00903F16">
        <w:tc>
          <w:tcPr>
            <w:tcW w:w="0" w:type="auto"/>
            <w:vAlign w:val="bottom"/>
          </w:tcPr>
          <w:p w14:paraId="6A3B1898" w14:textId="77777777" w:rsidR="00F77427" w:rsidRPr="00844818" w:rsidRDefault="00F77427" w:rsidP="00903F16">
            <w:pPr>
              <w:rPr>
                <w:rFonts w:ascii="Calibri" w:eastAsia="Times New Roman" w:hAnsi="Calibri" w:cs="Times New Roman"/>
                <w:color w:val="000000"/>
                <w:lang w:eastAsia="en-GB"/>
              </w:rPr>
            </w:pPr>
            <w:r w:rsidRPr="00844818">
              <w:rPr>
                <w:rFonts w:ascii="Calibri" w:eastAsia="Times New Roman" w:hAnsi="Calibri" w:cs="Times New Roman"/>
                <w:color w:val="000000"/>
                <w:lang w:eastAsia="en-GB"/>
              </w:rPr>
              <w:t>Avg</w:t>
            </w:r>
            <w:r>
              <w:rPr>
                <w:rFonts w:ascii="Calibri" w:eastAsia="Times New Roman" w:hAnsi="Calibri" w:cs="Times New Roman"/>
                <w:color w:val="000000"/>
                <w:lang w:eastAsia="en-GB"/>
              </w:rPr>
              <w:t>.</w:t>
            </w:r>
            <w:r w:rsidRPr="00844818">
              <w:rPr>
                <w:rFonts w:ascii="Calibri" w:eastAsia="Times New Roman" w:hAnsi="Calibri" w:cs="Times New Roman"/>
                <w:color w:val="000000"/>
                <w:lang w:eastAsia="en-GB"/>
              </w:rPr>
              <w:t xml:space="preserve"> price per litre petrol</w:t>
            </w:r>
          </w:p>
        </w:tc>
        <w:tc>
          <w:tcPr>
            <w:tcW w:w="0" w:type="auto"/>
            <w:vAlign w:val="bottom"/>
          </w:tcPr>
          <w:p w14:paraId="782B6DE2" w14:textId="77777777" w:rsidR="00F77427" w:rsidRPr="00844818" w:rsidRDefault="00F77427" w:rsidP="00903F16">
            <w:pPr>
              <w:jc w:val="right"/>
              <w:rPr>
                <w:rFonts w:ascii="Calibri" w:eastAsia="Times New Roman" w:hAnsi="Calibri" w:cs="Times New Roman"/>
                <w:color w:val="000000"/>
                <w:lang w:eastAsia="en-GB"/>
              </w:rPr>
            </w:pPr>
            <w:r w:rsidRPr="00844818">
              <w:rPr>
                <w:rFonts w:ascii="Calibri" w:eastAsia="Times New Roman" w:hAnsi="Calibri" w:cs="Times New Roman"/>
                <w:color w:val="000000"/>
                <w:lang w:eastAsia="en-GB"/>
              </w:rPr>
              <w:t xml:space="preserve">£ 1.21 </w:t>
            </w:r>
          </w:p>
        </w:tc>
        <w:tc>
          <w:tcPr>
            <w:tcW w:w="0" w:type="auto"/>
            <w:tcBorders>
              <w:top w:val="nil"/>
              <w:bottom w:val="nil"/>
            </w:tcBorders>
          </w:tcPr>
          <w:p w14:paraId="3523822B" w14:textId="77777777" w:rsidR="00F77427" w:rsidRPr="00844818" w:rsidRDefault="00F77427" w:rsidP="00903F16"/>
        </w:tc>
        <w:tc>
          <w:tcPr>
            <w:tcW w:w="0" w:type="auto"/>
            <w:vAlign w:val="bottom"/>
          </w:tcPr>
          <w:p w14:paraId="2E458A42" w14:textId="77777777" w:rsidR="00F77427" w:rsidRPr="00844818" w:rsidRDefault="00F77427" w:rsidP="00903F16">
            <w:pPr>
              <w:rPr>
                <w:rFonts w:ascii="Calibri" w:eastAsia="Times New Roman" w:hAnsi="Calibri" w:cs="Times New Roman"/>
                <w:color w:val="000000"/>
                <w:lang w:eastAsia="en-GB"/>
              </w:rPr>
            </w:pPr>
            <w:r w:rsidRPr="00844818">
              <w:rPr>
                <w:rFonts w:ascii="Calibri" w:eastAsia="Times New Roman" w:hAnsi="Calibri" w:cs="Times New Roman"/>
                <w:color w:val="000000"/>
                <w:lang w:eastAsia="en-GB"/>
              </w:rPr>
              <w:t>Avg</w:t>
            </w:r>
            <w:r>
              <w:rPr>
                <w:rFonts w:ascii="Calibri" w:eastAsia="Times New Roman" w:hAnsi="Calibri" w:cs="Times New Roman"/>
                <w:color w:val="000000"/>
                <w:lang w:eastAsia="en-GB"/>
              </w:rPr>
              <w:t>.</w:t>
            </w:r>
            <w:r w:rsidRPr="00844818">
              <w:rPr>
                <w:rFonts w:ascii="Calibri" w:eastAsia="Times New Roman" w:hAnsi="Calibri" w:cs="Times New Roman"/>
                <w:color w:val="000000"/>
                <w:lang w:eastAsia="en-GB"/>
              </w:rPr>
              <w:t xml:space="preserve"> price per litre petrol</w:t>
            </w:r>
          </w:p>
        </w:tc>
        <w:tc>
          <w:tcPr>
            <w:tcW w:w="0" w:type="auto"/>
            <w:vAlign w:val="bottom"/>
          </w:tcPr>
          <w:p w14:paraId="3CD5C943" w14:textId="77777777" w:rsidR="00F77427" w:rsidRPr="00844818" w:rsidRDefault="00F77427" w:rsidP="00903F16">
            <w:pPr>
              <w:jc w:val="right"/>
              <w:rPr>
                <w:rFonts w:ascii="Calibri" w:eastAsia="Times New Roman" w:hAnsi="Calibri" w:cs="Times New Roman"/>
                <w:color w:val="000000"/>
                <w:lang w:eastAsia="en-GB"/>
              </w:rPr>
            </w:pPr>
            <w:r w:rsidRPr="00844818">
              <w:rPr>
                <w:rFonts w:ascii="Calibri" w:eastAsia="Times New Roman" w:hAnsi="Calibri" w:cs="Times New Roman"/>
                <w:color w:val="000000"/>
                <w:lang w:eastAsia="en-GB"/>
              </w:rPr>
              <w:t xml:space="preserve"> £ 1.21 </w:t>
            </w:r>
          </w:p>
        </w:tc>
      </w:tr>
      <w:tr w:rsidR="00F77427" w:rsidRPr="00844818" w14:paraId="7B10D2FA" w14:textId="77777777" w:rsidTr="00903F16">
        <w:tc>
          <w:tcPr>
            <w:tcW w:w="0" w:type="auto"/>
            <w:vAlign w:val="bottom"/>
          </w:tcPr>
          <w:p w14:paraId="692313E1" w14:textId="77777777" w:rsidR="00F77427" w:rsidRPr="00844818" w:rsidRDefault="00F77427" w:rsidP="00903F16">
            <w:pPr>
              <w:rPr>
                <w:rFonts w:ascii="Calibri" w:eastAsia="Times New Roman" w:hAnsi="Calibri" w:cs="Times New Roman"/>
                <w:color w:val="000000"/>
                <w:lang w:eastAsia="en-GB"/>
              </w:rPr>
            </w:pPr>
            <w:r w:rsidRPr="00844818">
              <w:rPr>
                <w:rFonts w:ascii="Calibri" w:eastAsia="Times New Roman" w:hAnsi="Calibri" w:cs="Times New Roman"/>
                <w:color w:val="000000"/>
                <w:lang w:eastAsia="en-GB"/>
              </w:rPr>
              <w:t>Avg</w:t>
            </w:r>
            <w:r>
              <w:rPr>
                <w:rFonts w:ascii="Calibri" w:eastAsia="Times New Roman" w:hAnsi="Calibri" w:cs="Times New Roman"/>
                <w:color w:val="000000"/>
                <w:lang w:eastAsia="en-GB"/>
              </w:rPr>
              <w:t>.</w:t>
            </w:r>
            <w:r w:rsidRPr="00844818">
              <w:rPr>
                <w:rFonts w:ascii="Calibri" w:eastAsia="Times New Roman" w:hAnsi="Calibri" w:cs="Times New Roman"/>
                <w:color w:val="000000"/>
                <w:lang w:eastAsia="en-GB"/>
              </w:rPr>
              <w:t xml:space="preserve"> price per litre diesel</w:t>
            </w:r>
          </w:p>
        </w:tc>
        <w:tc>
          <w:tcPr>
            <w:tcW w:w="0" w:type="auto"/>
            <w:vAlign w:val="bottom"/>
          </w:tcPr>
          <w:p w14:paraId="01BE95A7" w14:textId="77777777" w:rsidR="00F77427" w:rsidRPr="00844818" w:rsidRDefault="00F77427" w:rsidP="00903F16">
            <w:pPr>
              <w:jc w:val="right"/>
              <w:rPr>
                <w:rFonts w:ascii="Calibri" w:eastAsia="Times New Roman" w:hAnsi="Calibri" w:cs="Times New Roman"/>
                <w:color w:val="000000"/>
                <w:lang w:eastAsia="en-GB"/>
              </w:rPr>
            </w:pPr>
            <w:r w:rsidRPr="00844818">
              <w:rPr>
                <w:rFonts w:ascii="Calibri" w:eastAsia="Times New Roman" w:hAnsi="Calibri" w:cs="Times New Roman"/>
                <w:color w:val="000000"/>
                <w:lang w:eastAsia="en-GB"/>
              </w:rPr>
              <w:t xml:space="preserve">£ 1.30 </w:t>
            </w:r>
          </w:p>
        </w:tc>
        <w:tc>
          <w:tcPr>
            <w:tcW w:w="0" w:type="auto"/>
            <w:tcBorders>
              <w:top w:val="nil"/>
              <w:bottom w:val="nil"/>
            </w:tcBorders>
          </w:tcPr>
          <w:p w14:paraId="077FE543" w14:textId="77777777" w:rsidR="00F77427" w:rsidRPr="00844818" w:rsidRDefault="00F77427" w:rsidP="00903F16"/>
        </w:tc>
        <w:tc>
          <w:tcPr>
            <w:tcW w:w="0" w:type="auto"/>
            <w:vAlign w:val="bottom"/>
          </w:tcPr>
          <w:p w14:paraId="508AFAA8" w14:textId="77777777" w:rsidR="00F77427" w:rsidRPr="00844818" w:rsidRDefault="00F77427" w:rsidP="00903F16">
            <w:pPr>
              <w:rPr>
                <w:rFonts w:ascii="Calibri" w:eastAsia="Times New Roman" w:hAnsi="Calibri" w:cs="Times New Roman"/>
                <w:color w:val="000000"/>
                <w:lang w:eastAsia="en-GB"/>
              </w:rPr>
            </w:pPr>
            <w:r w:rsidRPr="00844818">
              <w:rPr>
                <w:rFonts w:ascii="Calibri" w:eastAsia="Times New Roman" w:hAnsi="Calibri" w:cs="Times New Roman"/>
                <w:color w:val="000000"/>
                <w:lang w:eastAsia="en-GB"/>
              </w:rPr>
              <w:t>Avg</w:t>
            </w:r>
            <w:r>
              <w:rPr>
                <w:rFonts w:ascii="Calibri" w:eastAsia="Times New Roman" w:hAnsi="Calibri" w:cs="Times New Roman"/>
                <w:color w:val="000000"/>
                <w:lang w:eastAsia="en-GB"/>
              </w:rPr>
              <w:t>.</w:t>
            </w:r>
            <w:r w:rsidRPr="00844818">
              <w:rPr>
                <w:rFonts w:ascii="Calibri" w:eastAsia="Times New Roman" w:hAnsi="Calibri" w:cs="Times New Roman"/>
                <w:color w:val="000000"/>
                <w:lang w:eastAsia="en-GB"/>
              </w:rPr>
              <w:t xml:space="preserve"> price per litre diesel</w:t>
            </w:r>
          </w:p>
        </w:tc>
        <w:tc>
          <w:tcPr>
            <w:tcW w:w="0" w:type="auto"/>
            <w:vAlign w:val="bottom"/>
          </w:tcPr>
          <w:p w14:paraId="7EBEDC27" w14:textId="77777777" w:rsidR="00F77427" w:rsidRPr="00844818" w:rsidRDefault="00F77427" w:rsidP="00903F16">
            <w:pPr>
              <w:jc w:val="right"/>
              <w:rPr>
                <w:rFonts w:ascii="Calibri" w:eastAsia="Times New Roman" w:hAnsi="Calibri" w:cs="Times New Roman"/>
                <w:color w:val="000000"/>
                <w:lang w:eastAsia="en-GB"/>
              </w:rPr>
            </w:pPr>
            <w:r w:rsidRPr="00844818">
              <w:rPr>
                <w:rFonts w:ascii="Calibri" w:eastAsia="Times New Roman" w:hAnsi="Calibri" w:cs="Times New Roman"/>
                <w:color w:val="000000"/>
                <w:lang w:eastAsia="en-GB"/>
              </w:rPr>
              <w:t xml:space="preserve"> £ 1.30 </w:t>
            </w:r>
          </w:p>
        </w:tc>
      </w:tr>
      <w:tr w:rsidR="00F77427" w:rsidRPr="00844818" w14:paraId="619A20D2" w14:textId="77777777" w:rsidTr="00903F16">
        <w:tc>
          <w:tcPr>
            <w:tcW w:w="0" w:type="auto"/>
            <w:vAlign w:val="bottom"/>
          </w:tcPr>
          <w:p w14:paraId="4F7AC91D" w14:textId="77777777" w:rsidR="00F77427" w:rsidRPr="00844818" w:rsidRDefault="00F77427" w:rsidP="00903F16">
            <w:pPr>
              <w:rPr>
                <w:rFonts w:ascii="Calibri" w:eastAsia="Times New Roman" w:hAnsi="Calibri" w:cs="Times New Roman"/>
                <w:color w:val="000000"/>
                <w:lang w:eastAsia="en-GB"/>
              </w:rPr>
            </w:pPr>
            <w:r w:rsidRPr="00844818">
              <w:rPr>
                <w:rFonts w:ascii="Calibri" w:eastAsia="Times New Roman" w:hAnsi="Calibri" w:cs="Times New Roman"/>
                <w:color w:val="000000"/>
                <w:lang w:eastAsia="en-GB"/>
              </w:rPr>
              <w:t>Avg</w:t>
            </w:r>
            <w:r>
              <w:rPr>
                <w:rFonts w:ascii="Calibri" w:eastAsia="Times New Roman" w:hAnsi="Calibri" w:cs="Times New Roman"/>
                <w:color w:val="000000"/>
                <w:lang w:eastAsia="en-GB"/>
              </w:rPr>
              <w:t>.</w:t>
            </w:r>
            <w:r w:rsidRPr="00844818">
              <w:rPr>
                <w:rFonts w:ascii="Calibri" w:eastAsia="Times New Roman" w:hAnsi="Calibri" w:cs="Times New Roman"/>
                <w:color w:val="000000"/>
                <w:lang w:eastAsia="en-GB"/>
              </w:rPr>
              <w:t xml:space="preserve"> price per litre LPG</w:t>
            </w:r>
          </w:p>
        </w:tc>
        <w:tc>
          <w:tcPr>
            <w:tcW w:w="0" w:type="auto"/>
            <w:vAlign w:val="bottom"/>
          </w:tcPr>
          <w:p w14:paraId="348246F6" w14:textId="77777777" w:rsidR="00F77427" w:rsidRPr="00844818" w:rsidRDefault="00F77427" w:rsidP="00903F16">
            <w:pPr>
              <w:jc w:val="right"/>
              <w:rPr>
                <w:rFonts w:ascii="Calibri" w:eastAsia="Times New Roman" w:hAnsi="Calibri" w:cs="Times New Roman"/>
                <w:color w:val="000000"/>
                <w:lang w:eastAsia="en-GB"/>
              </w:rPr>
            </w:pPr>
            <w:r w:rsidRPr="00844818">
              <w:rPr>
                <w:rFonts w:ascii="Calibri" w:eastAsia="Times New Roman" w:hAnsi="Calibri" w:cs="Times New Roman"/>
                <w:color w:val="000000"/>
                <w:lang w:eastAsia="en-GB"/>
              </w:rPr>
              <w:t xml:space="preserve">£ 0.60 </w:t>
            </w:r>
          </w:p>
        </w:tc>
        <w:tc>
          <w:tcPr>
            <w:tcW w:w="0" w:type="auto"/>
            <w:tcBorders>
              <w:top w:val="nil"/>
              <w:bottom w:val="nil"/>
            </w:tcBorders>
          </w:tcPr>
          <w:p w14:paraId="04E914A7" w14:textId="77777777" w:rsidR="00F77427" w:rsidRPr="00844818" w:rsidRDefault="00F77427" w:rsidP="00903F16"/>
        </w:tc>
        <w:tc>
          <w:tcPr>
            <w:tcW w:w="0" w:type="auto"/>
            <w:vAlign w:val="bottom"/>
          </w:tcPr>
          <w:p w14:paraId="7CC9F081" w14:textId="77777777" w:rsidR="00F77427" w:rsidRPr="00844818" w:rsidRDefault="00F77427" w:rsidP="00903F16">
            <w:pPr>
              <w:rPr>
                <w:rFonts w:ascii="Calibri" w:eastAsia="Times New Roman" w:hAnsi="Calibri" w:cs="Times New Roman"/>
                <w:color w:val="000000"/>
                <w:lang w:eastAsia="en-GB"/>
              </w:rPr>
            </w:pPr>
            <w:r w:rsidRPr="00844818">
              <w:rPr>
                <w:rFonts w:ascii="Calibri" w:eastAsia="Times New Roman" w:hAnsi="Calibri" w:cs="Times New Roman"/>
                <w:color w:val="000000"/>
                <w:lang w:eastAsia="en-GB"/>
              </w:rPr>
              <w:t>Avg</w:t>
            </w:r>
            <w:r>
              <w:rPr>
                <w:rFonts w:ascii="Calibri" w:eastAsia="Times New Roman" w:hAnsi="Calibri" w:cs="Times New Roman"/>
                <w:color w:val="000000"/>
                <w:lang w:eastAsia="en-GB"/>
              </w:rPr>
              <w:t>.</w:t>
            </w:r>
            <w:r w:rsidRPr="00844818">
              <w:rPr>
                <w:rFonts w:ascii="Calibri" w:eastAsia="Times New Roman" w:hAnsi="Calibri" w:cs="Times New Roman"/>
                <w:color w:val="000000"/>
                <w:lang w:eastAsia="en-GB"/>
              </w:rPr>
              <w:t xml:space="preserve"> price per litre LPG</w:t>
            </w:r>
          </w:p>
        </w:tc>
        <w:tc>
          <w:tcPr>
            <w:tcW w:w="0" w:type="auto"/>
            <w:vAlign w:val="bottom"/>
          </w:tcPr>
          <w:p w14:paraId="6A1C7AA6" w14:textId="77777777" w:rsidR="00F77427" w:rsidRPr="00844818" w:rsidRDefault="00F77427" w:rsidP="00903F16">
            <w:pPr>
              <w:jc w:val="right"/>
              <w:rPr>
                <w:rFonts w:ascii="Calibri" w:eastAsia="Times New Roman" w:hAnsi="Calibri" w:cs="Times New Roman"/>
                <w:color w:val="000000"/>
                <w:lang w:eastAsia="en-GB"/>
              </w:rPr>
            </w:pPr>
            <w:r w:rsidRPr="00844818">
              <w:rPr>
                <w:rFonts w:ascii="Calibri" w:eastAsia="Times New Roman" w:hAnsi="Calibri" w:cs="Times New Roman"/>
                <w:color w:val="000000"/>
                <w:lang w:eastAsia="en-GB"/>
              </w:rPr>
              <w:t xml:space="preserve"> £ 0.60 </w:t>
            </w:r>
          </w:p>
        </w:tc>
      </w:tr>
      <w:tr w:rsidR="00F77427" w:rsidRPr="00844818" w14:paraId="5EA0C2C4" w14:textId="77777777" w:rsidTr="00903F16">
        <w:tc>
          <w:tcPr>
            <w:tcW w:w="0" w:type="auto"/>
            <w:vAlign w:val="bottom"/>
          </w:tcPr>
          <w:p w14:paraId="70EA156B" w14:textId="77777777" w:rsidR="00F77427" w:rsidRPr="00844818" w:rsidRDefault="00F77427" w:rsidP="00903F16">
            <w:pPr>
              <w:rPr>
                <w:rFonts w:ascii="Calibri" w:eastAsia="Times New Roman" w:hAnsi="Calibri" w:cs="Times New Roman"/>
                <w:color w:val="000000"/>
                <w:lang w:eastAsia="en-GB"/>
              </w:rPr>
            </w:pPr>
            <w:r w:rsidRPr="00844818">
              <w:rPr>
                <w:rFonts w:ascii="Calibri" w:eastAsia="Times New Roman" w:hAnsi="Calibri" w:cs="Times New Roman"/>
                <w:color w:val="000000"/>
                <w:lang w:eastAsia="en-GB"/>
              </w:rPr>
              <w:t>miles per gallon</w:t>
            </w:r>
          </w:p>
        </w:tc>
        <w:tc>
          <w:tcPr>
            <w:tcW w:w="0" w:type="auto"/>
            <w:vAlign w:val="bottom"/>
          </w:tcPr>
          <w:p w14:paraId="5F4490BF" w14:textId="77777777" w:rsidR="00F77427" w:rsidRPr="00844818" w:rsidRDefault="00F77427" w:rsidP="00903F16">
            <w:pPr>
              <w:jc w:val="right"/>
              <w:rPr>
                <w:rFonts w:ascii="Calibri" w:eastAsia="Times New Roman" w:hAnsi="Calibri" w:cs="Times New Roman"/>
                <w:color w:val="000000"/>
                <w:lang w:eastAsia="en-GB"/>
              </w:rPr>
            </w:pPr>
            <w:r w:rsidRPr="00844818">
              <w:rPr>
                <w:rFonts w:ascii="Calibri" w:eastAsia="Times New Roman" w:hAnsi="Calibri" w:cs="Times New Roman"/>
                <w:color w:val="000000"/>
                <w:lang w:eastAsia="en-GB"/>
              </w:rPr>
              <w:t>40</w:t>
            </w:r>
          </w:p>
        </w:tc>
        <w:tc>
          <w:tcPr>
            <w:tcW w:w="0" w:type="auto"/>
            <w:tcBorders>
              <w:top w:val="nil"/>
              <w:bottom w:val="nil"/>
            </w:tcBorders>
          </w:tcPr>
          <w:p w14:paraId="6471D85C" w14:textId="77777777" w:rsidR="00F77427" w:rsidRPr="00844818" w:rsidRDefault="00F77427" w:rsidP="00903F16"/>
        </w:tc>
        <w:tc>
          <w:tcPr>
            <w:tcW w:w="0" w:type="auto"/>
            <w:vAlign w:val="bottom"/>
          </w:tcPr>
          <w:p w14:paraId="7E862D9D" w14:textId="77777777" w:rsidR="00F77427" w:rsidRPr="00844818" w:rsidRDefault="00F77427" w:rsidP="00903F16">
            <w:pPr>
              <w:rPr>
                <w:rFonts w:ascii="Calibri" w:eastAsia="Times New Roman" w:hAnsi="Calibri" w:cs="Times New Roman"/>
                <w:color w:val="000000"/>
                <w:lang w:eastAsia="en-GB"/>
              </w:rPr>
            </w:pPr>
            <w:r w:rsidRPr="00844818">
              <w:rPr>
                <w:rFonts w:ascii="Calibri" w:eastAsia="Times New Roman" w:hAnsi="Calibri" w:cs="Times New Roman"/>
                <w:color w:val="000000"/>
                <w:lang w:eastAsia="en-GB"/>
              </w:rPr>
              <w:t>miles per gallon</w:t>
            </w:r>
          </w:p>
        </w:tc>
        <w:tc>
          <w:tcPr>
            <w:tcW w:w="0" w:type="auto"/>
            <w:vAlign w:val="bottom"/>
          </w:tcPr>
          <w:p w14:paraId="7C90EB53" w14:textId="77777777" w:rsidR="00F77427" w:rsidRPr="00844818" w:rsidRDefault="00F77427" w:rsidP="00903F16">
            <w:pPr>
              <w:jc w:val="right"/>
              <w:rPr>
                <w:rFonts w:ascii="Calibri" w:eastAsia="Times New Roman" w:hAnsi="Calibri" w:cs="Times New Roman"/>
                <w:color w:val="000000"/>
                <w:lang w:eastAsia="en-GB"/>
              </w:rPr>
            </w:pPr>
            <w:r w:rsidRPr="00844818">
              <w:rPr>
                <w:rFonts w:ascii="Calibri" w:eastAsia="Times New Roman" w:hAnsi="Calibri" w:cs="Times New Roman"/>
                <w:color w:val="000000"/>
                <w:lang w:eastAsia="en-GB"/>
              </w:rPr>
              <w:t>45</w:t>
            </w:r>
          </w:p>
        </w:tc>
      </w:tr>
      <w:tr w:rsidR="00F77427" w:rsidRPr="00844818" w14:paraId="4156CAFB" w14:textId="77777777" w:rsidTr="00903F16">
        <w:tc>
          <w:tcPr>
            <w:tcW w:w="0" w:type="auto"/>
            <w:vAlign w:val="bottom"/>
          </w:tcPr>
          <w:p w14:paraId="585CBD88" w14:textId="77777777" w:rsidR="00F77427" w:rsidRPr="00844818" w:rsidRDefault="00F77427" w:rsidP="00903F16">
            <w:pPr>
              <w:rPr>
                <w:rFonts w:ascii="Calibri" w:eastAsia="Times New Roman" w:hAnsi="Calibri" w:cs="Times New Roman"/>
                <w:color w:val="000000"/>
                <w:lang w:eastAsia="en-GB"/>
              </w:rPr>
            </w:pPr>
            <w:r w:rsidRPr="00844818">
              <w:rPr>
                <w:rFonts w:ascii="Calibri" w:eastAsia="Times New Roman" w:hAnsi="Calibri" w:cs="Times New Roman"/>
                <w:color w:val="000000"/>
                <w:lang w:eastAsia="en-GB"/>
              </w:rPr>
              <w:t>price per mile petrol</w:t>
            </w:r>
          </w:p>
        </w:tc>
        <w:tc>
          <w:tcPr>
            <w:tcW w:w="0" w:type="auto"/>
            <w:vAlign w:val="bottom"/>
          </w:tcPr>
          <w:p w14:paraId="78DFEC8F" w14:textId="77777777" w:rsidR="00F77427" w:rsidRPr="00844818" w:rsidRDefault="00F77427" w:rsidP="00903F16">
            <w:pPr>
              <w:jc w:val="right"/>
              <w:rPr>
                <w:rFonts w:ascii="Calibri" w:eastAsia="Times New Roman" w:hAnsi="Calibri" w:cs="Times New Roman"/>
                <w:color w:val="000000"/>
                <w:lang w:eastAsia="en-GB"/>
              </w:rPr>
            </w:pPr>
            <w:r w:rsidRPr="00844818">
              <w:rPr>
                <w:rFonts w:ascii="Calibri" w:eastAsia="Times New Roman" w:hAnsi="Calibri" w:cs="Times New Roman"/>
                <w:color w:val="000000"/>
                <w:lang w:eastAsia="en-GB"/>
              </w:rPr>
              <w:t xml:space="preserve">13.75p </w:t>
            </w:r>
          </w:p>
        </w:tc>
        <w:tc>
          <w:tcPr>
            <w:tcW w:w="0" w:type="auto"/>
            <w:tcBorders>
              <w:top w:val="nil"/>
              <w:bottom w:val="nil"/>
            </w:tcBorders>
          </w:tcPr>
          <w:p w14:paraId="41832834" w14:textId="77777777" w:rsidR="00F77427" w:rsidRPr="00844818" w:rsidRDefault="00F77427" w:rsidP="00903F16"/>
        </w:tc>
        <w:tc>
          <w:tcPr>
            <w:tcW w:w="0" w:type="auto"/>
            <w:vAlign w:val="bottom"/>
          </w:tcPr>
          <w:p w14:paraId="5FAA2F47" w14:textId="77777777" w:rsidR="00F77427" w:rsidRPr="00844818" w:rsidRDefault="00F77427" w:rsidP="00903F16">
            <w:pPr>
              <w:rPr>
                <w:rFonts w:ascii="Calibri" w:eastAsia="Times New Roman" w:hAnsi="Calibri" w:cs="Times New Roman"/>
                <w:color w:val="000000"/>
                <w:lang w:eastAsia="en-GB"/>
              </w:rPr>
            </w:pPr>
            <w:r w:rsidRPr="00844818">
              <w:rPr>
                <w:rFonts w:ascii="Calibri" w:eastAsia="Times New Roman" w:hAnsi="Calibri" w:cs="Times New Roman"/>
                <w:color w:val="000000"/>
                <w:lang w:eastAsia="en-GB"/>
              </w:rPr>
              <w:t>price per mile petrol</w:t>
            </w:r>
          </w:p>
        </w:tc>
        <w:tc>
          <w:tcPr>
            <w:tcW w:w="0" w:type="auto"/>
            <w:vAlign w:val="bottom"/>
          </w:tcPr>
          <w:p w14:paraId="1EE48F36" w14:textId="77777777" w:rsidR="00F77427" w:rsidRPr="00844818" w:rsidRDefault="00F77427" w:rsidP="00903F16">
            <w:pPr>
              <w:jc w:val="right"/>
              <w:rPr>
                <w:rFonts w:ascii="Calibri" w:eastAsia="Times New Roman" w:hAnsi="Calibri" w:cs="Times New Roman"/>
                <w:color w:val="000000"/>
                <w:lang w:eastAsia="en-GB"/>
              </w:rPr>
            </w:pPr>
            <w:r w:rsidRPr="00844818">
              <w:rPr>
                <w:rFonts w:ascii="Calibri" w:eastAsia="Times New Roman" w:hAnsi="Calibri" w:cs="Times New Roman"/>
                <w:color w:val="000000"/>
                <w:lang w:eastAsia="en-GB"/>
              </w:rPr>
              <w:t xml:space="preserve">12.22p </w:t>
            </w:r>
          </w:p>
        </w:tc>
      </w:tr>
      <w:tr w:rsidR="00F77427" w:rsidRPr="00844818" w14:paraId="1C283329" w14:textId="77777777" w:rsidTr="00903F16">
        <w:tc>
          <w:tcPr>
            <w:tcW w:w="0" w:type="auto"/>
            <w:vAlign w:val="bottom"/>
          </w:tcPr>
          <w:p w14:paraId="39B5DA26" w14:textId="77777777" w:rsidR="00F77427" w:rsidRPr="00844818" w:rsidRDefault="00F77427" w:rsidP="00903F16">
            <w:pPr>
              <w:rPr>
                <w:rFonts w:ascii="Calibri" w:eastAsia="Times New Roman" w:hAnsi="Calibri" w:cs="Times New Roman"/>
                <w:color w:val="000000"/>
                <w:lang w:eastAsia="en-GB"/>
              </w:rPr>
            </w:pPr>
            <w:r w:rsidRPr="00844818">
              <w:rPr>
                <w:rFonts w:ascii="Calibri" w:eastAsia="Times New Roman" w:hAnsi="Calibri" w:cs="Times New Roman"/>
                <w:color w:val="000000"/>
                <w:lang w:eastAsia="en-GB"/>
              </w:rPr>
              <w:t>price per mile diesel</w:t>
            </w:r>
          </w:p>
        </w:tc>
        <w:tc>
          <w:tcPr>
            <w:tcW w:w="0" w:type="auto"/>
            <w:vAlign w:val="bottom"/>
          </w:tcPr>
          <w:p w14:paraId="107EAAEA" w14:textId="77777777" w:rsidR="00F77427" w:rsidRPr="00844818" w:rsidRDefault="00F77427" w:rsidP="00903F16">
            <w:pPr>
              <w:jc w:val="right"/>
              <w:rPr>
                <w:rFonts w:ascii="Calibri" w:eastAsia="Times New Roman" w:hAnsi="Calibri" w:cs="Times New Roman"/>
                <w:color w:val="000000"/>
                <w:lang w:eastAsia="en-GB"/>
              </w:rPr>
            </w:pPr>
            <w:r w:rsidRPr="00844818">
              <w:rPr>
                <w:rFonts w:ascii="Calibri" w:eastAsia="Times New Roman" w:hAnsi="Calibri" w:cs="Times New Roman"/>
                <w:color w:val="000000"/>
                <w:lang w:eastAsia="en-GB"/>
              </w:rPr>
              <w:t>14.81p</w:t>
            </w:r>
          </w:p>
        </w:tc>
        <w:tc>
          <w:tcPr>
            <w:tcW w:w="0" w:type="auto"/>
            <w:tcBorders>
              <w:top w:val="nil"/>
              <w:bottom w:val="nil"/>
            </w:tcBorders>
          </w:tcPr>
          <w:p w14:paraId="666F94F1" w14:textId="77777777" w:rsidR="00F77427" w:rsidRPr="00844818" w:rsidRDefault="00F77427" w:rsidP="00903F16"/>
        </w:tc>
        <w:tc>
          <w:tcPr>
            <w:tcW w:w="0" w:type="auto"/>
            <w:vAlign w:val="bottom"/>
          </w:tcPr>
          <w:p w14:paraId="61B1DBC2" w14:textId="77777777" w:rsidR="00F77427" w:rsidRPr="00844818" w:rsidRDefault="00F77427" w:rsidP="00903F16">
            <w:pPr>
              <w:rPr>
                <w:rFonts w:ascii="Calibri" w:eastAsia="Times New Roman" w:hAnsi="Calibri" w:cs="Times New Roman"/>
                <w:color w:val="000000"/>
                <w:lang w:eastAsia="en-GB"/>
              </w:rPr>
            </w:pPr>
            <w:r w:rsidRPr="00844818">
              <w:rPr>
                <w:rFonts w:ascii="Calibri" w:eastAsia="Times New Roman" w:hAnsi="Calibri" w:cs="Times New Roman"/>
                <w:color w:val="000000"/>
                <w:lang w:eastAsia="en-GB"/>
              </w:rPr>
              <w:t>price per mile diesel</w:t>
            </w:r>
          </w:p>
        </w:tc>
        <w:tc>
          <w:tcPr>
            <w:tcW w:w="0" w:type="auto"/>
            <w:vAlign w:val="bottom"/>
          </w:tcPr>
          <w:p w14:paraId="7F488521" w14:textId="77777777" w:rsidR="00F77427" w:rsidRPr="00844818" w:rsidRDefault="00F77427" w:rsidP="00903F16">
            <w:pPr>
              <w:jc w:val="right"/>
              <w:rPr>
                <w:rFonts w:ascii="Calibri" w:eastAsia="Times New Roman" w:hAnsi="Calibri" w:cs="Times New Roman"/>
                <w:color w:val="000000"/>
                <w:lang w:eastAsia="en-GB"/>
              </w:rPr>
            </w:pPr>
            <w:r w:rsidRPr="00844818">
              <w:rPr>
                <w:rFonts w:ascii="Calibri" w:eastAsia="Times New Roman" w:hAnsi="Calibri" w:cs="Times New Roman"/>
                <w:color w:val="000000"/>
                <w:lang w:eastAsia="en-GB"/>
              </w:rPr>
              <w:t>13.16p</w:t>
            </w:r>
          </w:p>
        </w:tc>
      </w:tr>
      <w:tr w:rsidR="00F77427" w:rsidRPr="00844818" w14:paraId="7BDC09E1" w14:textId="77777777" w:rsidTr="00903F16">
        <w:tc>
          <w:tcPr>
            <w:tcW w:w="0" w:type="auto"/>
            <w:vAlign w:val="bottom"/>
          </w:tcPr>
          <w:p w14:paraId="4D3F5C39" w14:textId="77777777" w:rsidR="00F77427" w:rsidRPr="00844818" w:rsidRDefault="00F77427" w:rsidP="00903F16">
            <w:pPr>
              <w:rPr>
                <w:rFonts w:ascii="Calibri" w:eastAsia="Times New Roman" w:hAnsi="Calibri" w:cs="Times New Roman"/>
                <w:color w:val="000000"/>
                <w:lang w:eastAsia="en-GB"/>
              </w:rPr>
            </w:pPr>
            <w:r w:rsidRPr="00844818">
              <w:rPr>
                <w:rFonts w:ascii="Calibri" w:eastAsia="Times New Roman" w:hAnsi="Calibri" w:cs="Times New Roman"/>
                <w:color w:val="000000"/>
                <w:lang w:eastAsia="en-GB"/>
              </w:rPr>
              <w:t>price per mile LPG</w:t>
            </w:r>
          </w:p>
        </w:tc>
        <w:tc>
          <w:tcPr>
            <w:tcW w:w="0" w:type="auto"/>
            <w:vAlign w:val="bottom"/>
          </w:tcPr>
          <w:p w14:paraId="12C1D69E" w14:textId="77777777" w:rsidR="00F77427" w:rsidRPr="00844818" w:rsidRDefault="00F77427" w:rsidP="00903F16">
            <w:pPr>
              <w:jc w:val="right"/>
              <w:rPr>
                <w:rFonts w:ascii="Calibri" w:eastAsia="Times New Roman" w:hAnsi="Calibri" w:cs="Times New Roman"/>
                <w:color w:val="000000"/>
                <w:lang w:eastAsia="en-GB"/>
              </w:rPr>
            </w:pPr>
            <w:r w:rsidRPr="00844818">
              <w:rPr>
                <w:rFonts w:ascii="Calibri" w:eastAsia="Times New Roman" w:hAnsi="Calibri" w:cs="Times New Roman"/>
                <w:color w:val="000000"/>
                <w:lang w:eastAsia="en-GB"/>
              </w:rPr>
              <w:t>6.82p</w:t>
            </w:r>
          </w:p>
        </w:tc>
        <w:tc>
          <w:tcPr>
            <w:tcW w:w="0" w:type="auto"/>
            <w:tcBorders>
              <w:top w:val="nil"/>
              <w:bottom w:val="nil"/>
            </w:tcBorders>
          </w:tcPr>
          <w:p w14:paraId="3153320F" w14:textId="77777777" w:rsidR="00F77427" w:rsidRPr="00844818" w:rsidRDefault="00F77427" w:rsidP="00903F16"/>
        </w:tc>
        <w:tc>
          <w:tcPr>
            <w:tcW w:w="0" w:type="auto"/>
            <w:vAlign w:val="bottom"/>
          </w:tcPr>
          <w:p w14:paraId="5FB427F0" w14:textId="77777777" w:rsidR="00F77427" w:rsidRPr="00844818" w:rsidRDefault="00F77427" w:rsidP="00903F16">
            <w:pPr>
              <w:rPr>
                <w:rFonts w:ascii="Calibri" w:eastAsia="Times New Roman" w:hAnsi="Calibri" w:cs="Times New Roman"/>
                <w:color w:val="000000"/>
                <w:lang w:eastAsia="en-GB"/>
              </w:rPr>
            </w:pPr>
            <w:r w:rsidRPr="00844818">
              <w:rPr>
                <w:rFonts w:ascii="Calibri" w:eastAsia="Times New Roman" w:hAnsi="Calibri" w:cs="Times New Roman"/>
                <w:color w:val="000000"/>
                <w:lang w:eastAsia="en-GB"/>
              </w:rPr>
              <w:t>price per mile LPG</w:t>
            </w:r>
          </w:p>
        </w:tc>
        <w:tc>
          <w:tcPr>
            <w:tcW w:w="0" w:type="auto"/>
            <w:vAlign w:val="bottom"/>
          </w:tcPr>
          <w:p w14:paraId="1D6D0EC3" w14:textId="77777777" w:rsidR="00F77427" w:rsidRPr="00844818" w:rsidRDefault="00F77427" w:rsidP="00903F16">
            <w:pPr>
              <w:jc w:val="right"/>
              <w:rPr>
                <w:rFonts w:ascii="Calibri" w:eastAsia="Times New Roman" w:hAnsi="Calibri" w:cs="Times New Roman"/>
                <w:color w:val="000000"/>
                <w:lang w:eastAsia="en-GB"/>
              </w:rPr>
            </w:pPr>
            <w:r w:rsidRPr="00844818">
              <w:rPr>
                <w:rFonts w:ascii="Calibri" w:eastAsia="Times New Roman" w:hAnsi="Calibri" w:cs="Times New Roman"/>
                <w:color w:val="000000"/>
                <w:lang w:eastAsia="en-GB"/>
              </w:rPr>
              <w:t xml:space="preserve"> 6.06p</w:t>
            </w:r>
          </w:p>
        </w:tc>
      </w:tr>
      <w:bookmarkEnd w:id="38"/>
    </w:tbl>
    <w:p w14:paraId="43740209" w14:textId="77777777" w:rsidR="00F77427" w:rsidRPr="00844818" w:rsidRDefault="00F77427" w:rsidP="00F77427">
      <w:pPr>
        <w:pStyle w:val="NoSpacing"/>
      </w:pPr>
    </w:p>
    <w:p w14:paraId="547EF281" w14:textId="77777777" w:rsidR="00F77427" w:rsidRPr="00844818" w:rsidRDefault="00A85A51" w:rsidP="00F77427">
      <w:pPr>
        <w:pStyle w:val="NoSpacing"/>
      </w:pPr>
      <w:hyperlink r:id="rId18" w:tgtFrame="_blank" w:history="1">
        <w:r w:rsidR="00F77427" w:rsidRPr="00844818">
          <w:rPr>
            <w:rStyle w:val="Hyperlink"/>
          </w:rPr>
          <w:t>https://www.theaa.com/driving-advice/driving-costs/fuel-prices</w:t>
        </w:r>
      </w:hyperlink>
      <w:r w:rsidR="00F77427" w:rsidRPr="00844818">
        <w:t xml:space="preserve"> [accessed 22 April 2019]</w:t>
      </w:r>
    </w:p>
    <w:p w14:paraId="252A1389" w14:textId="77777777" w:rsidR="00F77427" w:rsidRPr="00844818" w:rsidRDefault="00A85A51" w:rsidP="00F77427">
      <w:pPr>
        <w:pStyle w:val="NoSpacing"/>
      </w:pPr>
      <w:hyperlink r:id="rId19" w:history="1">
        <w:r w:rsidR="00F77427" w:rsidRPr="00844818">
          <w:rPr>
            <w:rStyle w:val="Hyperlink"/>
          </w:rPr>
          <w:t>https://www.globalpetrolprices.com/United-Kingdom/lpg_prices/</w:t>
        </w:r>
      </w:hyperlink>
      <w:r w:rsidR="00F77427" w:rsidRPr="00844818">
        <w:t xml:space="preserve"> [accessed 24 April 2019]</w:t>
      </w:r>
    </w:p>
    <w:p w14:paraId="5A3C2BFC" w14:textId="77777777" w:rsidR="00F77427" w:rsidRPr="00844818" w:rsidRDefault="00F77427" w:rsidP="00F77427">
      <w:pPr>
        <w:pStyle w:val="NoSpacing"/>
        <w:rPr>
          <w:b/>
        </w:rPr>
      </w:pPr>
    </w:p>
    <w:p w14:paraId="51704BBF" w14:textId="77777777" w:rsidR="00F77427" w:rsidRPr="00844818" w:rsidRDefault="00F77427" w:rsidP="00F77427">
      <w:pPr>
        <w:pStyle w:val="NoSpacing"/>
        <w:rPr>
          <w:b/>
        </w:rPr>
      </w:pPr>
      <w:r w:rsidRPr="00844818">
        <w:rPr>
          <w:b/>
        </w:rPr>
        <w:t>Railcards</w:t>
      </w:r>
    </w:p>
    <w:p w14:paraId="5C16B920" w14:textId="77777777" w:rsidR="00F77427" w:rsidRPr="00844818" w:rsidRDefault="00F77427" w:rsidP="00F77427">
      <w:pPr>
        <w:pStyle w:val="NoSpacing"/>
      </w:pPr>
      <w:r w:rsidRPr="00844818">
        <w:t>16-25 railcard</w:t>
      </w:r>
      <w:r w:rsidRPr="00844818">
        <w:tab/>
      </w:r>
      <w:r w:rsidRPr="00844818">
        <w:tab/>
      </w:r>
      <w:r w:rsidRPr="00844818">
        <w:tab/>
      </w:r>
      <w:hyperlink r:id="rId20" w:history="1">
        <w:r w:rsidRPr="00844818">
          <w:rPr>
            <w:rStyle w:val="Hyperlink"/>
          </w:rPr>
          <w:t>https://www.16-25railcard.co.uk/</w:t>
        </w:r>
      </w:hyperlink>
    </w:p>
    <w:p w14:paraId="6EC8D930" w14:textId="77777777" w:rsidR="00F77427" w:rsidRPr="00844818" w:rsidRDefault="00F77427" w:rsidP="00F77427">
      <w:pPr>
        <w:pStyle w:val="NoSpacing"/>
      </w:pPr>
      <w:r w:rsidRPr="00844818">
        <w:t xml:space="preserve">26-30 railcard     </w:t>
      </w:r>
      <w:r w:rsidRPr="00844818">
        <w:tab/>
      </w:r>
      <w:r w:rsidRPr="00844818">
        <w:tab/>
      </w:r>
      <w:hyperlink r:id="rId21" w:history="1">
        <w:r w:rsidRPr="00844818">
          <w:rPr>
            <w:rStyle w:val="Hyperlink"/>
          </w:rPr>
          <w:t>https://www.26-30railcard.co.uk/</w:t>
        </w:r>
      </w:hyperlink>
    </w:p>
    <w:p w14:paraId="2A40FB1A" w14:textId="77777777" w:rsidR="00F77427" w:rsidRPr="00844818" w:rsidRDefault="00F77427" w:rsidP="00F77427">
      <w:pPr>
        <w:pStyle w:val="NoSpacing"/>
      </w:pPr>
      <w:r w:rsidRPr="00844818">
        <w:t xml:space="preserve">Senior railcard    </w:t>
      </w:r>
      <w:r w:rsidRPr="00844818">
        <w:tab/>
      </w:r>
      <w:r w:rsidRPr="00844818">
        <w:tab/>
      </w:r>
      <w:hyperlink r:id="rId22" w:history="1">
        <w:r w:rsidRPr="00844818">
          <w:rPr>
            <w:rStyle w:val="Hyperlink"/>
          </w:rPr>
          <w:t>https://www.senior-railcard.co.uk/</w:t>
        </w:r>
      </w:hyperlink>
    </w:p>
    <w:p w14:paraId="19EDE73E" w14:textId="77777777" w:rsidR="00F77427" w:rsidRPr="00844818" w:rsidRDefault="00F77427" w:rsidP="00F77427">
      <w:pPr>
        <w:pStyle w:val="NoSpacing"/>
      </w:pPr>
      <w:r w:rsidRPr="00844818">
        <w:t xml:space="preserve">Two together railcard     </w:t>
      </w:r>
      <w:r w:rsidRPr="00844818">
        <w:tab/>
      </w:r>
      <w:hyperlink r:id="rId23" w:history="1">
        <w:r w:rsidRPr="00844818">
          <w:rPr>
            <w:rStyle w:val="Hyperlink"/>
          </w:rPr>
          <w:t>https://www.twotogether-railcard.co.uk/</w:t>
        </w:r>
      </w:hyperlink>
    </w:p>
    <w:p w14:paraId="56CD0459" w14:textId="77777777" w:rsidR="00F77427" w:rsidRPr="00844818" w:rsidRDefault="00F77427" w:rsidP="00F77427">
      <w:pPr>
        <w:pStyle w:val="NoSpacing"/>
      </w:pPr>
      <w:r w:rsidRPr="00844818">
        <w:t>Disabled person railcard</w:t>
      </w:r>
      <w:r w:rsidRPr="00844818">
        <w:tab/>
      </w:r>
      <w:hyperlink r:id="rId24" w:history="1">
        <w:r w:rsidRPr="00844818">
          <w:rPr>
            <w:rStyle w:val="Hyperlink"/>
          </w:rPr>
          <w:t>https://www.disabledpersons-railcard.co.uk/</w:t>
        </w:r>
      </w:hyperlink>
      <w:r w:rsidRPr="00844818">
        <w:rPr>
          <w:rStyle w:val="Hyperlink"/>
        </w:rPr>
        <w:br/>
      </w:r>
    </w:p>
    <w:p w14:paraId="122CA779" w14:textId="77777777" w:rsidR="00F77427" w:rsidRPr="00844818" w:rsidRDefault="00F77427" w:rsidP="00F77427">
      <w:pPr>
        <w:pStyle w:val="NoSpacing"/>
      </w:pPr>
      <w:r w:rsidRPr="00844818">
        <w:t>Most of these railcards cost £30.00 per year and £20.00 a year for the disabled railcard.  There is also the option to buy a three-year railcard, for example the disabled person railcard is £54.00 for three years.</w:t>
      </w:r>
    </w:p>
    <w:p w14:paraId="562177F7" w14:textId="77777777" w:rsidR="00F77427" w:rsidRDefault="00F77427" w:rsidP="00F77427">
      <w:pPr>
        <w:pStyle w:val="NoSpacing"/>
      </w:pPr>
    </w:p>
    <w:p w14:paraId="5D04229C" w14:textId="77777777" w:rsidR="00F77427" w:rsidRPr="00844818" w:rsidRDefault="00F77427" w:rsidP="00F77427">
      <w:pPr>
        <w:pStyle w:val="NoSpacing"/>
      </w:pPr>
      <w:r w:rsidRPr="00844818">
        <w:t>Overall most ASC’s give their RCM a budget of between £200.00 and £250.00.  With this being the case, I believe we should pay 20p per mile.  This will not include wear and tear on the vehicle as the person travelling is choosing to use their own vehicle and there are more prudent ways to travel to RSC’s.</w:t>
      </w:r>
    </w:p>
    <w:p w14:paraId="5A35CB2B" w14:textId="0A97980A" w:rsidR="00AE0776" w:rsidRDefault="005C2DDB" w:rsidP="00AE0776">
      <w:pPr>
        <w:pStyle w:val="Heading1"/>
      </w:pPr>
      <w:bookmarkStart w:id="39" w:name="_Toc8485759"/>
      <w:r>
        <w:t>S</w:t>
      </w:r>
      <w:r w:rsidR="00AE0776">
        <w:t>ub Committees Reports</w:t>
      </w:r>
      <w:bookmarkEnd w:id="39"/>
    </w:p>
    <w:p w14:paraId="6EE4B188" w14:textId="567B9A4D" w:rsidR="00014D95" w:rsidRDefault="00014D95" w:rsidP="00014D95"/>
    <w:p w14:paraId="3BCAA30F" w14:textId="77777777" w:rsidR="00014D95" w:rsidRDefault="00014D95" w:rsidP="00014D95">
      <w:pPr>
        <w:pStyle w:val="Heading2"/>
      </w:pPr>
      <w:bookmarkStart w:id="40" w:name="_Toc8485760"/>
      <w:r>
        <w:t>UKComm²</w:t>
      </w:r>
      <w:bookmarkEnd w:id="40"/>
    </w:p>
    <w:tbl>
      <w:tblPr>
        <w:tblStyle w:val="TableGrid"/>
        <w:tblW w:w="10482" w:type="dxa"/>
        <w:tblCellMar>
          <w:top w:w="15" w:type="dxa"/>
          <w:left w:w="15" w:type="dxa"/>
          <w:bottom w:w="15" w:type="dxa"/>
          <w:right w:w="15" w:type="dxa"/>
        </w:tblCellMar>
        <w:tblLook w:val="04A0" w:firstRow="1" w:lastRow="0" w:firstColumn="1" w:lastColumn="0" w:noHBand="0" w:noVBand="1"/>
      </w:tblPr>
      <w:tblGrid>
        <w:gridCol w:w="1210"/>
        <w:gridCol w:w="1998"/>
        <w:gridCol w:w="1180"/>
        <w:gridCol w:w="3543"/>
        <w:gridCol w:w="2551"/>
      </w:tblGrid>
      <w:tr w:rsidR="005C2DDB" w14:paraId="25A2F158" w14:textId="77777777" w:rsidTr="00903F16">
        <w:tc>
          <w:tcPr>
            <w:tcW w:w="10481" w:type="dxa"/>
            <w:gridSpan w:val="5"/>
            <w:shd w:val="clear" w:color="auto" w:fill="auto"/>
            <w:vAlign w:val="center"/>
          </w:tcPr>
          <w:p w14:paraId="39419FF9" w14:textId="77777777" w:rsidR="005C2DDB" w:rsidRDefault="005C2DDB" w:rsidP="00903F16">
            <w:pPr>
              <w:jc w:val="center"/>
            </w:pPr>
            <w:r>
              <w:rPr>
                <w:b/>
                <w:i/>
                <w:sz w:val="32"/>
              </w:rPr>
              <w:t>Comm²</w:t>
            </w:r>
          </w:p>
        </w:tc>
      </w:tr>
      <w:tr w:rsidR="005C2DDB" w14:paraId="3D41EB9E" w14:textId="77777777" w:rsidTr="00903F16">
        <w:tc>
          <w:tcPr>
            <w:tcW w:w="3207" w:type="dxa"/>
            <w:gridSpan w:val="2"/>
            <w:shd w:val="clear" w:color="auto" w:fill="auto"/>
          </w:tcPr>
          <w:p w14:paraId="7711874B" w14:textId="77777777" w:rsidR="005C2DDB" w:rsidRDefault="005C2DDB" w:rsidP="00903F16">
            <w:pPr>
              <w:rPr>
                <w:b/>
                <w:sz w:val="20"/>
              </w:rPr>
            </w:pPr>
            <w:r>
              <w:rPr>
                <w:b/>
                <w:sz w:val="20"/>
              </w:rPr>
              <w:lastRenderedPageBreak/>
              <w:t>Mission Synopsis:</w:t>
            </w:r>
          </w:p>
          <w:p w14:paraId="76804FA3" w14:textId="77777777" w:rsidR="005C2DDB" w:rsidRDefault="005C2DDB" w:rsidP="00903F16">
            <w:pPr>
              <w:rPr>
                <w:b/>
                <w:sz w:val="20"/>
              </w:rPr>
            </w:pPr>
          </w:p>
        </w:tc>
        <w:tc>
          <w:tcPr>
            <w:tcW w:w="7274" w:type="dxa"/>
            <w:gridSpan w:val="3"/>
            <w:shd w:val="clear" w:color="auto" w:fill="auto"/>
          </w:tcPr>
          <w:p w14:paraId="337C291C" w14:textId="77777777" w:rsidR="005C2DDB" w:rsidRDefault="005C2DDB" w:rsidP="00903F16">
            <w:pPr>
              <w:rPr>
                <w:i/>
                <w:sz w:val="20"/>
              </w:rPr>
            </w:pPr>
            <w:r>
              <w:rPr>
                <w:i/>
                <w:sz w:val="20"/>
              </w:rPr>
              <w:t>The objective of this subcommittee is to fulfil NA’s primary purpose in accordance with the Fifth Tradition: “To carry the message to the addict who still suffers.” This is done in accordance with the 11th Tradition: “Our public relations policy is based on attraction rather than promotion; We need always maintain personal anonymity at the level of press, radio and films.” It is done by making information available to addicts and the public in a manner that is clear and easy to understand.</w:t>
            </w:r>
          </w:p>
        </w:tc>
      </w:tr>
      <w:tr w:rsidR="005C2DDB" w14:paraId="68C3BA0F" w14:textId="77777777" w:rsidTr="00903F16">
        <w:tc>
          <w:tcPr>
            <w:tcW w:w="3207" w:type="dxa"/>
            <w:gridSpan w:val="2"/>
            <w:shd w:val="clear" w:color="auto" w:fill="auto"/>
          </w:tcPr>
          <w:p w14:paraId="24F8DB13" w14:textId="77777777" w:rsidR="005C2DDB" w:rsidRDefault="005C2DDB" w:rsidP="00903F16">
            <w:pPr>
              <w:rPr>
                <w:b/>
                <w:sz w:val="20"/>
              </w:rPr>
            </w:pPr>
            <w:r>
              <w:rPr>
                <w:b/>
                <w:sz w:val="20"/>
              </w:rPr>
              <w:t>Report to RSC date:</w:t>
            </w:r>
          </w:p>
        </w:tc>
        <w:tc>
          <w:tcPr>
            <w:tcW w:w="7274" w:type="dxa"/>
            <w:gridSpan w:val="3"/>
            <w:shd w:val="clear" w:color="auto" w:fill="auto"/>
          </w:tcPr>
          <w:p w14:paraId="79F93719" w14:textId="77777777" w:rsidR="005C2DDB" w:rsidRDefault="005C2DDB" w:rsidP="00903F16">
            <w:pPr>
              <w:rPr>
                <w:sz w:val="20"/>
              </w:rPr>
            </w:pPr>
            <w:r>
              <w:rPr>
                <w:sz w:val="20"/>
              </w:rPr>
              <w:t>March 2019</w:t>
            </w:r>
          </w:p>
        </w:tc>
      </w:tr>
      <w:tr w:rsidR="005C2DDB" w14:paraId="19D03D31" w14:textId="77777777" w:rsidTr="00903F16">
        <w:tc>
          <w:tcPr>
            <w:tcW w:w="3207" w:type="dxa"/>
            <w:gridSpan w:val="2"/>
            <w:shd w:val="clear" w:color="auto" w:fill="auto"/>
          </w:tcPr>
          <w:p w14:paraId="37C5B495" w14:textId="77777777" w:rsidR="005C2DDB" w:rsidRDefault="005C2DDB" w:rsidP="00903F16">
            <w:pPr>
              <w:rPr>
                <w:b/>
                <w:sz w:val="20"/>
              </w:rPr>
            </w:pPr>
            <w:r>
              <w:rPr>
                <w:b/>
                <w:sz w:val="20"/>
              </w:rPr>
              <w:t>Meetings since the last report -</w:t>
            </w:r>
          </w:p>
          <w:p w14:paraId="36AD7785" w14:textId="77777777" w:rsidR="005C2DDB" w:rsidRDefault="005C2DDB" w:rsidP="00903F16">
            <w:pPr>
              <w:rPr>
                <w:b/>
                <w:sz w:val="20"/>
              </w:rPr>
            </w:pPr>
            <w:r>
              <w:rPr>
                <w:b/>
                <w:sz w:val="20"/>
              </w:rPr>
              <w:t>Dates and attendance:</w:t>
            </w:r>
          </w:p>
        </w:tc>
        <w:tc>
          <w:tcPr>
            <w:tcW w:w="7274" w:type="dxa"/>
            <w:gridSpan w:val="3"/>
            <w:shd w:val="clear" w:color="auto" w:fill="auto"/>
          </w:tcPr>
          <w:p w14:paraId="37CEF66B" w14:textId="6B214AA1" w:rsidR="005C2DDB" w:rsidRDefault="003803AF" w:rsidP="00903F16">
            <w:r>
              <w:rPr>
                <w:i/>
                <w:sz w:val="20"/>
              </w:rPr>
              <w:t>April -</w:t>
            </w:r>
            <w:r w:rsidR="005C2DDB">
              <w:rPr>
                <w:i/>
                <w:sz w:val="20"/>
              </w:rPr>
              <w:t xml:space="preserve"> 7 attendees</w:t>
            </w:r>
          </w:p>
        </w:tc>
      </w:tr>
      <w:tr w:rsidR="005C2DDB" w14:paraId="199E1CC4" w14:textId="77777777" w:rsidTr="00903F16">
        <w:tc>
          <w:tcPr>
            <w:tcW w:w="3207" w:type="dxa"/>
            <w:gridSpan w:val="2"/>
            <w:shd w:val="clear" w:color="auto" w:fill="auto"/>
          </w:tcPr>
          <w:p w14:paraId="64C83DDE" w14:textId="77777777" w:rsidR="005C2DDB" w:rsidRDefault="005C2DDB" w:rsidP="00903F16">
            <w:pPr>
              <w:rPr>
                <w:b/>
                <w:sz w:val="20"/>
              </w:rPr>
            </w:pPr>
            <w:r>
              <w:rPr>
                <w:b/>
                <w:sz w:val="20"/>
              </w:rPr>
              <w:t xml:space="preserve">Committee: </w:t>
            </w:r>
          </w:p>
          <w:p w14:paraId="70FA48E9" w14:textId="77777777" w:rsidR="005C2DDB" w:rsidRDefault="005C2DDB" w:rsidP="00903F16">
            <w:pPr>
              <w:rPr>
                <w:b/>
                <w:sz w:val="20"/>
              </w:rPr>
            </w:pPr>
          </w:p>
          <w:p w14:paraId="4CCBF5A0" w14:textId="77777777" w:rsidR="005C2DDB" w:rsidRDefault="005C2DDB" w:rsidP="00903F16">
            <w:pPr>
              <w:rPr>
                <w:b/>
                <w:sz w:val="20"/>
              </w:rPr>
            </w:pPr>
            <w:r>
              <w:rPr>
                <w:b/>
                <w:sz w:val="20"/>
              </w:rPr>
              <w:t xml:space="preserve">                                                       </w:t>
            </w:r>
          </w:p>
        </w:tc>
        <w:tc>
          <w:tcPr>
            <w:tcW w:w="7274" w:type="dxa"/>
            <w:gridSpan w:val="3"/>
            <w:shd w:val="clear" w:color="auto" w:fill="auto"/>
          </w:tcPr>
          <w:p w14:paraId="479AD304" w14:textId="77777777" w:rsidR="005C2DDB" w:rsidRDefault="005C2DDB" w:rsidP="00903F16">
            <w:r>
              <w:rPr>
                <w:i/>
                <w:sz w:val="20"/>
              </w:rPr>
              <w:t>Andrew – Site Admin/Email Coordinator, Tania – Share Review Chair, Ben – Secretary, Rachel – Share Review Vice Chair, Julianne – Treasurer, Steve – 12 Step Coordinator, Gav – Events Coordinator, Scott – Meetings Coordinator, Ade – Distance Sponsorship Chair, Trudi – Online Meetings Coordinator, Sammy – Online Meetings Vice Coordinator</w:t>
            </w:r>
          </w:p>
        </w:tc>
      </w:tr>
      <w:tr w:rsidR="005C2DDB" w14:paraId="7775ADC1" w14:textId="77777777" w:rsidTr="00903F16">
        <w:tc>
          <w:tcPr>
            <w:tcW w:w="3207" w:type="dxa"/>
            <w:gridSpan w:val="2"/>
            <w:shd w:val="clear" w:color="auto" w:fill="auto"/>
          </w:tcPr>
          <w:p w14:paraId="61C25CA6" w14:textId="77777777" w:rsidR="005C2DDB" w:rsidRDefault="005C2DDB" w:rsidP="00903F16">
            <w:pPr>
              <w:rPr>
                <w:b/>
                <w:sz w:val="20"/>
              </w:rPr>
            </w:pPr>
            <w:r>
              <w:rPr>
                <w:b/>
                <w:sz w:val="20"/>
              </w:rPr>
              <w:t>Positions vacant:</w:t>
            </w:r>
            <w:r>
              <w:rPr>
                <w:b/>
                <w:sz w:val="20"/>
              </w:rPr>
              <w:br/>
              <w:t>(RCMs please report these at your ASC)</w:t>
            </w:r>
          </w:p>
        </w:tc>
        <w:tc>
          <w:tcPr>
            <w:tcW w:w="7274" w:type="dxa"/>
            <w:gridSpan w:val="3"/>
            <w:shd w:val="clear" w:color="auto" w:fill="auto"/>
          </w:tcPr>
          <w:p w14:paraId="78693726" w14:textId="77777777" w:rsidR="005C2DDB" w:rsidRDefault="005C2DDB" w:rsidP="00903F16">
            <w:r>
              <w:rPr>
                <w:i/>
                <w:sz w:val="20"/>
              </w:rPr>
              <w:t>Chair, Vice Chair, Distance Sponsorship Vice Chairs, Vice Treasurer, Vice Secretary, Email Coordinator, Helpline Volunteers, Helpline Day Coordinator, Helpline Trainers, Share Review Committee Reviewers, Distance Sponsors</w:t>
            </w:r>
          </w:p>
        </w:tc>
      </w:tr>
      <w:tr w:rsidR="005C2DDB" w14:paraId="05205F10" w14:textId="77777777" w:rsidTr="00903F16">
        <w:tc>
          <w:tcPr>
            <w:tcW w:w="3207" w:type="dxa"/>
            <w:gridSpan w:val="2"/>
            <w:shd w:val="clear" w:color="auto" w:fill="auto"/>
          </w:tcPr>
          <w:p w14:paraId="7897B62D" w14:textId="77777777" w:rsidR="005C2DDB" w:rsidRDefault="005C2DDB" w:rsidP="00903F16">
            <w:pPr>
              <w:rPr>
                <w:b/>
                <w:sz w:val="20"/>
              </w:rPr>
            </w:pPr>
            <w:r>
              <w:rPr>
                <w:b/>
                <w:sz w:val="20"/>
              </w:rPr>
              <w:t>General report:</w:t>
            </w:r>
          </w:p>
        </w:tc>
        <w:tc>
          <w:tcPr>
            <w:tcW w:w="7274" w:type="dxa"/>
            <w:gridSpan w:val="3"/>
            <w:shd w:val="clear" w:color="auto" w:fill="auto"/>
          </w:tcPr>
          <w:p w14:paraId="6F34E04B" w14:textId="4E6659B3" w:rsidR="005C2DDB" w:rsidRDefault="005C2DDB" w:rsidP="00903F16">
            <w:r>
              <w:rPr>
                <w:rFonts w:eastAsia="Calibri"/>
                <w:i/>
                <w:sz w:val="20"/>
              </w:rPr>
              <w:t xml:space="preserve">In desperate need of a chair. In the </w:t>
            </w:r>
            <w:r w:rsidR="003803AF">
              <w:rPr>
                <w:rFonts w:eastAsia="Calibri"/>
                <w:i/>
                <w:sz w:val="20"/>
              </w:rPr>
              <w:t>meantime,</w:t>
            </w:r>
            <w:r>
              <w:rPr>
                <w:rFonts w:eastAsia="Calibri"/>
                <w:i/>
                <w:sz w:val="20"/>
              </w:rPr>
              <w:t xml:space="preserve"> and according to current Region guidelines we would like the Region Vice Chair to attend our meetings and give our report. We still however will have 2 members attending UKCNA.</w:t>
            </w:r>
            <w:r>
              <w:rPr>
                <w:i/>
                <w:sz w:val="20"/>
              </w:rPr>
              <w:br/>
              <w:t>Website: All going well. Need feedback regarding the mew email and file storage system.  Old email addresses are currently in the process of migration. We have doubled the amount of 12 steppers keep up th good work we are still short in a lot of areas (see table below)</w:t>
            </w:r>
          </w:p>
          <w:p w14:paraId="5A8D9880" w14:textId="77777777" w:rsidR="005C2DDB" w:rsidRDefault="005C2DDB" w:rsidP="00903F16">
            <w:r>
              <w:rPr>
                <w:i/>
                <w:sz w:val="20"/>
              </w:rPr>
              <w:t>Share Review: 24 shares reviewed (3 rejected) since the last Region.</w:t>
            </w:r>
            <w:r>
              <w:rPr>
                <w:i/>
                <w:sz w:val="20"/>
              </w:rPr>
              <w:br/>
              <w:t>Distance Sponsorship: All going well. In desperate need of female sponsors.</w:t>
            </w:r>
            <w:r>
              <w:rPr>
                <w:i/>
                <w:sz w:val="20"/>
              </w:rPr>
              <w:br/>
              <w:t>Helpline: All going well. Need volunteers as always. New committee meeting every 2 months.</w:t>
            </w:r>
            <w:r>
              <w:rPr>
                <w:i/>
                <w:sz w:val="20"/>
              </w:rPr>
              <w:br/>
              <w:t xml:space="preserve">Online Meetings: All going strong with an average attendance of 30-40. </w:t>
            </w:r>
          </w:p>
        </w:tc>
      </w:tr>
      <w:tr w:rsidR="005C2DDB" w14:paraId="05FFE870" w14:textId="77777777" w:rsidTr="00903F16">
        <w:trPr>
          <w:trHeight w:val="959"/>
        </w:trPr>
        <w:tc>
          <w:tcPr>
            <w:tcW w:w="3207" w:type="dxa"/>
            <w:gridSpan w:val="2"/>
            <w:shd w:val="clear" w:color="auto" w:fill="auto"/>
          </w:tcPr>
          <w:p w14:paraId="45EBA641" w14:textId="77777777" w:rsidR="005C2DDB" w:rsidRDefault="005C2DDB" w:rsidP="00903F16">
            <w:pPr>
              <w:rPr>
                <w:b/>
                <w:sz w:val="20"/>
              </w:rPr>
            </w:pPr>
            <w:r>
              <w:rPr>
                <w:b/>
                <w:sz w:val="20"/>
              </w:rPr>
              <w:t>Problems/progress against specific objectives, requests or questions from Region:</w:t>
            </w:r>
          </w:p>
        </w:tc>
        <w:tc>
          <w:tcPr>
            <w:tcW w:w="7274" w:type="dxa"/>
            <w:gridSpan w:val="3"/>
            <w:shd w:val="clear" w:color="auto" w:fill="auto"/>
          </w:tcPr>
          <w:p w14:paraId="7C55E35A" w14:textId="1D09C938" w:rsidR="005C2DDB" w:rsidRDefault="005C2DDB" w:rsidP="00903F16">
            <w:r>
              <w:rPr>
                <w:i/>
                <w:sz w:val="20"/>
              </w:rPr>
              <w:t xml:space="preserve">Update meeting </w:t>
            </w:r>
            <w:r w:rsidR="003803AF">
              <w:rPr>
                <w:i/>
                <w:sz w:val="20"/>
              </w:rPr>
              <w:t>contacts and</w:t>
            </w:r>
            <w:r>
              <w:rPr>
                <w:i/>
                <w:sz w:val="20"/>
              </w:rPr>
              <w:t xml:space="preserve"> need 12 steppers. </w:t>
            </w:r>
            <w:r w:rsidR="003803AF">
              <w:rPr>
                <w:i/>
                <w:sz w:val="20"/>
              </w:rPr>
              <w:t>Also,</w:t>
            </w:r>
            <w:r>
              <w:rPr>
                <w:i/>
                <w:sz w:val="20"/>
              </w:rPr>
              <w:t xml:space="preserve"> female sponsors</w:t>
            </w:r>
            <w:r>
              <w:rPr>
                <w:i/>
                <w:sz w:val="20"/>
              </w:rPr>
              <w:br/>
              <w:t>Need members for our committee especially chair.</w:t>
            </w:r>
          </w:p>
        </w:tc>
      </w:tr>
      <w:tr w:rsidR="005C2DDB" w14:paraId="1D3B93DA" w14:textId="77777777" w:rsidTr="00903F16">
        <w:tc>
          <w:tcPr>
            <w:tcW w:w="3207" w:type="dxa"/>
            <w:gridSpan w:val="2"/>
            <w:shd w:val="clear" w:color="auto" w:fill="auto"/>
          </w:tcPr>
          <w:p w14:paraId="4584C42A" w14:textId="77777777" w:rsidR="005C2DDB" w:rsidRDefault="005C2DDB" w:rsidP="00903F16">
            <w:pPr>
              <w:rPr>
                <w:b/>
                <w:sz w:val="20"/>
              </w:rPr>
            </w:pPr>
            <w:r>
              <w:rPr>
                <w:b/>
                <w:sz w:val="20"/>
              </w:rPr>
              <w:t>Workshop preparations:</w:t>
            </w:r>
          </w:p>
        </w:tc>
        <w:tc>
          <w:tcPr>
            <w:tcW w:w="7274" w:type="dxa"/>
            <w:gridSpan w:val="3"/>
            <w:shd w:val="clear" w:color="auto" w:fill="auto"/>
          </w:tcPr>
          <w:p w14:paraId="116650EF" w14:textId="77777777" w:rsidR="005C2DDB" w:rsidRDefault="005C2DDB" w:rsidP="00903F16">
            <w:pPr>
              <w:rPr>
                <w:i/>
                <w:sz w:val="20"/>
              </w:rPr>
            </w:pPr>
            <w:r>
              <w:rPr>
                <w:i/>
                <w:sz w:val="20"/>
              </w:rPr>
              <w:t>None</w:t>
            </w:r>
          </w:p>
        </w:tc>
      </w:tr>
      <w:tr w:rsidR="005C2DDB" w14:paraId="37E067E3" w14:textId="77777777" w:rsidTr="00903F16">
        <w:tc>
          <w:tcPr>
            <w:tcW w:w="3207" w:type="dxa"/>
            <w:gridSpan w:val="2"/>
            <w:shd w:val="clear" w:color="auto" w:fill="auto"/>
          </w:tcPr>
          <w:p w14:paraId="11A3E06C" w14:textId="77777777" w:rsidR="005C2DDB" w:rsidRDefault="005C2DDB" w:rsidP="00903F16">
            <w:pPr>
              <w:rPr>
                <w:b/>
                <w:sz w:val="20"/>
              </w:rPr>
            </w:pPr>
            <w:r>
              <w:rPr>
                <w:b/>
                <w:sz w:val="20"/>
              </w:rPr>
              <w:t>Highlights of communications with ASC and WSC committees:</w:t>
            </w:r>
          </w:p>
        </w:tc>
        <w:tc>
          <w:tcPr>
            <w:tcW w:w="7274" w:type="dxa"/>
            <w:gridSpan w:val="3"/>
            <w:shd w:val="clear" w:color="auto" w:fill="auto"/>
          </w:tcPr>
          <w:p w14:paraId="56E55AFC" w14:textId="77777777" w:rsidR="005C2DDB" w:rsidRDefault="005C2DDB" w:rsidP="00903F16">
            <w:pPr>
              <w:rPr>
                <w:i/>
                <w:sz w:val="20"/>
              </w:rPr>
            </w:pPr>
            <w:r>
              <w:rPr>
                <w:i/>
                <w:sz w:val="20"/>
              </w:rPr>
              <w:t>Updated meetings list sent off to NAWS. DS has been attending NAWS Rural webinars.</w:t>
            </w:r>
          </w:p>
        </w:tc>
      </w:tr>
      <w:tr w:rsidR="005C2DDB" w14:paraId="74A792D6" w14:textId="77777777" w:rsidTr="00903F16">
        <w:tc>
          <w:tcPr>
            <w:tcW w:w="3207" w:type="dxa"/>
            <w:gridSpan w:val="2"/>
            <w:shd w:val="clear" w:color="auto" w:fill="auto"/>
          </w:tcPr>
          <w:p w14:paraId="36FE5059" w14:textId="77777777" w:rsidR="005C2DDB" w:rsidRDefault="005C2DDB" w:rsidP="00903F16">
            <w:pPr>
              <w:rPr>
                <w:b/>
                <w:sz w:val="20"/>
              </w:rPr>
            </w:pPr>
            <w:r>
              <w:rPr>
                <w:b/>
                <w:sz w:val="20"/>
              </w:rPr>
              <w:t>Suggestions or recommendations to RSC:</w:t>
            </w:r>
          </w:p>
        </w:tc>
        <w:tc>
          <w:tcPr>
            <w:tcW w:w="7274" w:type="dxa"/>
            <w:gridSpan w:val="3"/>
            <w:shd w:val="clear" w:color="auto" w:fill="auto"/>
          </w:tcPr>
          <w:p w14:paraId="555D3ADA" w14:textId="77777777" w:rsidR="005C2DDB" w:rsidRDefault="005C2DDB" w:rsidP="00903F16">
            <w:r>
              <w:rPr>
                <w:i/>
                <w:sz w:val="20"/>
              </w:rPr>
              <w:t>Please help recruit 12 step volunteers and committee members and female sponsors.</w:t>
            </w:r>
          </w:p>
        </w:tc>
      </w:tr>
      <w:tr w:rsidR="005C2DDB" w14:paraId="3B316B2A" w14:textId="77777777" w:rsidTr="00903F16">
        <w:tc>
          <w:tcPr>
            <w:tcW w:w="3207" w:type="dxa"/>
            <w:gridSpan w:val="2"/>
            <w:shd w:val="clear" w:color="auto" w:fill="auto"/>
          </w:tcPr>
          <w:p w14:paraId="5BB90D2F" w14:textId="77777777" w:rsidR="005C2DDB" w:rsidRDefault="005C2DDB" w:rsidP="00903F16">
            <w:pPr>
              <w:rPr>
                <w:b/>
                <w:sz w:val="20"/>
              </w:rPr>
            </w:pPr>
            <w:r>
              <w:rPr>
                <w:b/>
                <w:sz w:val="20"/>
              </w:rPr>
              <w:t>Requests for guidance from RSC:</w:t>
            </w:r>
          </w:p>
        </w:tc>
        <w:tc>
          <w:tcPr>
            <w:tcW w:w="7274" w:type="dxa"/>
            <w:gridSpan w:val="3"/>
            <w:shd w:val="clear" w:color="auto" w:fill="auto"/>
          </w:tcPr>
          <w:p w14:paraId="653B9E36" w14:textId="77777777" w:rsidR="005C2DDB" w:rsidRDefault="005C2DDB" w:rsidP="00903F16">
            <w:r>
              <w:rPr>
                <w:i/>
                <w:sz w:val="20"/>
              </w:rPr>
              <w:t>How to encourage people to serve on the committee i.e. as chair, treasurer and secretary?</w:t>
            </w:r>
          </w:p>
        </w:tc>
      </w:tr>
      <w:tr w:rsidR="005C2DDB" w14:paraId="7F4CBE36" w14:textId="77777777" w:rsidTr="00903F16">
        <w:tc>
          <w:tcPr>
            <w:tcW w:w="3207" w:type="dxa"/>
            <w:gridSpan w:val="2"/>
            <w:shd w:val="clear" w:color="auto" w:fill="auto"/>
          </w:tcPr>
          <w:p w14:paraId="71E8F329" w14:textId="77777777" w:rsidR="005C2DDB" w:rsidRDefault="005C2DDB" w:rsidP="00903F16">
            <w:pPr>
              <w:rPr>
                <w:b/>
                <w:sz w:val="20"/>
              </w:rPr>
            </w:pPr>
            <w:r>
              <w:rPr>
                <w:b/>
                <w:sz w:val="20"/>
              </w:rPr>
              <w:t>Financial report:</w:t>
            </w:r>
            <w:r>
              <w:rPr>
                <w:b/>
                <w:sz w:val="20"/>
              </w:rPr>
              <w:br/>
              <w:t>Status and expenditures</w:t>
            </w:r>
            <w:r>
              <w:rPr>
                <w:b/>
                <w:sz w:val="20"/>
              </w:rPr>
              <w:br/>
              <w:t>Request for funds</w:t>
            </w:r>
          </w:p>
        </w:tc>
        <w:tc>
          <w:tcPr>
            <w:tcW w:w="7274" w:type="dxa"/>
            <w:gridSpan w:val="3"/>
            <w:shd w:val="clear" w:color="auto" w:fill="auto"/>
          </w:tcPr>
          <w:p w14:paraId="10C561FC" w14:textId="77777777" w:rsidR="005C2DDB" w:rsidRDefault="005C2DDB" w:rsidP="00903F16">
            <w:r>
              <w:rPr>
                <w:i/>
                <w:sz w:val="20"/>
              </w:rPr>
              <w:t>Request £1900 stipend</w:t>
            </w:r>
          </w:p>
        </w:tc>
      </w:tr>
      <w:tr w:rsidR="005C2DDB" w14:paraId="28D3CB09" w14:textId="77777777" w:rsidTr="00903F16">
        <w:tc>
          <w:tcPr>
            <w:tcW w:w="3207" w:type="dxa"/>
            <w:gridSpan w:val="2"/>
            <w:shd w:val="clear" w:color="auto" w:fill="auto"/>
          </w:tcPr>
          <w:p w14:paraId="3E2A0A43" w14:textId="77777777" w:rsidR="005C2DDB" w:rsidRDefault="005C2DDB" w:rsidP="00903F16">
            <w:pPr>
              <w:rPr>
                <w:b/>
                <w:sz w:val="20"/>
              </w:rPr>
            </w:pPr>
            <w:r>
              <w:rPr>
                <w:b/>
                <w:sz w:val="20"/>
              </w:rPr>
              <w:t>Meeting minutes provided to Resource?</w:t>
            </w:r>
          </w:p>
        </w:tc>
        <w:tc>
          <w:tcPr>
            <w:tcW w:w="7274" w:type="dxa"/>
            <w:gridSpan w:val="3"/>
            <w:shd w:val="clear" w:color="auto" w:fill="auto"/>
          </w:tcPr>
          <w:p w14:paraId="6DD894DD" w14:textId="77777777" w:rsidR="005C2DDB" w:rsidRDefault="005C2DDB" w:rsidP="00903F16">
            <w:pPr>
              <w:rPr>
                <w:sz w:val="20"/>
              </w:rPr>
            </w:pPr>
            <w:r>
              <w:rPr>
                <w:sz w:val="20"/>
              </w:rPr>
              <w:t>Yes</w:t>
            </w:r>
          </w:p>
        </w:tc>
      </w:tr>
      <w:tr w:rsidR="005C2DDB" w14:paraId="0888145C" w14:textId="77777777" w:rsidTr="00903F16">
        <w:tc>
          <w:tcPr>
            <w:tcW w:w="3207" w:type="dxa"/>
            <w:gridSpan w:val="2"/>
            <w:shd w:val="clear" w:color="auto" w:fill="auto"/>
          </w:tcPr>
          <w:p w14:paraId="6020EFB6" w14:textId="77777777" w:rsidR="005C2DDB" w:rsidRDefault="005C2DDB" w:rsidP="00903F16">
            <w:pPr>
              <w:rPr>
                <w:b/>
                <w:sz w:val="20"/>
              </w:rPr>
            </w:pPr>
            <w:r>
              <w:rPr>
                <w:b/>
                <w:sz w:val="20"/>
              </w:rPr>
              <w:t>Treasurer report provided to resource and region treasurer?</w:t>
            </w:r>
          </w:p>
        </w:tc>
        <w:tc>
          <w:tcPr>
            <w:tcW w:w="7274" w:type="dxa"/>
            <w:gridSpan w:val="3"/>
            <w:shd w:val="clear" w:color="auto" w:fill="auto"/>
          </w:tcPr>
          <w:p w14:paraId="6A98F1FB" w14:textId="77777777" w:rsidR="005C2DDB" w:rsidRDefault="005C2DDB" w:rsidP="00903F16">
            <w:pPr>
              <w:rPr>
                <w:sz w:val="20"/>
              </w:rPr>
            </w:pPr>
            <w:r>
              <w:rPr>
                <w:sz w:val="20"/>
              </w:rPr>
              <w:t>Yes</w:t>
            </w:r>
          </w:p>
        </w:tc>
      </w:tr>
      <w:tr w:rsidR="005C2DDB" w14:paraId="09B56831" w14:textId="77777777" w:rsidTr="00903F16">
        <w:trPr>
          <w:trHeight w:val="315"/>
        </w:trPr>
        <w:tc>
          <w:tcPr>
            <w:tcW w:w="43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4" w:type="dxa"/>
              <w:bottom w:w="0" w:type="dxa"/>
              <w:right w:w="120" w:type="dxa"/>
            </w:tcMar>
          </w:tcPr>
          <w:p w14:paraId="6781CFA8" w14:textId="77777777" w:rsidR="005C2DDB" w:rsidRDefault="005C2DDB" w:rsidP="00903F16">
            <w:pPr>
              <w:rPr>
                <w:rFonts w:eastAsia="Times New Roman" w:cstheme="minorHAnsi"/>
                <w:b/>
                <w:bCs/>
                <w:sz w:val="20"/>
                <w:lang w:eastAsia="en-GB"/>
              </w:rPr>
            </w:pPr>
            <w:r>
              <w:rPr>
                <w:rFonts w:eastAsia="Times New Roman" w:cstheme="minorHAnsi"/>
                <w:b/>
                <w:bCs/>
                <w:sz w:val="20"/>
                <w:lang w:eastAsia="en-GB"/>
              </w:rPr>
              <w:t>Subcommittee Meeting details:</w:t>
            </w:r>
          </w:p>
        </w:tc>
        <w:tc>
          <w:tcPr>
            <w:tcW w:w="3543" w:type="dxa"/>
            <w:tcBorders>
              <w:top w:val="single" w:sz="6" w:space="0" w:color="000000"/>
              <w:left w:val="single" w:sz="6" w:space="0" w:color="000000"/>
              <w:bottom w:val="single" w:sz="6" w:space="0" w:color="000000"/>
              <w:right w:val="single" w:sz="6" w:space="0" w:color="000000"/>
            </w:tcBorders>
            <w:shd w:val="clear" w:color="auto" w:fill="auto"/>
          </w:tcPr>
          <w:p w14:paraId="7A084FBF" w14:textId="77777777" w:rsidR="005C2DDB" w:rsidRDefault="005C2DDB" w:rsidP="00903F16">
            <w:pPr>
              <w:rPr>
                <w:rFonts w:eastAsia="Times New Roman" w:cstheme="minorHAnsi"/>
                <w:b/>
                <w:bCs/>
                <w:sz w:val="20"/>
                <w:lang w:eastAsia="en-GB"/>
              </w:rPr>
            </w:pPr>
            <w:r>
              <w:rPr>
                <w:rFonts w:eastAsia="Times New Roman" w:cstheme="minorHAnsi"/>
                <w:b/>
                <w:bCs/>
                <w:sz w:val="20"/>
                <w:lang w:eastAsia="en-GB"/>
              </w:rPr>
              <w:t xml:space="preserve">Address: </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14:paraId="2BE84BEC" w14:textId="77777777" w:rsidR="005C2DDB" w:rsidRDefault="005C2DDB" w:rsidP="00903F16">
            <w:pPr>
              <w:rPr>
                <w:rFonts w:eastAsia="Times New Roman" w:cstheme="minorHAnsi"/>
                <w:b/>
                <w:bCs/>
                <w:sz w:val="20"/>
                <w:lang w:eastAsia="en-GB"/>
              </w:rPr>
            </w:pPr>
            <w:r>
              <w:rPr>
                <w:rFonts w:eastAsia="Times New Roman" w:cstheme="minorHAnsi"/>
                <w:b/>
                <w:bCs/>
                <w:sz w:val="20"/>
                <w:lang w:eastAsia="en-GB"/>
              </w:rPr>
              <w:t xml:space="preserve">Day and time: </w:t>
            </w:r>
          </w:p>
        </w:tc>
      </w:tr>
      <w:tr w:rsidR="005C2DDB" w14:paraId="7DB4CEE3" w14:textId="77777777" w:rsidTr="00903F16">
        <w:trPr>
          <w:trHeight w:val="548"/>
        </w:trPr>
        <w:tc>
          <w:tcPr>
            <w:tcW w:w="1209" w:type="dxa"/>
            <w:tcBorders>
              <w:top w:val="single" w:sz="6" w:space="0" w:color="000000"/>
              <w:left w:val="single" w:sz="6" w:space="0" w:color="000000"/>
              <w:bottom w:val="single" w:sz="6" w:space="0" w:color="000000"/>
              <w:right w:val="single" w:sz="6" w:space="0" w:color="000000"/>
            </w:tcBorders>
            <w:shd w:val="clear" w:color="auto" w:fill="auto"/>
            <w:tcMar>
              <w:top w:w="0" w:type="dxa"/>
              <w:left w:w="104" w:type="dxa"/>
              <w:bottom w:w="0" w:type="dxa"/>
              <w:right w:w="120" w:type="dxa"/>
            </w:tcMar>
          </w:tcPr>
          <w:p w14:paraId="0F6ACFE8" w14:textId="77777777" w:rsidR="005C2DDB" w:rsidRDefault="005C2DDB" w:rsidP="00903F16">
            <w:pPr>
              <w:rPr>
                <w:rFonts w:eastAsia="Times New Roman" w:cstheme="minorHAnsi"/>
                <w:b/>
                <w:bCs/>
                <w:sz w:val="20"/>
                <w:lang w:eastAsia="en-GB"/>
              </w:rPr>
            </w:pPr>
            <w:r>
              <w:rPr>
                <w:rFonts w:eastAsia="Times New Roman" w:cstheme="minorHAnsi"/>
                <w:b/>
                <w:bCs/>
                <w:sz w:val="20"/>
                <w:lang w:eastAsia="en-GB"/>
              </w:rPr>
              <w:t>Venue:</w:t>
            </w:r>
          </w:p>
        </w:tc>
        <w:tc>
          <w:tcPr>
            <w:tcW w:w="3178" w:type="dxa"/>
            <w:gridSpan w:val="2"/>
            <w:tcBorders>
              <w:top w:val="single" w:sz="6" w:space="0" w:color="000000"/>
              <w:left w:val="single" w:sz="6" w:space="0" w:color="000000"/>
              <w:bottom w:val="single" w:sz="6" w:space="0" w:color="000000"/>
              <w:right w:val="single" w:sz="6" w:space="0" w:color="000000"/>
            </w:tcBorders>
            <w:shd w:val="clear" w:color="auto" w:fill="auto"/>
          </w:tcPr>
          <w:p w14:paraId="0FB6C24A" w14:textId="77777777" w:rsidR="005C2DDB" w:rsidRDefault="005C2DDB" w:rsidP="00903F16">
            <w:pPr>
              <w:rPr>
                <w:rFonts w:eastAsia="Times New Roman" w:cstheme="minorHAnsi"/>
                <w:bCs/>
                <w:sz w:val="20"/>
                <w:lang w:eastAsia="en-GB"/>
              </w:rPr>
            </w:pPr>
            <w:r>
              <w:rPr>
                <w:rFonts w:eastAsia="Times New Roman" w:cstheme="minorHAnsi"/>
                <w:bCs/>
                <w:sz w:val="20"/>
                <w:lang w:eastAsia="en-GB"/>
              </w:rPr>
              <w:t>Skype</w:t>
            </w:r>
          </w:p>
        </w:tc>
        <w:tc>
          <w:tcPr>
            <w:tcW w:w="3543" w:type="dxa"/>
            <w:tcBorders>
              <w:top w:val="single" w:sz="6" w:space="0" w:color="000000"/>
              <w:left w:val="single" w:sz="6" w:space="0" w:color="000000"/>
              <w:bottom w:val="single" w:sz="6" w:space="0" w:color="000000"/>
              <w:right w:val="single" w:sz="6" w:space="0" w:color="000000"/>
            </w:tcBorders>
            <w:shd w:val="clear" w:color="auto" w:fill="auto"/>
          </w:tcPr>
          <w:p w14:paraId="71483D8A" w14:textId="77777777" w:rsidR="005C2DDB" w:rsidRDefault="005C2DDB" w:rsidP="00903F16">
            <w:pPr>
              <w:rPr>
                <w:rFonts w:eastAsia="Times New Roman" w:cstheme="minorHAnsi"/>
                <w:bCs/>
                <w:sz w:val="20"/>
                <w:lang w:eastAsia="en-GB"/>
              </w:rPr>
            </w:pPr>
            <w:r>
              <w:rPr>
                <w:rFonts w:eastAsia="Times New Roman" w:cstheme="minorHAnsi"/>
                <w:bCs/>
                <w:sz w:val="20"/>
                <w:lang w:eastAsia="en-GB"/>
              </w:rPr>
              <w:t>Skype</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14:paraId="7B6DBADC" w14:textId="77777777" w:rsidR="005C2DDB" w:rsidRDefault="005C2DDB" w:rsidP="00903F16">
            <w:r>
              <w:rPr>
                <w:rFonts w:eastAsia="Times New Roman" w:cstheme="minorHAnsi"/>
                <w:bCs/>
                <w:sz w:val="20"/>
                <w:lang w:eastAsia="en-GB"/>
              </w:rPr>
              <w:t>Last Thursday even months 7.30pm</w:t>
            </w:r>
          </w:p>
          <w:p w14:paraId="3BA68122" w14:textId="77777777" w:rsidR="005C2DDB" w:rsidRDefault="005C2DDB" w:rsidP="00903F16">
            <w:pPr>
              <w:rPr>
                <w:rFonts w:eastAsia="Times New Roman" w:cstheme="minorHAnsi"/>
                <w:b/>
                <w:bCs/>
                <w:sz w:val="20"/>
                <w:lang w:eastAsia="en-GB"/>
              </w:rPr>
            </w:pPr>
            <w:r>
              <w:rPr>
                <w:i/>
                <w:sz w:val="20"/>
              </w:rPr>
              <w:t>Is Skype available? YES</w:t>
            </w:r>
          </w:p>
        </w:tc>
      </w:tr>
    </w:tbl>
    <w:p w14:paraId="5EDB6B64" w14:textId="29AA99D8" w:rsidR="00AB512F" w:rsidRDefault="00AB512F" w:rsidP="00014D95"/>
    <w:p w14:paraId="10DCB5C9" w14:textId="77777777" w:rsidR="00AB512F" w:rsidRDefault="00AB512F">
      <w:r>
        <w:br w:type="page"/>
      </w:r>
    </w:p>
    <w:p w14:paraId="73DABDA7" w14:textId="77777777" w:rsidR="00014D95" w:rsidRDefault="00014D95" w:rsidP="00014D95">
      <w:bookmarkStart w:id="41" w:name="_GoBack"/>
      <w:bookmarkEnd w:id="41"/>
    </w:p>
    <w:tbl>
      <w:tblPr>
        <w:tblStyle w:val="TableGrid"/>
        <w:tblW w:w="9459" w:type="dxa"/>
        <w:tblInd w:w="103" w:type="dxa"/>
        <w:tblCellMar>
          <w:left w:w="103" w:type="dxa"/>
        </w:tblCellMar>
        <w:tblLook w:val="04A0" w:firstRow="1" w:lastRow="0" w:firstColumn="1" w:lastColumn="0" w:noHBand="0" w:noVBand="1"/>
      </w:tblPr>
      <w:tblGrid>
        <w:gridCol w:w="3089"/>
        <w:gridCol w:w="772"/>
        <w:gridCol w:w="471"/>
        <w:gridCol w:w="534"/>
        <w:gridCol w:w="553"/>
        <w:gridCol w:w="710"/>
        <w:gridCol w:w="300"/>
        <w:gridCol w:w="304"/>
        <w:gridCol w:w="604"/>
        <w:gridCol w:w="102"/>
        <w:gridCol w:w="20"/>
        <w:gridCol w:w="990"/>
        <w:gridCol w:w="222"/>
        <w:gridCol w:w="788"/>
      </w:tblGrid>
      <w:tr w:rsidR="00AB512F" w14:paraId="13731799" w14:textId="77777777" w:rsidTr="00AB512F">
        <w:trPr>
          <w:gridAfter w:val="9"/>
          <w:wAfter w:w="4040" w:type="dxa"/>
        </w:trPr>
        <w:tc>
          <w:tcPr>
            <w:tcW w:w="3089" w:type="dxa"/>
            <w:shd w:val="clear" w:color="auto" w:fill="auto"/>
          </w:tcPr>
          <w:p w14:paraId="453C5063" w14:textId="77777777" w:rsidR="00AB512F" w:rsidRDefault="00AB512F" w:rsidP="00602E96">
            <w:pPr>
              <w:pStyle w:val="NoSpacing"/>
              <w:jc w:val="both"/>
              <w:rPr>
                <w:sz w:val="18"/>
                <w:szCs w:val="18"/>
              </w:rPr>
            </w:pPr>
            <w:r>
              <w:rPr>
                <w:b/>
                <w:sz w:val="18"/>
                <w:szCs w:val="18"/>
              </w:rPr>
              <w:t>Area</w:t>
            </w:r>
            <w:bookmarkStart w:id="42" w:name="__UnoMark__912_876012967"/>
            <w:bookmarkEnd w:id="42"/>
          </w:p>
        </w:tc>
        <w:tc>
          <w:tcPr>
            <w:tcW w:w="1243" w:type="dxa"/>
            <w:gridSpan w:val="2"/>
            <w:shd w:val="clear" w:color="auto" w:fill="auto"/>
          </w:tcPr>
          <w:p w14:paraId="35E4B0BF" w14:textId="77777777" w:rsidR="00AB512F" w:rsidRDefault="00AB512F" w:rsidP="00602E96">
            <w:pPr>
              <w:pStyle w:val="NoSpacing"/>
              <w:jc w:val="center"/>
              <w:rPr>
                <w:sz w:val="18"/>
                <w:szCs w:val="18"/>
              </w:rPr>
            </w:pPr>
            <w:bookmarkStart w:id="43" w:name="__UnoMark__913_876012967"/>
            <w:bookmarkEnd w:id="43"/>
            <w:r>
              <w:rPr>
                <w:b/>
                <w:sz w:val="18"/>
                <w:szCs w:val="18"/>
              </w:rPr>
              <w:t>Meetings</w:t>
            </w:r>
            <w:bookmarkStart w:id="44" w:name="__UnoMark__914_876012967"/>
            <w:bookmarkEnd w:id="44"/>
          </w:p>
        </w:tc>
        <w:tc>
          <w:tcPr>
            <w:tcW w:w="1087" w:type="dxa"/>
            <w:gridSpan w:val="2"/>
            <w:shd w:val="clear" w:color="auto" w:fill="auto"/>
          </w:tcPr>
          <w:p w14:paraId="215D4D81" w14:textId="77777777" w:rsidR="00AB512F" w:rsidRDefault="00AB512F" w:rsidP="00602E96">
            <w:pPr>
              <w:pStyle w:val="NoSpacing"/>
              <w:jc w:val="center"/>
              <w:rPr>
                <w:sz w:val="18"/>
                <w:szCs w:val="18"/>
              </w:rPr>
            </w:pPr>
            <w:bookmarkStart w:id="45" w:name="__UnoMark__917_876012967"/>
            <w:bookmarkEnd w:id="45"/>
            <w:r>
              <w:rPr>
                <w:b/>
                <w:sz w:val="18"/>
                <w:szCs w:val="18"/>
              </w:rPr>
              <w:t>12 Step</w:t>
            </w:r>
            <w:bookmarkStart w:id="46" w:name="__UnoMark__918_876012967"/>
            <w:bookmarkEnd w:id="46"/>
          </w:p>
        </w:tc>
      </w:tr>
      <w:tr w:rsidR="00AB512F" w14:paraId="546AC7B0" w14:textId="77777777" w:rsidTr="00AB512F">
        <w:trPr>
          <w:gridAfter w:val="9"/>
          <w:wAfter w:w="4040" w:type="dxa"/>
        </w:trPr>
        <w:tc>
          <w:tcPr>
            <w:tcW w:w="3089" w:type="dxa"/>
            <w:shd w:val="clear" w:color="auto" w:fill="auto"/>
          </w:tcPr>
          <w:p w14:paraId="415CF1DE" w14:textId="77777777" w:rsidR="00AB512F" w:rsidRDefault="00AB512F" w:rsidP="00602E96">
            <w:pPr>
              <w:pStyle w:val="NoSpacing"/>
              <w:jc w:val="both"/>
              <w:rPr>
                <w:sz w:val="18"/>
                <w:szCs w:val="18"/>
              </w:rPr>
            </w:pPr>
            <w:bookmarkStart w:id="47" w:name="__UnoMark__919_876012967"/>
            <w:bookmarkEnd w:id="47"/>
            <w:r>
              <w:rPr>
                <w:sz w:val="18"/>
                <w:szCs w:val="18"/>
              </w:rPr>
              <w:t>Channel Islands Area</w:t>
            </w:r>
            <w:bookmarkStart w:id="48" w:name="__UnoMark__920_876012967"/>
            <w:bookmarkEnd w:id="48"/>
          </w:p>
        </w:tc>
        <w:tc>
          <w:tcPr>
            <w:tcW w:w="772" w:type="dxa"/>
            <w:shd w:val="clear" w:color="auto" w:fill="auto"/>
          </w:tcPr>
          <w:p w14:paraId="25B7AEB6" w14:textId="77777777" w:rsidR="00AB512F" w:rsidRDefault="00AB512F" w:rsidP="00602E96">
            <w:pPr>
              <w:pStyle w:val="NoSpacing"/>
              <w:jc w:val="right"/>
              <w:rPr>
                <w:sz w:val="18"/>
                <w:szCs w:val="18"/>
              </w:rPr>
            </w:pPr>
            <w:bookmarkStart w:id="49" w:name="__UnoMark__921_876012967"/>
            <w:bookmarkEnd w:id="49"/>
            <w:r>
              <w:rPr>
                <w:sz w:val="18"/>
                <w:szCs w:val="18"/>
              </w:rPr>
              <w:t>4</w:t>
            </w:r>
            <w:bookmarkStart w:id="50" w:name="__UnoMark__922_876012967"/>
            <w:bookmarkEnd w:id="50"/>
          </w:p>
        </w:tc>
        <w:tc>
          <w:tcPr>
            <w:tcW w:w="471" w:type="dxa"/>
            <w:shd w:val="clear" w:color="auto" w:fill="auto"/>
          </w:tcPr>
          <w:p w14:paraId="12B64686" w14:textId="77777777" w:rsidR="00AB512F" w:rsidRDefault="00AB512F" w:rsidP="00602E96">
            <w:pPr>
              <w:pStyle w:val="NoSpacing"/>
              <w:tabs>
                <w:tab w:val="right" w:pos="355"/>
              </w:tabs>
              <w:jc w:val="right"/>
              <w:rPr>
                <w:sz w:val="18"/>
                <w:szCs w:val="18"/>
              </w:rPr>
            </w:pPr>
            <w:bookmarkStart w:id="51" w:name="__UnoMark__923_876012967"/>
            <w:bookmarkEnd w:id="51"/>
            <w:r>
              <w:rPr>
                <w:sz w:val="18"/>
                <w:szCs w:val="18"/>
              </w:rPr>
              <w:t>0</w:t>
            </w:r>
            <w:bookmarkStart w:id="52" w:name="__UnoMark__924_876012967"/>
            <w:bookmarkEnd w:id="52"/>
          </w:p>
        </w:tc>
        <w:tc>
          <w:tcPr>
            <w:tcW w:w="534" w:type="dxa"/>
            <w:tcBorders>
              <w:left w:val="nil"/>
              <w:right w:val="nil"/>
            </w:tcBorders>
            <w:shd w:val="clear" w:color="auto" w:fill="auto"/>
          </w:tcPr>
          <w:p w14:paraId="75BC4450" w14:textId="77777777" w:rsidR="00AB512F" w:rsidRDefault="00AB512F" w:rsidP="00602E96">
            <w:pPr>
              <w:pStyle w:val="NoSpacing"/>
              <w:tabs>
                <w:tab w:val="right" w:pos="355"/>
              </w:tabs>
              <w:jc w:val="right"/>
              <w:rPr>
                <w:sz w:val="18"/>
                <w:szCs w:val="18"/>
              </w:rPr>
            </w:pPr>
            <w:r>
              <w:rPr>
                <w:sz w:val="18"/>
                <w:szCs w:val="18"/>
              </w:rPr>
              <w:t>0</w:t>
            </w:r>
          </w:p>
        </w:tc>
        <w:tc>
          <w:tcPr>
            <w:tcW w:w="553" w:type="dxa"/>
            <w:shd w:val="clear" w:color="auto" w:fill="auto"/>
          </w:tcPr>
          <w:p w14:paraId="5295B5C2" w14:textId="77777777" w:rsidR="00AB512F" w:rsidRDefault="00AB512F" w:rsidP="00602E96">
            <w:pPr>
              <w:pStyle w:val="NoSpacing"/>
              <w:tabs>
                <w:tab w:val="right" w:pos="355"/>
              </w:tabs>
              <w:jc w:val="right"/>
              <w:rPr>
                <w:sz w:val="18"/>
                <w:szCs w:val="18"/>
              </w:rPr>
            </w:pPr>
            <w:r>
              <w:rPr>
                <w:sz w:val="18"/>
                <w:szCs w:val="18"/>
              </w:rPr>
              <w:t>0</w:t>
            </w:r>
          </w:p>
        </w:tc>
      </w:tr>
      <w:tr w:rsidR="00AB512F" w14:paraId="6AAD129A" w14:textId="77777777" w:rsidTr="00AB512F">
        <w:trPr>
          <w:gridAfter w:val="9"/>
          <w:wAfter w:w="4040" w:type="dxa"/>
        </w:trPr>
        <w:tc>
          <w:tcPr>
            <w:tcW w:w="3089" w:type="dxa"/>
            <w:shd w:val="clear" w:color="auto" w:fill="auto"/>
          </w:tcPr>
          <w:p w14:paraId="1F7BA094" w14:textId="77777777" w:rsidR="00AB512F" w:rsidRDefault="00AB512F" w:rsidP="00602E96">
            <w:pPr>
              <w:pStyle w:val="NoSpacing"/>
              <w:jc w:val="both"/>
              <w:rPr>
                <w:sz w:val="18"/>
                <w:szCs w:val="18"/>
              </w:rPr>
            </w:pPr>
            <w:bookmarkStart w:id="53" w:name="__UnoMark__931_876012967"/>
            <w:bookmarkEnd w:id="53"/>
            <w:r>
              <w:rPr>
                <w:sz w:val="18"/>
                <w:szCs w:val="18"/>
              </w:rPr>
              <w:t>Chiltern &amp; Thames Valley Area</w:t>
            </w:r>
            <w:bookmarkStart w:id="54" w:name="__UnoMark__932_876012967"/>
            <w:bookmarkEnd w:id="54"/>
          </w:p>
        </w:tc>
        <w:tc>
          <w:tcPr>
            <w:tcW w:w="772" w:type="dxa"/>
            <w:shd w:val="clear" w:color="auto" w:fill="auto"/>
          </w:tcPr>
          <w:p w14:paraId="64CC07FC" w14:textId="77777777" w:rsidR="00AB512F" w:rsidRDefault="00AB512F" w:rsidP="00602E96">
            <w:pPr>
              <w:pStyle w:val="NoSpacing"/>
              <w:jc w:val="right"/>
              <w:rPr>
                <w:sz w:val="18"/>
                <w:szCs w:val="18"/>
              </w:rPr>
            </w:pPr>
            <w:bookmarkStart w:id="55" w:name="__UnoMark__933_876012967"/>
            <w:bookmarkEnd w:id="55"/>
            <w:r>
              <w:rPr>
                <w:sz w:val="18"/>
                <w:szCs w:val="18"/>
              </w:rPr>
              <w:t>42</w:t>
            </w:r>
            <w:bookmarkStart w:id="56" w:name="__UnoMark__934_876012967"/>
            <w:bookmarkEnd w:id="56"/>
          </w:p>
        </w:tc>
        <w:tc>
          <w:tcPr>
            <w:tcW w:w="471" w:type="dxa"/>
            <w:shd w:val="clear" w:color="auto" w:fill="auto"/>
          </w:tcPr>
          <w:p w14:paraId="025B2D8F" w14:textId="77777777" w:rsidR="00AB512F" w:rsidRDefault="00AB512F" w:rsidP="00602E96">
            <w:pPr>
              <w:pStyle w:val="NoSpacing"/>
              <w:jc w:val="right"/>
              <w:rPr>
                <w:sz w:val="18"/>
                <w:szCs w:val="18"/>
              </w:rPr>
            </w:pPr>
            <w:bookmarkStart w:id="57" w:name="__UnoMark__936_876012967"/>
            <w:bookmarkEnd w:id="57"/>
            <w:r>
              <w:rPr>
                <w:sz w:val="18"/>
                <w:szCs w:val="18"/>
              </w:rPr>
              <w:t>0</w:t>
            </w:r>
          </w:p>
        </w:tc>
        <w:tc>
          <w:tcPr>
            <w:tcW w:w="534" w:type="dxa"/>
            <w:tcBorders>
              <w:left w:val="nil"/>
              <w:right w:val="nil"/>
            </w:tcBorders>
            <w:shd w:val="clear" w:color="auto" w:fill="auto"/>
          </w:tcPr>
          <w:p w14:paraId="7EEF86B6" w14:textId="77777777" w:rsidR="00AB512F" w:rsidRDefault="00AB512F" w:rsidP="00602E96">
            <w:pPr>
              <w:pStyle w:val="NoSpacing"/>
              <w:jc w:val="right"/>
            </w:pPr>
            <w:r>
              <w:rPr>
                <w:sz w:val="18"/>
                <w:szCs w:val="18"/>
              </w:rPr>
              <w:t>3</w:t>
            </w:r>
          </w:p>
        </w:tc>
        <w:tc>
          <w:tcPr>
            <w:tcW w:w="553" w:type="dxa"/>
            <w:shd w:val="clear" w:color="auto" w:fill="auto"/>
          </w:tcPr>
          <w:p w14:paraId="460FE410" w14:textId="77777777" w:rsidR="00AB512F" w:rsidRDefault="00AB512F" w:rsidP="00602E96">
            <w:pPr>
              <w:pStyle w:val="NoSpacing"/>
              <w:jc w:val="right"/>
            </w:pPr>
            <w:r>
              <w:rPr>
                <w:sz w:val="18"/>
                <w:szCs w:val="18"/>
              </w:rPr>
              <w:t>+2</w:t>
            </w:r>
          </w:p>
        </w:tc>
      </w:tr>
      <w:tr w:rsidR="00AB512F" w14:paraId="45550156" w14:textId="77777777" w:rsidTr="00AB512F">
        <w:trPr>
          <w:gridAfter w:val="9"/>
          <w:wAfter w:w="4040" w:type="dxa"/>
        </w:trPr>
        <w:tc>
          <w:tcPr>
            <w:tcW w:w="3089" w:type="dxa"/>
            <w:shd w:val="clear" w:color="auto" w:fill="auto"/>
          </w:tcPr>
          <w:p w14:paraId="0CAF8127" w14:textId="77777777" w:rsidR="00AB512F" w:rsidRDefault="00AB512F" w:rsidP="00602E96">
            <w:pPr>
              <w:pStyle w:val="NoSpacing"/>
              <w:jc w:val="both"/>
              <w:rPr>
                <w:sz w:val="18"/>
                <w:szCs w:val="18"/>
              </w:rPr>
            </w:pPr>
            <w:bookmarkStart w:id="58" w:name="__UnoMark__943_876012967"/>
            <w:bookmarkEnd w:id="58"/>
            <w:r>
              <w:rPr>
                <w:sz w:val="18"/>
                <w:szCs w:val="18"/>
              </w:rPr>
              <w:t>Cornwall Area</w:t>
            </w:r>
            <w:bookmarkStart w:id="59" w:name="__UnoMark__944_876012967"/>
            <w:bookmarkEnd w:id="59"/>
          </w:p>
        </w:tc>
        <w:tc>
          <w:tcPr>
            <w:tcW w:w="772" w:type="dxa"/>
            <w:shd w:val="clear" w:color="auto" w:fill="auto"/>
          </w:tcPr>
          <w:p w14:paraId="43FA7B87" w14:textId="77777777" w:rsidR="00AB512F" w:rsidRDefault="00AB512F" w:rsidP="00602E96">
            <w:pPr>
              <w:pStyle w:val="NoSpacing"/>
              <w:jc w:val="right"/>
            </w:pPr>
            <w:bookmarkStart w:id="60" w:name="__UnoMark__945_876012967"/>
            <w:bookmarkEnd w:id="60"/>
            <w:r>
              <w:rPr>
                <w:sz w:val="18"/>
                <w:szCs w:val="18"/>
              </w:rPr>
              <w:t>1</w:t>
            </w:r>
            <w:bookmarkStart w:id="61" w:name="__UnoMark__946_876012967"/>
            <w:bookmarkEnd w:id="61"/>
            <w:r>
              <w:rPr>
                <w:sz w:val="18"/>
                <w:szCs w:val="18"/>
              </w:rPr>
              <w:t>2</w:t>
            </w:r>
          </w:p>
        </w:tc>
        <w:tc>
          <w:tcPr>
            <w:tcW w:w="471" w:type="dxa"/>
            <w:shd w:val="clear" w:color="auto" w:fill="auto"/>
          </w:tcPr>
          <w:p w14:paraId="7B61B305" w14:textId="77777777" w:rsidR="00AB512F" w:rsidRDefault="00AB512F" w:rsidP="00602E96">
            <w:pPr>
              <w:pStyle w:val="NoSpacing"/>
              <w:jc w:val="right"/>
            </w:pPr>
            <w:r>
              <w:rPr>
                <w:sz w:val="18"/>
                <w:szCs w:val="18"/>
              </w:rPr>
              <w:t>+2</w:t>
            </w:r>
          </w:p>
        </w:tc>
        <w:tc>
          <w:tcPr>
            <w:tcW w:w="534" w:type="dxa"/>
            <w:tcBorders>
              <w:left w:val="nil"/>
              <w:right w:val="nil"/>
            </w:tcBorders>
            <w:shd w:val="clear" w:color="auto" w:fill="auto"/>
          </w:tcPr>
          <w:p w14:paraId="6E1DC3DF" w14:textId="77777777" w:rsidR="00AB512F" w:rsidRDefault="00AB512F" w:rsidP="00602E96">
            <w:pPr>
              <w:pStyle w:val="NoSpacing"/>
              <w:jc w:val="right"/>
            </w:pPr>
            <w:r>
              <w:rPr>
                <w:sz w:val="18"/>
                <w:szCs w:val="18"/>
              </w:rPr>
              <w:t>7</w:t>
            </w:r>
          </w:p>
        </w:tc>
        <w:tc>
          <w:tcPr>
            <w:tcW w:w="553" w:type="dxa"/>
            <w:shd w:val="clear" w:color="auto" w:fill="auto"/>
          </w:tcPr>
          <w:p w14:paraId="06F02200" w14:textId="77777777" w:rsidR="00AB512F" w:rsidRDefault="00AB512F" w:rsidP="00602E96">
            <w:pPr>
              <w:pStyle w:val="NoSpacing"/>
              <w:jc w:val="right"/>
            </w:pPr>
            <w:r>
              <w:rPr>
                <w:sz w:val="18"/>
                <w:szCs w:val="18"/>
              </w:rPr>
              <w:t>+1</w:t>
            </w:r>
          </w:p>
        </w:tc>
      </w:tr>
      <w:tr w:rsidR="00AB512F" w14:paraId="6154E023" w14:textId="77777777" w:rsidTr="00AB512F">
        <w:trPr>
          <w:gridAfter w:val="9"/>
          <w:wAfter w:w="4040" w:type="dxa"/>
        </w:trPr>
        <w:tc>
          <w:tcPr>
            <w:tcW w:w="3089" w:type="dxa"/>
            <w:shd w:val="clear" w:color="auto" w:fill="auto"/>
          </w:tcPr>
          <w:p w14:paraId="692127F1" w14:textId="77777777" w:rsidR="00AB512F" w:rsidRDefault="00AB512F" w:rsidP="00602E96">
            <w:pPr>
              <w:pStyle w:val="NoSpacing"/>
              <w:jc w:val="both"/>
              <w:rPr>
                <w:sz w:val="18"/>
                <w:szCs w:val="18"/>
              </w:rPr>
            </w:pPr>
            <w:bookmarkStart w:id="62" w:name="__UnoMark__955_876012967"/>
            <w:bookmarkEnd w:id="62"/>
            <w:r>
              <w:rPr>
                <w:sz w:val="18"/>
                <w:szCs w:val="18"/>
              </w:rPr>
              <w:t>Devon Area</w:t>
            </w:r>
            <w:bookmarkStart w:id="63" w:name="__UnoMark__956_876012967"/>
            <w:bookmarkEnd w:id="63"/>
          </w:p>
        </w:tc>
        <w:tc>
          <w:tcPr>
            <w:tcW w:w="772" w:type="dxa"/>
            <w:shd w:val="clear" w:color="auto" w:fill="auto"/>
          </w:tcPr>
          <w:p w14:paraId="38063160" w14:textId="77777777" w:rsidR="00AB512F" w:rsidRDefault="00AB512F" w:rsidP="00602E96">
            <w:pPr>
              <w:pStyle w:val="NoSpacing"/>
              <w:jc w:val="right"/>
              <w:rPr>
                <w:sz w:val="18"/>
                <w:szCs w:val="18"/>
              </w:rPr>
            </w:pPr>
            <w:bookmarkStart w:id="64" w:name="__UnoMark__957_876012967"/>
            <w:bookmarkEnd w:id="64"/>
            <w:r>
              <w:rPr>
                <w:sz w:val="18"/>
                <w:szCs w:val="18"/>
              </w:rPr>
              <w:t>20</w:t>
            </w:r>
            <w:bookmarkStart w:id="65" w:name="__UnoMark__958_876012967"/>
            <w:bookmarkEnd w:id="65"/>
          </w:p>
        </w:tc>
        <w:tc>
          <w:tcPr>
            <w:tcW w:w="471" w:type="dxa"/>
            <w:shd w:val="clear" w:color="auto" w:fill="auto"/>
          </w:tcPr>
          <w:p w14:paraId="60A10E22" w14:textId="77777777" w:rsidR="00AB512F" w:rsidRDefault="00AB512F" w:rsidP="00602E96">
            <w:pPr>
              <w:pStyle w:val="NoSpacing"/>
              <w:jc w:val="right"/>
              <w:rPr>
                <w:sz w:val="18"/>
                <w:szCs w:val="18"/>
              </w:rPr>
            </w:pPr>
            <w:bookmarkStart w:id="66" w:name="__UnoMark__960_876012967"/>
            <w:bookmarkEnd w:id="66"/>
            <w:r>
              <w:rPr>
                <w:sz w:val="18"/>
                <w:szCs w:val="18"/>
              </w:rPr>
              <w:t>0</w:t>
            </w:r>
          </w:p>
        </w:tc>
        <w:tc>
          <w:tcPr>
            <w:tcW w:w="534" w:type="dxa"/>
            <w:tcBorders>
              <w:left w:val="nil"/>
              <w:right w:val="nil"/>
            </w:tcBorders>
            <w:shd w:val="clear" w:color="auto" w:fill="auto"/>
          </w:tcPr>
          <w:p w14:paraId="1DA81B86" w14:textId="77777777" w:rsidR="00AB512F" w:rsidRDefault="00AB512F" w:rsidP="00602E96">
            <w:pPr>
              <w:pStyle w:val="NoSpacing"/>
              <w:jc w:val="right"/>
              <w:rPr>
                <w:sz w:val="18"/>
                <w:szCs w:val="18"/>
              </w:rPr>
            </w:pPr>
            <w:bookmarkStart w:id="67" w:name="__UnoMark__966_876012967"/>
            <w:bookmarkEnd w:id="67"/>
            <w:r>
              <w:rPr>
                <w:sz w:val="18"/>
                <w:szCs w:val="18"/>
              </w:rPr>
              <w:t>6</w:t>
            </w:r>
          </w:p>
        </w:tc>
        <w:tc>
          <w:tcPr>
            <w:tcW w:w="553" w:type="dxa"/>
            <w:shd w:val="clear" w:color="auto" w:fill="auto"/>
          </w:tcPr>
          <w:p w14:paraId="5534B01B" w14:textId="77777777" w:rsidR="00AB512F" w:rsidRDefault="00AB512F" w:rsidP="00602E96">
            <w:pPr>
              <w:pStyle w:val="NoSpacing"/>
              <w:jc w:val="right"/>
            </w:pPr>
            <w:r>
              <w:rPr>
                <w:sz w:val="18"/>
                <w:szCs w:val="18"/>
              </w:rPr>
              <w:t>0</w:t>
            </w:r>
          </w:p>
        </w:tc>
      </w:tr>
      <w:tr w:rsidR="00AB512F" w14:paraId="3149DB3B" w14:textId="77777777" w:rsidTr="00AB512F">
        <w:trPr>
          <w:gridAfter w:val="9"/>
          <w:wAfter w:w="4040" w:type="dxa"/>
        </w:trPr>
        <w:tc>
          <w:tcPr>
            <w:tcW w:w="3089" w:type="dxa"/>
            <w:shd w:val="clear" w:color="auto" w:fill="auto"/>
          </w:tcPr>
          <w:p w14:paraId="102780E0" w14:textId="77777777" w:rsidR="00AB512F" w:rsidRDefault="00AB512F" w:rsidP="00602E96">
            <w:pPr>
              <w:pStyle w:val="NoSpacing"/>
              <w:jc w:val="both"/>
              <w:rPr>
                <w:sz w:val="18"/>
                <w:szCs w:val="18"/>
              </w:rPr>
            </w:pPr>
            <w:bookmarkStart w:id="68" w:name="__UnoMark__967_876012967"/>
            <w:bookmarkEnd w:id="68"/>
            <w:r>
              <w:rPr>
                <w:sz w:val="18"/>
                <w:szCs w:val="18"/>
              </w:rPr>
              <w:t>Dorset Area</w:t>
            </w:r>
            <w:bookmarkStart w:id="69" w:name="__UnoMark__968_876012967"/>
            <w:bookmarkEnd w:id="69"/>
          </w:p>
        </w:tc>
        <w:tc>
          <w:tcPr>
            <w:tcW w:w="772" w:type="dxa"/>
            <w:shd w:val="clear" w:color="auto" w:fill="auto"/>
          </w:tcPr>
          <w:p w14:paraId="5687C2E7" w14:textId="77777777" w:rsidR="00AB512F" w:rsidRDefault="00AB512F" w:rsidP="00602E96">
            <w:pPr>
              <w:pStyle w:val="NoSpacing"/>
              <w:jc w:val="right"/>
            </w:pPr>
            <w:bookmarkStart w:id="70" w:name="__UnoMark__969_876012967"/>
            <w:bookmarkEnd w:id="70"/>
            <w:r>
              <w:rPr>
                <w:sz w:val="18"/>
                <w:szCs w:val="18"/>
              </w:rPr>
              <w:t>4</w:t>
            </w:r>
            <w:bookmarkStart w:id="71" w:name="__UnoMark__970_876012967"/>
            <w:bookmarkEnd w:id="71"/>
            <w:r>
              <w:rPr>
                <w:sz w:val="18"/>
                <w:szCs w:val="18"/>
              </w:rPr>
              <w:t>3</w:t>
            </w:r>
          </w:p>
        </w:tc>
        <w:tc>
          <w:tcPr>
            <w:tcW w:w="471" w:type="dxa"/>
            <w:shd w:val="clear" w:color="auto" w:fill="auto"/>
          </w:tcPr>
          <w:p w14:paraId="314CF43B" w14:textId="77777777" w:rsidR="00AB512F" w:rsidRDefault="00AB512F" w:rsidP="00602E96">
            <w:pPr>
              <w:pStyle w:val="NoSpacing"/>
              <w:jc w:val="right"/>
            </w:pPr>
            <w:r>
              <w:rPr>
                <w:sz w:val="18"/>
                <w:szCs w:val="18"/>
              </w:rPr>
              <w:t>+1</w:t>
            </w:r>
          </w:p>
        </w:tc>
        <w:tc>
          <w:tcPr>
            <w:tcW w:w="534" w:type="dxa"/>
            <w:tcBorders>
              <w:left w:val="nil"/>
              <w:right w:val="nil"/>
            </w:tcBorders>
            <w:shd w:val="clear" w:color="auto" w:fill="auto"/>
          </w:tcPr>
          <w:p w14:paraId="70424CE1" w14:textId="77777777" w:rsidR="00AB512F" w:rsidRDefault="00AB512F" w:rsidP="00602E96">
            <w:pPr>
              <w:pStyle w:val="NoSpacing"/>
              <w:jc w:val="right"/>
            </w:pPr>
            <w:r>
              <w:rPr>
                <w:sz w:val="18"/>
                <w:szCs w:val="18"/>
              </w:rPr>
              <w:t>7</w:t>
            </w:r>
          </w:p>
        </w:tc>
        <w:tc>
          <w:tcPr>
            <w:tcW w:w="553" w:type="dxa"/>
            <w:shd w:val="clear" w:color="auto" w:fill="auto"/>
          </w:tcPr>
          <w:p w14:paraId="3A8C3E96" w14:textId="77777777" w:rsidR="00AB512F" w:rsidRDefault="00AB512F" w:rsidP="00602E96">
            <w:pPr>
              <w:pStyle w:val="NoSpacing"/>
              <w:jc w:val="right"/>
            </w:pPr>
            <w:r>
              <w:rPr>
                <w:sz w:val="18"/>
                <w:szCs w:val="18"/>
              </w:rPr>
              <w:t>+1</w:t>
            </w:r>
          </w:p>
        </w:tc>
      </w:tr>
      <w:tr w:rsidR="00AB512F" w14:paraId="6FDCBC9A" w14:textId="77777777" w:rsidTr="00AB512F">
        <w:trPr>
          <w:gridAfter w:val="9"/>
          <w:wAfter w:w="4040" w:type="dxa"/>
        </w:trPr>
        <w:tc>
          <w:tcPr>
            <w:tcW w:w="3089" w:type="dxa"/>
            <w:shd w:val="clear" w:color="auto" w:fill="auto"/>
          </w:tcPr>
          <w:p w14:paraId="796C3EFF" w14:textId="77777777" w:rsidR="00AB512F" w:rsidRDefault="00AB512F" w:rsidP="00602E96">
            <w:pPr>
              <w:pStyle w:val="NoSpacing"/>
              <w:jc w:val="both"/>
              <w:rPr>
                <w:sz w:val="18"/>
                <w:szCs w:val="18"/>
              </w:rPr>
            </w:pPr>
            <w:bookmarkStart w:id="72" w:name="__UnoMark__979_876012967"/>
            <w:bookmarkEnd w:id="72"/>
            <w:r>
              <w:rPr>
                <w:sz w:val="18"/>
                <w:szCs w:val="18"/>
              </w:rPr>
              <w:t>East Midlands Area</w:t>
            </w:r>
            <w:bookmarkStart w:id="73" w:name="__UnoMark__980_876012967"/>
            <w:bookmarkEnd w:id="73"/>
          </w:p>
        </w:tc>
        <w:tc>
          <w:tcPr>
            <w:tcW w:w="772" w:type="dxa"/>
            <w:shd w:val="clear" w:color="auto" w:fill="auto"/>
          </w:tcPr>
          <w:p w14:paraId="48B9B14D" w14:textId="77777777" w:rsidR="00AB512F" w:rsidRDefault="00AB512F" w:rsidP="00602E96">
            <w:pPr>
              <w:pStyle w:val="NoSpacing"/>
              <w:jc w:val="right"/>
              <w:rPr>
                <w:sz w:val="18"/>
                <w:szCs w:val="18"/>
              </w:rPr>
            </w:pPr>
            <w:bookmarkStart w:id="74" w:name="__UnoMark__981_876012967"/>
            <w:bookmarkEnd w:id="74"/>
            <w:r>
              <w:rPr>
                <w:sz w:val="18"/>
                <w:szCs w:val="18"/>
              </w:rPr>
              <w:t>30</w:t>
            </w:r>
            <w:bookmarkStart w:id="75" w:name="__UnoMark__982_876012967"/>
            <w:bookmarkEnd w:id="75"/>
          </w:p>
        </w:tc>
        <w:tc>
          <w:tcPr>
            <w:tcW w:w="471" w:type="dxa"/>
            <w:shd w:val="clear" w:color="auto" w:fill="auto"/>
          </w:tcPr>
          <w:p w14:paraId="16D3A9C5" w14:textId="77777777" w:rsidR="00AB512F" w:rsidRDefault="00AB512F" w:rsidP="00602E96">
            <w:pPr>
              <w:pStyle w:val="NoSpacing"/>
              <w:jc w:val="right"/>
              <w:rPr>
                <w:sz w:val="18"/>
                <w:szCs w:val="18"/>
              </w:rPr>
            </w:pPr>
            <w:bookmarkStart w:id="76" w:name="__UnoMark__984_876012967"/>
            <w:bookmarkEnd w:id="76"/>
            <w:r>
              <w:rPr>
                <w:sz w:val="18"/>
                <w:szCs w:val="18"/>
              </w:rPr>
              <w:t>0</w:t>
            </w:r>
          </w:p>
        </w:tc>
        <w:tc>
          <w:tcPr>
            <w:tcW w:w="534" w:type="dxa"/>
            <w:tcBorders>
              <w:left w:val="nil"/>
              <w:right w:val="nil"/>
            </w:tcBorders>
            <w:shd w:val="clear" w:color="auto" w:fill="auto"/>
          </w:tcPr>
          <w:p w14:paraId="5124B964" w14:textId="77777777" w:rsidR="00AB512F" w:rsidRDefault="00AB512F" w:rsidP="00602E96">
            <w:pPr>
              <w:pStyle w:val="NoSpacing"/>
              <w:jc w:val="right"/>
            </w:pPr>
            <w:r>
              <w:rPr>
                <w:sz w:val="18"/>
                <w:szCs w:val="18"/>
              </w:rPr>
              <w:t>5</w:t>
            </w:r>
          </w:p>
        </w:tc>
        <w:tc>
          <w:tcPr>
            <w:tcW w:w="553" w:type="dxa"/>
            <w:shd w:val="clear" w:color="auto" w:fill="auto"/>
          </w:tcPr>
          <w:p w14:paraId="08E90E78" w14:textId="77777777" w:rsidR="00AB512F" w:rsidRDefault="00AB512F" w:rsidP="00602E96">
            <w:pPr>
              <w:pStyle w:val="NoSpacing"/>
              <w:jc w:val="right"/>
            </w:pPr>
            <w:r>
              <w:rPr>
                <w:sz w:val="18"/>
                <w:szCs w:val="18"/>
              </w:rPr>
              <w:t>+3</w:t>
            </w:r>
          </w:p>
        </w:tc>
      </w:tr>
      <w:tr w:rsidR="00AB512F" w14:paraId="23C3E95B" w14:textId="77777777" w:rsidTr="00AB512F">
        <w:trPr>
          <w:gridAfter w:val="9"/>
          <w:wAfter w:w="4040" w:type="dxa"/>
        </w:trPr>
        <w:tc>
          <w:tcPr>
            <w:tcW w:w="3089" w:type="dxa"/>
            <w:shd w:val="clear" w:color="auto" w:fill="auto"/>
          </w:tcPr>
          <w:p w14:paraId="023C43D4" w14:textId="77777777" w:rsidR="00AB512F" w:rsidRDefault="00AB512F" w:rsidP="00602E96">
            <w:pPr>
              <w:pStyle w:val="NoSpacing"/>
              <w:jc w:val="both"/>
              <w:rPr>
                <w:sz w:val="18"/>
                <w:szCs w:val="18"/>
              </w:rPr>
            </w:pPr>
            <w:bookmarkStart w:id="77" w:name="__UnoMark__991_876012967"/>
            <w:bookmarkEnd w:id="77"/>
            <w:r>
              <w:rPr>
                <w:sz w:val="18"/>
                <w:szCs w:val="18"/>
              </w:rPr>
              <w:t>Essex Area</w:t>
            </w:r>
            <w:bookmarkStart w:id="78" w:name="__UnoMark__992_876012967"/>
            <w:bookmarkEnd w:id="78"/>
          </w:p>
        </w:tc>
        <w:tc>
          <w:tcPr>
            <w:tcW w:w="772" w:type="dxa"/>
            <w:shd w:val="clear" w:color="auto" w:fill="auto"/>
          </w:tcPr>
          <w:p w14:paraId="5D02D46F" w14:textId="77777777" w:rsidR="00AB512F" w:rsidRDefault="00AB512F" w:rsidP="00602E96">
            <w:pPr>
              <w:pStyle w:val="NoSpacing"/>
              <w:jc w:val="right"/>
              <w:rPr>
                <w:sz w:val="18"/>
                <w:szCs w:val="18"/>
              </w:rPr>
            </w:pPr>
            <w:bookmarkStart w:id="79" w:name="__UnoMark__993_876012967"/>
            <w:bookmarkEnd w:id="79"/>
            <w:r>
              <w:rPr>
                <w:sz w:val="18"/>
                <w:szCs w:val="18"/>
              </w:rPr>
              <w:t>31</w:t>
            </w:r>
            <w:bookmarkStart w:id="80" w:name="__UnoMark__994_876012967"/>
            <w:bookmarkEnd w:id="80"/>
          </w:p>
        </w:tc>
        <w:tc>
          <w:tcPr>
            <w:tcW w:w="471" w:type="dxa"/>
            <w:shd w:val="clear" w:color="auto" w:fill="auto"/>
          </w:tcPr>
          <w:p w14:paraId="509C9DE9" w14:textId="77777777" w:rsidR="00AB512F" w:rsidRDefault="00AB512F" w:rsidP="00602E96">
            <w:pPr>
              <w:pStyle w:val="NoSpacing"/>
              <w:jc w:val="right"/>
              <w:rPr>
                <w:sz w:val="18"/>
                <w:szCs w:val="18"/>
              </w:rPr>
            </w:pPr>
            <w:bookmarkStart w:id="81" w:name="__UnoMark__996_876012967"/>
            <w:bookmarkEnd w:id="81"/>
            <w:r>
              <w:rPr>
                <w:sz w:val="18"/>
                <w:szCs w:val="18"/>
              </w:rPr>
              <w:t>0</w:t>
            </w:r>
          </w:p>
        </w:tc>
        <w:tc>
          <w:tcPr>
            <w:tcW w:w="534" w:type="dxa"/>
            <w:tcBorders>
              <w:left w:val="nil"/>
              <w:right w:val="nil"/>
            </w:tcBorders>
            <w:shd w:val="clear" w:color="auto" w:fill="auto"/>
          </w:tcPr>
          <w:p w14:paraId="2362E098" w14:textId="77777777" w:rsidR="00AB512F" w:rsidRDefault="00AB512F" w:rsidP="00602E96">
            <w:pPr>
              <w:pStyle w:val="NoSpacing"/>
              <w:jc w:val="right"/>
            </w:pPr>
            <w:r>
              <w:rPr>
                <w:sz w:val="18"/>
                <w:szCs w:val="18"/>
              </w:rPr>
              <w:t>1</w:t>
            </w:r>
          </w:p>
        </w:tc>
        <w:tc>
          <w:tcPr>
            <w:tcW w:w="553" w:type="dxa"/>
            <w:shd w:val="clear" w:color="auto" w:fill="auto"/>
          </w:tcPr>
          <w:p w14:paraId="234EDEBE" w14:textId="77777777" w:rsidR="00AB512F" w:rsidRDefault="00AB512F" w:rsidP="00602E96">
            <w:pPr>
              <w:pStyle w:val="NoSpacing"/>
              <w:jc w:val="right"/>
              <w:rPr>
                <w:sz w:val="18"/>
                <w:szCs w:val="18"/>
              </w:rPr>
            </w:pPr>
            <w:r>
              <w:rPr>
                <w:sz w:val="18"/>
                <w:szCs w:val="18"/>
              </w:rPr>
              <w:t>-1</w:t>
            </w:r>
          </w:p>
        </w:tc>
      </w:tr>
      <w:tr w:rsidR="00AB512F" w14:paraId="337CCF9E" w14:textId="77777777" w:rsidTr="00AB512F">
        <w:trPr>
          <w:gridAfter w:val="9"/>
          <w:wAfter w:w="4040" w:type="dxa"/>
        </w:trPr>
        <w:tc>
          <w:tcPr>
            <w:tcW w:w="3089" w:type="dxa"/>
            <w:shd w:val="clear" w:color="auto" w:fill="auto"/>
          </w:tcPr>
          <w:p w14:paraId="2DDC02BB" w14:textId="77777777" w:rsidR="00AB512F" w:rsidRDefault="00AB512F" w:rsidP="00602E96">
            <w:pPr>
              <w:pStyle w:val="NoSpacing"/>
              <w:jc w:val="both"/>
              <w:rPr>
                <w:sz w:val="18"/>
                <w:szCs w:val="18"/>
              </w:rPr>
            </w:pPr>
            <w:bookmarkStart w:id="82" w:name="__UnoMark__1003_876012967"/>
            <w:bookmarkEnd w:id="82"/>
            <w:r>
              <w:rPr>
                <w:sz w:val="18"/>
                <w:szCs w:val="18"/>
              </w:rPr>
              <w:t>Free Counties Area</w:t>
            </w:r>
            <w:bookmarkStart w:id="83" w:name="__UnoMark__1004_876012967"/>
            <w:bookmarkEnd w:id="83"/>
          </w:p>
        </w:tc>
        <w:tc>
          <w:tcPr>
            <w:tcW w:w="772" w:type="dxa"/>
            <w:shd w:val="clear" w:color="auto" w:fill="auto"/>
          </w:tcPr>
          <w:p w14:paraId="6C617C06" w14:textId="77777777" w:rsidR="00AB512F" w:rsidRDefault="00AB512F" w:rsidP="00602E96">
            <w:pPr>
              <w:pStyle w:val="NoSpacing"/>
              <w:jc w:val="right"/>
            </w:pPr>
            <w:bookmarkStart w:id="84" w:name="__UnoMark__1006_876012967"/>
            <w:bookmarkEnd w:id="84"/>
            <w:r>
              <w:rPr>
                <w:sz w:val="18"/>
                <w:szCs w:val="18"/>
              </w:rPr>
              <w:t>24</w:t>
            </w:r>
          </w:p>
        </w:tc>
        <w:tc>
          <w:tcPr>
            <w:tcW w:w="471" w:type="dxa"/>
            <w:shd w:val="clear" w:color="auto" w:fill="auto"/>
          </w:tcPr>
          <w:p w14:paraId="72DFE5F1" w14:textId="77777777" w:rsidR="00AB512F" w:rsidRDefault="00AB512F" w:rsidP="00602E96">
            <w:pPr>
              <w:pStyle w:val="NoSpacing"/>
              <w:jc w:val="right"/>
            </w:pPr>
            <w:bookmarkStart w:id="85" w:name="__UnoMark__1008_876012967"/>
            <w:bookmarkEnd w:id="85"/>
            <w:r>
              <w:rPr>
                <w:sz w:val="18"/>
                <w:szCs w:val="18"/>
              </w:rPr>
              <w:t>-1</w:t>
            </w:r>
          </w:p>
        </w:tc>
        <w:tc>
          <w:tcPr>
            <w:tcW w:w="534" w:type="dxa"/>
            <w:tcBorders>
              <w:left w:val="nil"/>
              <w:right w:val="nil"/>
            </w:tcBorders>
            <w:shd w:val="clear" w:color="auto" w:fill="auto"/>
          </w:tcPr>
          <w:p w14:paraId="128540D2" w14:textId="77777777" w:rsidR="00AB512F" w:rsidRDefault="00AB512F" w:rsidP="00602E96">
            <w:pPr>
              <w:pStyle w:val="NoSpacing"/>
              <w:jc w:val="right"/>
              <w:rPr>
                <w:sz w:val="18"/>
                <w:szCs w:val="18"/>
              </w:rPr>
            </w:pPr>
            <w:bookmarkStart w:id="86" w:name="__UnoMark__1013_876012967"/>
            <w:bookmarkEnd w:id="86"/>
            <w:r>
              <w:rPr>
                <w:sz w:val="18"/>
                <w:szCs w:val="18"/>
              </w:rPr>
              <w:t>3</w:t>
            </w:r>
            <w:bookmarkStart w:id="87" w:name="__UnoMark__1014_876012967"/>
            <w:bookmarkEnd w:id="87"/>
          </w:p>
        </w:tc>
        <w:tc>
          <w:tcPr>
            <w:tcW w:w="553" w:type="dxa"/>
            <w:shd w:val="clear" w:color="auto" w:fill="auto"/>
          </w:tcPr>
          <w:p w14:paraId="1D146BEB" w14:textId="77777777" w:rsidR="00AB512F" w:rsidRDefault="00AB512F" w:rsidP="00602E96">
            <w:pPr>
              <w:pStyle w:val="NoSpacing"/>
              <w:jc w:val="right"/>
              <w:rPr>
                <w:sz w:val="18"/>
                <w:szCs w:val="18"/>
              </w:rPr>
            </w:pPr>
            <w:r>
              <w:rPr>
                <w:sz w:val="18"/>
                <w:szCs w:val="18"/>
              </w:rPr>
              <w:t>0</w:t>
            </w:r>
          </w:p>
        </w:tc>
      </w:tr>
      <w:tr w:rsidR="00AB512F" w14:paraId="65FDDA54" w14:textId="77777777" w:rsidTr="00AB512F">
        <w:trPr>
          <w:gridAfter w:val="9"/>
          <w:wAfter w:w="4040" w:type="dxa"/>
        </w:trPr>
        <w:tc>
          <w:tcPr>
            <w:tcW w:w="3089" w:type="dxa"/>
            <w:shd w:val="clear" w:color="auto" w:fill="auto"/>
          </w:tcPr>
          <w:p w14:paraId="5635B18B" w14:textId="77777777" w:rsidR="00AB512F" w:rsidRDefault="00AB512F" w:rsidP="00602E96">
            <w:pPr>
              <w:pStyle w:val="NoSpacing"/>
              <w:jc w:val="both"/>
              <w:rPr>
                <w:sz w:val="18"/>
                <w:szCs w:val="18"/>
              </w:rPr>
            </w:pPr>
            <w:bookmarkStart w:id="88" w:name="__UnoMark__1015_876012967"/>
            <w:bookmarkEnd w:id="88"/>
            <w:r>
              <w:rPr>
                <w:sz w:val="18"/>
                <w:szCs w:val="18"/>
              </w:rPr>
              <w:t>Greater Manchester Area</w:t>
            </w:r>
            <w:bookmarkStart w:id="89" w:name="__UnoMark__1016_876012967"/>
            <w:bookmarkEnd w:id="89"/>
          </w:p>
        </w:tc>
        <w:tc>
          <w:tcPr>
            <w:tcW w:w="772" w:type="dxa"/>
            <w:shd w:val="clear" w:color="auto" w:fill="auto"/>
          </w:tcPr>
          <w:p w14:paraId="64E916D5" w14:textId="77777777" w:rsidR="00AB512F" w:rsidRDefault="00AB512F" w:rsidP="00602E96">
            <w:pPr>
              <w:pStyle w:val="NoSpacing"/>
              <w:jc w:val="right"/>
              <w:rPr>
                <w:sz w:val="18"/>
                <w:szCs w:val="18"/>
              </w:rPr>
            </w:pPr>
            <w:bookmarkStart w:id="90" w:name="__UnoMark__1018_876012967"/>
            <w:bookmarkEnd w:id="90"/>
            <w:r>
              <w:rPr>
                <w:sz w:val="18"/>
                <w:szCs w:val="18"/>
              </w:rPr>
              <w:t>50</w:t>
            </w:r>
          </w:p>
        </w:tc>
        <w:tc>
          <w:tcPr>
            <w:tcW w:w="471" w:type="dxa"/>
            <w:shd w:val="clear" w:color="auto" w:fill="auto"/>
          </w:tcPr>
          <w:p w14:paraId="5D1DD473" w14:textId="77777777" w:rsidR="00AB512F" w:rsidRDefault="00AB512F" w:rsidP="00602E96">
            <w:pPr>
              <w:pStyle w:val="NoSpacing"/>
              <w:jc w:val="right"/>
            </w:pPr>
            <w:r>
              <w:rPr>
                <w:sz w:val="18"/>
                <w:szCs w:val="18"/>
              </w:rPr>
              <w:t>0</w:t>
            </w:r>
          </w:p>
        </w:tc>
        <w:tc>
          <w:tcPr>
            <w:tcW w:w="534" w:type="dxa"/>
            <w:tcBorders>
              <w:left w:val="nil"/>
              <w:right w:val="nil"/>
            </w:tcBorders>
            <w:shd w:val="clear" w:color="auto" w:fill="auto"/>
          </w:tcPr>
          <w:p w14:paraId="5C6C2F45" w14:textId="77777777" w:rsidR="00AB512F" w:rsidRDefault="00AB512F" w:rsidP="00602E96">
            <w:pPr>
              <w:pStyle w:val="NoSpacing"/>
              <w:jc w:val="right"/>
            </w:pPr>
            <w:r>
              <w:rPr>
                <w:sz w:val="18"/>
                <w:szCs w:val="18"/>
              </w:rPr>
              <w:t>7</w:t>
            </w:r>
          </w:p>
        </w:tc>
        <w:tc>
          <w:tcPr>
            <w:tcW w:w="553" w:type="dxa"/>
            <w:shd w:val="clear" w:color="auto" w:fill="auto"/>
          </w:tcPr>
          <w:p w14:paraId="3D5E4EB2" w14:textId="77777777" w:rsidR="00AB512F" w:rsidRDefault="00AB512F" w:rsidP="00602E96">
            <w:pPr>
              <w:pStyle w:val="NoSpacing"/>
              <w:jc w:val="right"/>
              <w:rPr>
                <w:sz w:val="18"/>
                <w:szCs w:val="18"/>
              </w:rPr>
            </w:pPr>
            <w:r>
              <w:rPr>
                <w:sz w:val="18"/>
                <w:szCs w:val="18"/>
              </w:rPr>
              <w:t>+1</w:t>
            </w:r>
          </w:p>
        </w:tc>
      </w:tr>
      <w:tr w:rsidR="00AB512F" w14:paraId="4E719C5D" w14:textId="6AFD8745" w:rsidTr="00AB512F">
        <w:trPr>
          <w:gridAfter w:val="3"/>
          <w:wAfter w:w="2000" w:type="dxa"/>
        </w:trPr>
        <w:tc>
          <w:tcPr>
            <w:tcW w:w="3089" w:type="dxa"/>
            <w:shd w:val="clear" w:color="auto" w:fill="auto"/>
          </w:tcPr>
          <w:p w14:paraId="56ADB649" w14:textId="3F676AF6" w:rsidR="00AB512F" w:rsidRDefault="00AB512F" w:rsidP="00AB512F">
            <w:pPr>
              <w:pStyle w:val="NoSpacing"/>
              <w:jc w:val="both"/>
              <w:rPr>
                <w:sz w:val="18"/>
                <w:szCs w:val="18"/>
              </w:rPr>
            </w:pPr>
            <w:bookmarkStart w:id="91" w:name="__UnoMark__1027_876012967"/>
            <w:bookmarkEnd w:id="91"/>
            <w:r>
              <w:rPr>
                <w:sz w:val="18"/>
                <w:szCs w:val="18"/>
              </w:rPr>
              <w:t>Hampshire Area</w:t>
            </w:r>
            <w:bookmarkStart w:id="92" w:name="__UnoMark__1028_876012967"/>
            <w:bookmarkEnd w:id="92"/>
          </w:p>
        </w:tc>
        <w:tc>
          <w:tcPr>
            <w:tcW w:w="772" w:type="dxa"/>
            <w:shd w:val="clear" w:color="auto" w:fill="auto"/>
          </w:tcPr>
          <w:p w14:paraId="6136EC54" w14:textId="77777777" w:rsidR="00AB512F" w:rsidRDefault="00AB512F" w:rsidP="00AB512F">
            <w:pPr>
              <w:pStyle w:val="NoSpacing"/>
              <w:jc w:val="right"/>
            </w:pPr>
            <w:bookmarkStart w:id="93" w:name="__UnoMark__1029_876012967"/>
            <w:bookmarkEnd w:id="93"/>
            <w:r>
              <w:rPr>
                <w:sz w:val="18"/>
                <w:szCs w:val="18"/>
              </w:rPr>
              <w:t>3</w:t>
            </w:r>
            <w:bookmarkStart w:id="94" w:name="__UnoMark__1030_876012967"/>
            <w:bookmarkEnd w:id="94"/>
            <w:r>
              <w:rPr>
                <w:sz w:val="18"/>
                <w:szCs w:val="18"/>
              </w:rPr>
              <w:t>1</w:t>
            </w:r>
          </w:p>
        </w:tc>
        <w:tc>
          <w:tcPr>
            <w:tcW w:w="471" w:type="dxa"/>
            <w:shd w:val="clear" w:color="auto" w:fill="auto"/>
          </w:tcPr>
          <w:p w14:paraId="13153C3E" w14:textId="77777777" w:rsidR="00AB512F" w:rsidRDefault="00AB512F" w:rsidP="00AB512F">
            <w:pPr>
              <w:pStyle w:val="NoSpacing"/>
              <w:jc w:val="right"/>
            </w:pPr>
            <w:r>
              <w:rPr>
                <w:sz w:val="18"/>
                <w:szCs w:val="18"/>
              </w:rPr>
              <w:t>-1</w:t>
            </w:r>
          </w:p>
        </w:tc>
        <w:tc>
          <w:tcPr>
            <w:tcW w:w="534" w:type="dxa"/>
            <w:tcBorders>
              <w:left w:val="nil"/>
              <w:right w:val="nil"/>
            </w:tcBorders>
            <w:shd w:val="clear" w:color="auto" w:fill="auto"/>
          </w:tcPr>
          <w:p w14:paraId="30B4D551" w14:textId="77777777" w:rsidR="00AB512F" w:rsidRDefault="00AB512F" w:rsidP="00AB512F">
            <w:pPr>
              <w:pStyle w:val="NoSpacing"/>
              <w:jc w:val="right"/>
              <w:rPr>
                <w:sz w:val="18"/>
                <w:szCs w:val="18"/>
              </w:rPr>
            </w:pPr>
            <w:bookmarkStart w:id="95" w:name="__UnoMark__1037_876012967"/>
            <w:bookmarkEnd w:id="95"/>
            <w:r>
              <w:rPr>
                <w:sz w:val="18"/>
                <w:szCs w:val="18"/>
              </w:rPr>
              <w:t>3</w:t>
            </w:r>
            <w:bookmarkStart w:id="96" w:name="__UnoMark__1038_876012967"/>
            <w:bookmarkEnd w:id="96"/>
          </w:p>
        </w:tc>
        <w:tc>
          <w:tcPr>
            <w:tcW w:w="553" w:type="dxa"/>
            <w:shd w:val="clear" w:color="auto" w:fill="auto"/>
          </w:tcPr>
          <w:p w14:paraId="24684025" w14:textId="77777777" w:rsidR="00AB512F" w:rsidRDefault="00AB512F" w:rsidP="00AB512F">
            <w:pPr>
              <w:pStyle w:val="NoSpacing"/>
              <w:jc w:val="right"/>
              <w:rPr>
                <w:sz w:val="18"/>
                <w:szCs w:val="18"/>
              </w:rPr>
            </w:pPr>
            <w:r>
              <w:rPr>
                <w:sz w:val="18"/>
                <w:szCs w:val="18"/>
              </w:rPr>
              <w:t>0</w:t>
            </w:r>
          </w:p>
        </w:tc>
        <w:tc>
          <w:tcPr>
            <w:tcW w:w="2040" w:type="dxa"/>
            <w:gridSpan w:val="6"/>
          </w:tcPr>
          <w:p w14:paraId="1B3B4713" w14:textId="4C2251AF" w:rsidR="00AB512F" w:rsidRDefault="00AB512F" w:rsidP="00AB512F">
            <w:r>
              <w:rPr>
                <w:b/>
                <w:sz w:val="18"/>
              </w:rPr>
              <w:t>Helpline Stats</w:t>
            </w:r>
          </w:p>
        </w:tc>
      </w:tr>
      <w:tr w:rsidR="00AB512F" w14:paraId="3991FA4D" w14:textId="5BA47FBD" w:rsidTr="00AB512F">
        <w:trPr>
          <w:gridAfter w:val="5"/>
          <w:wAfter w:w="2122" w:type="dxa"/>
        </w:trPr>
        <w:tc>
          <w:tcPr>
            <w:tcW w:w="3089" w:type="dxa"/>
            <w:shd w:val="clear" w:color="auto" w:fill="auto"/>
          </w:tcPr>
          <w:p w14:paraId="77887C37" w14:textId="77777777" w:rsidR="00AB512F" w:rsidRDefault="00AB512F" w:rsidP="00AB512F">
            <w:pPr>
              <w:pStyle w:val="NoSpacing"/>
              <w:jc w:val="both"/>
              <w:rPr>
                <w:sz w:val="18"/>
                <w:szCs w:val="18"/>
              </w:rPr>
            </w:pPr>
            <w:bookmarkStart w:id="97" w:name="__UnoMark__1039_876012967"/>
            <w:bookmarkEnd w:id="97"/>
            <w:r>
              <w:rPr>
                <w:sz w:val="18"/>
                <w:szCs w:val="18"/>
              </w:rPr>
              <w:t>Kent Area</w:t>
            </w:r>
            <w:bookmarkStart w:id="98" w:name="__UnoMark__1040_876012967"/>
            <w:bookmarkEnd w:id="98"/>
          </w:p>
        </w:tc>
        <w:tc>
          <w:tcPr>
            <w:tcW w:w="772" w:type="dxa"/>
            <w:shd w:val="clear" w:color="auto" w:fill="auto"/>
          </w:tcPr>
          <w:p w14:paraId="4A12416A" w14:textId="77777777" w:rsidR="00AB512F" w:rsidRDefault="00AB512F" w:rsidP="00AB512F">
            <w:pPr>
              <w:pStyle w:val="NoSpacing"/>
              <w:jc w:val="right"/>
              <w:rPr>
                <w:sz w:val="18"/>
                <w:szCs w:val="18"/>
              </w:rPr>
            </w:pPr>
            <w:bookmarkStart w:id="99" w:name="__UnoMark__1042_876012967"/>
            <w:bookmarkEnd w:id="99"/>
            <w:r>
              <w:rPr>
                <w:sz w:val="18"/>
                <w:szCs w:val="18"/>
              </w:rPr>
              <w:t>28</w:t>
            </w:r>
          </w:p>
        </w:tc>
        <w:tc>
          <w:tcPr>
            <w:tcW w:w="471" w:type="dxa"/>
            <w:shd w:val="clear" w:color="auto" w:fill="auto"/>
          </w:tcPr>
          <w:p w14:paraId="39646E07" w14:textId="77777777" w:rsidR="00AB512F" w:rsidRDefault="00AB512F" w:rsidP="00AB512F">
            <w:pPr>
              <w:pStyle w:val="NoSpacing"/>
              <w:jc w:val="right"/>
            </w:pPr>
            <w:r>
              <w:rPr>
                <w:sz w:val="18"/>
                <w:szCs w:val="18"/>
              </w:rPr>
              <w:t>0</w:t>
            </w:r>
          </w:p>
        </w:tc>
        <w:tc>
          <w:tcPr>
            <w:tcW w:w="534" w:type="dxa"/>
            <w:tcBorders>
              <w:left w:val="nil"/>
              <w:right w:val="nil"/>
            </w:tcBorders>
            <w:shd w:val="clear" w:color="auto" w:fill="auto"/>
          </w:tcPr>
          <w:p w14:paraId="5CDDD94F" w14:textId="77777777" w:rsidR="00AB512F" w:rsidRDefault="00AB512F" w:rsidP="00AB512F">
            <w:pPr>
              <w:pStyle w:val="NoSpacing"/>
              <w:jc w:val="right"/>
            </w:pPr>
            <w:r>
              <w:rPr>
                <w:sz w:val="18"/>
                <w:szCs w:val="18"/>
              </w:rPr>
              <w:t>6</w:t>
            </w:r>
          </w:p>
        </w:tc>
        <w:tc>
          <w:tcPr>
            <w:tcW w:w="553" w:type="dxa"/>
            <w:shd w:val="clear" w:color="auto" w:fill="auto"/>
          </w:tcPr>
          <w:p w14:paraId="45E69293" w14:textId="77777777" w:rsidR="00AB512F" w:rsidRDefault="00AB512F" w:rsidP="00AB512F">
            <w:pPr>
              <w:pStyle w:val="NoSpacing"/>
              <w:jc w:val="right"/>
            </w:pPr>
            <w:r>
              <w:rPr>
                <w:sz w:val="18"/>
                <w:szCs w:val="18"/>
              </w:rPr>
              <w:t>+3</w:t>
            </w:r>
          </w:p>
        </w:tc>
        <w:tc>
          <w:tcPr>
            <w:tcW w:w="710" w:type="dxa"/>
          </w:tcPr>
          <w:p w14:paraId="50C55558" w14:textId="17E438EB" w:rsidR="00AB512F" w:rsidRDefault="00AB512F" w:rsidP="00AB512F">
            <w:r>
              <w:rPr>
                <w:sz w:val="18"/>
              </w:rPr>
              <w:t>Month</w:t>
            </w:r>
          </w:p>
        </w:tc>
        <w:tc>
          <w:tcPr>
            <w:tcW w:w="604" w:type="dxa"/>
            <w:gridSpan w:val="2"/>
          </w:tcPr>
          <w:p w14:paraId="3D67E916" w14:textId="296854FB" w:rsidR="00AB512F" w:rsidRDefault="00AB512F" w:rsidP="00AB512F">
            <w:r>
              <w:rPr>
                <w:sz w:val="18"/>
              </w:rPr>
              <w:t>Calls</w:t>
            </w:r>
          </w:p>
        </w:tc>
        <w:tc>
          <w:tcPr>
            <w:tcW w:w="604" w:type="dxa"/>
          </w:tcPr>
          <w:p w14:paraId="5665BBD8" w14:textId="2290F136" w:rsidR="00AB512F" w:rsidRDefault="00AB512F" w:rsidP="00AB512F">
            <w:r>
              <w:rPr>
                <w:sz w:val="18"/>
              </w:rPr>
              <w:t>Min</w:t>
            </w:r>
          </w:p>
        </w:tc>
      </w:tr>
      <w:tr w:rsidR="00AB512F" w14:paraId="1CB64059" w14:textId="2D8257CB" w:rsidTr="00AB512F">
        <w:trPr>
          <w:gridAfter w:val="5"/>
          <w:wAfter w:w="2122" w:type="dxa"/>
        </w:trPr>
        <w:tc>
          <w:tcPr>
            <w:tcW w:w="3089" w:type="dxa"/>
            <w:shd w:val="clear" w:color="auto" w:fill="auto"/>
          </w:tcPr>
          <w:p w14:paraId="303C4134" w14:textId="77777777" w:rsidR="00AB512F" w:rsidRDefault="00AB512F" w:rsidP="00AB512F">
            <w:pPr>
              <w:pStyle w:val="NoSpacing"/>
              <w:jc w:val="both"/>
              <w:rPr>
                <w:sz w:val="18"/>
                <w:szCs w:val="18"/>
              </w:rPr>
            </w:pPr>
            <w:bookmarkStart w:id="100" w:name="__UnoMark__1051_876012967"/>
            <w:bookmarkEnd w:id="100"/>
            <w:r>
              <w:rPr>
                <w:sz w:val="18"/>
                <w:szCs w:val="18"/>
              </w:rPr>
              <w:t>Lancashire - East &amp; Central Area</w:t>
            </w:r>
            <w:bookmarkStart w:id="101" w:name="__UnoMark__1052_876012967"/>
            <w:bookmarkEnd w:id="101"/>
          </w:p>
        </w:tc>
        <w:tc>
          <w:tcPr>
            <w:tcW w:w="772" w:type="dxa"/>
            <w:shd w:val="clear" w:color="auto" w:fill="auto"/>
          </w:tcPr>
          <w:p w14:paraId="129E2A94" w14:textId="77777777" w:rsidR="00AB512F" w:rsidRDefault="00AB512F" w:rsidP="00AB512F">
            <w:pPr>
              <w:pStyle w:val="NoSpacing"/>
              <w:jc w:val="right"/>
            </w:pPr>
            <w:bookmarkStart w:id="102" w:name="__UnoMark__1054_876012967"/>
            <w:bookmarkEnd w:id="102"/>
            <w:r>
              <w:rPr>
                <w:sz w:val="18"/>
                <w:szCs w:val="18"/>
              </w:rPr>
              <w:t>28</w:t>
            </w:r>
          </w:p>
        </w:tc>
        <w:tc>
          <w:tcPr>
            <w:tcW w:w="471" w:type="dxa"/>
            <w:shd w:val="clear" w:color="auto" w:fill="auto"/>
          </w:tcPr>
          <w:p w14:paraId="58D43C91" w14:textId="77777777" w:rsidR="00AB512F" w:rsidRDefault="00AB512F" w:rsidP="00AB512F">
            <w:pPr>
              <w:pStyle w:val="NoSpacing"/>
              <w:jc w:val="right"/>
            </w:pPr>
            <w:bookmarkStart w:id="103" w:name="__UnoMark__1056_876012967"/>
            <w:bookmarkEnd w:id="103"/>
            <w:r>
              <w:rPr>
                <w:sz w:val="18"/>
                <w:szCs w:val="18"/>
              </w:rPr>
              <w:t>+1</w:t>
            </w:r>
          </w:p>
        </w:tc>
        <w:tc>
          <w:tcPr>
            <w:tcW w:w="534" w:type="dxa"/>
            <w:tcBorders>
              <w:left w:val="nil"/>
              <w:right w:val="nil"/>
            </w:tcBorders>
            <w:shd w:val="clear" w:color="auto" w:fill="auto"/>
          </w:tcPr>
          <w:p w14:paraId="6124677B" w14:textId="77777777" w:rsidR="00AB512F" w:rsidRDefault="00AB512F" w:rsidP="00AB512F">
            <w:pPr>
              <w:pStyle w:val="NoSpacing"/>
              <w:jc w:val="right"/>
              <w:rPr>
                <w:sz w:val="18"/>
                <w:szCs w:val="18"/>
              </w:rPr>
            </w:pPr>
            <w:bookmarkStart w:id="104" w:name="__UnoMark__1061_876012967"/>
            <w:bookmarkEnd w:id="104"/>
            <w:r>
              <w:rPr>
                <w:sz w:val="18"/>
                <w:szCs w:val="18"/>
              </w:rPr>
              <w:t>3</w:t>
            </w:r>
            <w:bookmarkStart w:id="105" w:name="__UnoMark__1062_876012967"/>
            <w:bookmarkEnd w:id="105"/>
          </w:p>
        </w:tc>
        <w:tc>
          <w:tcPr>
            <w:tcW w:w="553" w:type="dxa"/>
            <w:shd w:val="clear" w:color="auto" w:fill="auto"/>
          </w:tcPr>
          <w:p w14:paraId="4CA2CD99" w14:textId="77777777" w:rsidR="00AB512F" w:rsidRDefault="00AB512F" w:rsidP="00AB512F">
            <w:pPr>
              <w:pStyle w:val="NoSpacing"/>
              <w:jc w:val="right"/>
              <w:rPr>
                <w:sz w:val="18"/>
                <w:szCs w:val="18"/>
              </w:rPr>
            </w:pPr>
            <w:r>
              <w:rPr>
                <w:sz w:val="18"/>
                <w:szCs w:val="18"/>
              </w:rPr>
              <w:t>0</w:t>
            </w:r>
          </w:p>
        </w:tc>
        <w:tc>
          <w:tcPr>
            <w:tcW w:w="710" w:type="dxa"/>
          </w:tcPr>
          <w:p w14:paraId="7C6EE2E8" w14:textId="6DAF64AF" w:rsidR="00AB512F" w:rsidRDefault="00AB512F" w:rsidP="00AB512F">
            <w:r>
              <w:rPr>
                <w:sz w:val="18"/>
              </w:rPr>
              <w:t>Feb</w:t>
            </w:r>
          </w:p>
        </w:tc>
        <w:tc>
          <w:tcPr>
            <w:tcW w:w="604" w:type="dxa"/>
            <w:gridSpan w:val="2"/>
          </w:tcPr>
          <w:p w14:paraId="4503C828" w14:textId="7CB6817C" w:rsidR="00AB512F" w:rsidRDefault="00AB512F" w:rsidP="00AB512F">
            <w:r>
              <w:rPr>
                <w:sz w:val="18"/>
              </w:rPr>
              <w:t>1373</w:t>
            </w:r>
          </w:p>
        </w:tc>
        <w:tc>
          <w:tcPr>
            <w:tcW w:w="604" w:type="dxa"/>
          </w:tcPr>
          <w:p w14:paraId="3D227355" w14:textId="00927241" w:rsidR="00AB512F" w:rsidRDefault="00AB512F" w:rsidP="00AB512F">
            <w:r>
              <w:rPr>
                <w:sz w:val="18"/>
              </w:rPr>
              <w:t>7840</w:t>
            </w:r>
          </w:p>
        </w:tc>
      </w:tr>
      <w:tr w:rsidR="00AB512F" w14:paraId="1B041262" w14:textId="0D35D300" w:rsidTr="00AB512F">
        <w:trPr>
          <w:gridAfter w:val="5"/>
          <w:wAfter w:w="2122" w:type="dxa"/>
        </w:trPr>
        <w:tc>
          <w:tcPr>
            <w:tcW w:w="3089" w:type="dxa"/>
            <w:shd w:val="clear" w:color="auto" w:fill="auto"/>
          </w:tcPr>
          <w:p w14:paraId="16CF610A" w14:textId="77777777" w:rsidR="00AB512F" w:rsidRDefault="00AB512F" w:rsidP="00AB512F">
            <w:pPr>
              <w:pStyle w:val="NoSpacing"/>
              <w:jc w:val="both"/>
              <w:rPr>
                <w:sz w:val="18"/>
                <w:szCs w:val="18"/>
              </w:rPr>
            </w:pPr>
            <w:bookmarkStart w:id="106" w:name="__UnoMark__1063_876012967"/>
            <w:bookmarkEnd w:id="106"/>
            <w:r>
              <w:rPr>
                <w:sz w:val="18"/>
                <w:szCs w:val="18"/>
              </w:rPr>
              <w:t>London - North East Area</w:t>
            </w:r>
            <w:bookmarkStart w:id="107" w:name="__UnoMark__1064_876012967"/>
            <w:bookmarkEnd w:id="107"/>
          </w:p>
        </w:tc>
        <w:tc>
          <w:tcPr>
            <w:tcW w:w="772" w:type="dxa"/>
            <w:shd w:val="clear" w:color="auto" w:fill="auto"/>
          </w:tcPr>
          <w:p w14:paraId="2CCA73C8" w14:textId="77777777" w:rsidR="00AB512F" w:rsidRDefault="00AB512F" w:rsidP="00AB512F">
            <w:pPr>
              <w:pStyle w:val="NoSpacing"/>
              <w:jc w:val="right"/>
              <w:rPr>
                <w:sz w:val="18"/>
                <w:szCs w:val="18"/>
              </w:rPr>
            </w:pPr>
            <w:bookmarkStart w:id="108" w:name="__UnoMark__1065_876012967"/>
            <w:bookmarkEnd w:id="108"/>
            <w:r>
              <w:rPr>
                <w:sz w:val="18"/>
                <w:szCs w:val="18"/>
              </w:rPr>
              <w:t>6</w:t>
            </w:r>
            <w:bookmarkStart w:id="109" w:name="__UnoMark__1066_876012967"/>
            <w:bookmarkEnd w:id="109"/>
            <w:r>
              <w:rPr>
                <w:sz w:val="18"/>
                <w:szCs w:val="18"/>
              </w:rPr>
              <w:t>2</w:t>
            </w:r>
          </w:p>
        </w:tc>
        <w:tc>
          <w:tcPr>
            <w:tcW w:w="471" w:type="dxa"/>
            <w:shd w:val="clear" w:color="auto" w:fill="auto"/>
          </w:tcPr>
          <w:p w14:paraId="6DC88D81" w14:textId="77777777" w:rsidR="00AB512F" w:rsidRDefault="00AB512F" w:rsidP="00AB512F">
            <w:pPr>
              <w:pStyle w:val="NoSpacing"/>
              <w:jc w:val="right"/>
            </w:pPr>
            <w:r>
              <w:rPr>
                <w:sz w:val="18"/>
                <w:szCs w:val="18"/>
              </w:rPr>
              <w:t>0</w:t>
            </w:r>
          </w:p>
        </w:tc>
        <w:tc>
          <w:tcPr>
            <w:tcW w:w="534" w:type="dxa"/>
            <w:tcBorders>
              <w:left w:val="nil"/>
              <w:right w:val="nil"/>
            </w:tcBorders>
            <w:shd w:val="clear" w:color="auto" w:fill="auto"/>
          </w:tcPr>
          <w:p w14:paraId="41E98380" w14:textId="77777777" w:rsidR="00AB512F" w:rsidRDefault="00AB512F" w:rsidP="00AB512F">
            <w:pPr>
              <w:pStyle w:val="NoSpacing"/>
              <w:jc w:val="right"/>
            </w:pPr>
            <w:r>
              <w:rPr>
                <w:sz w:val="18"/>
                <w:szCs w:val="18"/>
              </w:rPr>
              <w:t>7</w:t>
            </w:r>
          </w:p>
        </w:tc>
        <w:tc>
          <w:tcPr>
            <w:tcW w:w="553" w:type="dxa"/>
            <w:shd w:val="clear" w:color="auto" w:fill="auto"/>
          </w:tcPr>
          <w:p w14:paraId="3666A63C" w14:textId="77777777" w:rsidR="00AB512F" w:rsidRDefault="00AB512F" w:rsidP="00AB512F">
            <w:pPr>
              <w:pStyle w:val="NoSpacing"/>
              <w:jc w:val="right"/>
              <w:rPr>
                <w:sz w:val="18"/>
                <w:szCs w:val="18"/>
              </w:rPr>
            </w:pPr>
            <w:r>
              <w:rPr>
                <w:sz w:val="18"/>
                <w:szCs w:val="18"/>
              </w:rPr>
              <w:t>+2</w:t>
            </w:r>
          </w:p>
        </w:tc>
        <w:tc>
          <w:tcPr>
            <w:tcW w:w="710" w:type="dxa"/>
          </w:tcPr>
          <w:p w14:paraId="64EC60FE" w14:textId="7E317FC6" w:rsidR="00AB512F" w:rsidRDefault="00AB512F" w:rsidP="00AB512F">
            <w:r>
              <w:rPr>
                <w:sz w:val="18"/>
              </w:rPr>
              <w:t>Mar</w:t>
            </w:r>
          </w:p>
        </w:tc>
        <w:tc>
          <w:tcPr>
            <w:tcW w:w="604" w:type="dxa"/>
            <w:gridSpan w:val="2"/>
          </w:tcPr>
          <w:p w14:paraId="5B51EC3E" w14:textId="4BFFBF8C" w:rsidR="00AB512F" w:rsidRDefault="00AB512F" w:rsidP="00AB512F">
            <w:r>
              <w:rPr>
                <w:sz w:val="18"/>
              </w:rPr>
              <w:t>1380</w:t>
            </w:r>
          </w:p>
        </w:tc>
        <w:tc>
          <w:tcPr>
            <w:tcW w:w="604" w:type="dxa"/>
          </w:tcPr>
          <w:p w14:paraId="70E0E155" w14:textId="2D643800" w:rsidR="00AB512F" w:rsidRDefault="00AB512F" w:rsidP="00AB512F">
            <w:r>
              <w:rPr>
                <w:sz w:val="18"/>
              </w:rPr>
              <w:t>6988</w:t>
            </w:r>
          </w:p>
        </w:tc>
      </w:tr>
      <w:tr w:rsidR="00AB512F" w14:paraId="0FAEFD37" w14:textId="78C51F2E" w:rsidTr="00AB512F">
        <w:trPr>
          <w:gridAfter w:val="5"/>
          <w:wAfter w:w="2122" w:type="dxa"/>
        </w:trPr>
        <w:tc>
          <w:tcPr>
            <w:tcW w:w="3089" w:type="dxa"/>
            <w:shd w:val="clear" w:color="auto" w:fill="auto"/>
          </w:tcPr>
          <w:p w14:paraId="0641F121" w14:textId="77777777" w:rsidR="00AB512F" w:rsidRDefault="00AB512F" w:rsidP="00AB512F">
            <w:pPr>
              <w:pStyle w:val="NoSpacing"/>
              <w:jc w:val="both"/>
              <w:rPr>
                <w:sz w:val="18"/>
                <w:szCs w:val="18"/>
              </w:rPr>
            </w:pPr>
            <w:bookmarkStart w:id="110" w:name="__UnoMark__1075_876012967"/>
            <w:bookmarkEnd w:id="110"/>
            <w:r>
              <w:rPr>
                <w:sz w:val="18"/>
                <w:szCs w:val="18"/>
              </w:rPr>
              <w:t>London - North West Area</w:t>
            </w:r>
            <w:bookmarkStart w:id="111" w:name="__UnoMark__1076_876012967"/>
            <w:bookmarkEnd w:id="111"/>
          </w:p>
        </w:tc>
        <w:tc>
          <w:tcPr>
            <w:tcW w:w="772" w:type="dxa"/>
            <w:shd w:val="clear" w:color="auto" w:fill="auto"/>
          </w:tcPr>
          <w:p w14:paraId="2ACC22F5" w14:textId="77777777" w:rsidR="00AB512F" w:rsidRDefault="00AB512F" w:rsidP="00AB512F">
            <w:pPr>
              <w:pStyle w:val="NoSpacing"/>
              <w:jc w:val="right"/>
            </w:pPr>
            <w:bookmarkStart w:id="112" w:name="__UnoMark__1077_876012967"/>
            <w:bookmarkEnd w:id="112"/>
            <w:r>
              <w:rPr>
                <w:sz w:val="18"/>
                <w:szCs w:val="18"/>
              </w:rPr>
              <w:t>84</w:t>
            </w:r>
          </w:p>
        </w:tc>
        <w:tc>
          <w:tcPr>
            <w:tcW w:w="471" w:type="dxa"/>
            <w:shd w:val="clear" w:color="auto" w:fill="auto"/>
          </w:tcPr>
          <w:p w14:paraId="7465CBAB" w14:textId="77777777" w:rsidR="00AB512F" w:rsidRDefault="00AB512F" w:rsidP="00AB512F">
            <w:pPr>
              <w:pStyle w:val="NoSpacing"/>
              <w:jc w:val="right"/>
            </w:pPr>
            <w:bookmarkStart w:id="113" w:name="__UnoMark__1080_876012967"/>
            <w:bookmarkEnd w:id="113"/>
            <w:r>
              <w:rPr>
                <w:sz w:val="18"/>
                <w:szCs w:val="18"/>
              </w:rPr>
              <w:t>-3</w:t>
            </w:r>
          </w:p>
        </w:tc>
        <w:tc>
          <w:tcPr>
            <w:tcW w:w="534" w:type="dxa"/>
            <w:tcBorders>
              <w:left w:val="nil"/>
              <w:right w:val="nil"/>
            </w:tcBorders>
            <w:shd w:val="clear" w:color="auto" w:fill="auto"/>
          </w:tcPr>
          <w:p w14:paraId="004367F2" w14:textId="77777777" w:rsidR="00AB512F" w:rsidRDefault="00AB512F" w:rsidP="00AB512F">
            <w:pPr>
              <w:pStyle w:val="NoSpacing"/>
              <w:jc w:val="right"/>
              <w:rPr>
                <w:sz w:val="18"/>
                <w:szCs w:val="18"/>
              </w:rPr>
            </w:pPr>
            <w:bookmarkStart w:id="114" w:name="__UnoMark__1086_876012967"/>
            <w:bookmarkEnd w:id="114"/>
            <w:r>
              <w:rPr>
                <w:sz w:val="18"/>
                <w:szCs w:val="18"/>
              </w:rPr>
              <w:t>11</w:t>
            </w:r>
          </w:p>
        </w:tc>
        <w:tc>
          <w:tcPr>
            <w:tcW w:w="553" w:type="dxa"/>
            <w:shd w:val="clear" w:color="auto" w:fill="auto"/>
          </w:tcPr>
          <w:p w14:paraId="34F7561A" w14:textId="77777777" w:rsidR="00AB512F" w:rsidRDefault="00AB512F" w:rsidP="00AB512F">
            <w:pPr>
              <w:pStyle w:val="NoSpacing"/>
              <w:jc w:val="right"/>
            </w:pPr>
            <w:r>
              <w:rPr>
                <w:sz w:val="18"/>
                <w:szCs w:val="18"/>
              </w:rPr>
              <w:t>0</w:t>
            </w:r>
          </w:p>
        </w:tc>
        <w:tc>
          <w:tcPr>
            <w:tcW w:w="710" w:type="dxa"/>
          </w:tcPr>
          <w:p w14:paraId="3D4A16FB" w14:textId="5A946F3C" w:rsidR="00AB512F" w:rsidRDefault="00AB512F" w:rsidP="00AB512F">
            <w:r>
              <w:rPr>
                <w:sz w:val="18"/>
              </w:rPr>
              <w:t>Apr</w:t>
            </w:r>
          </w:p>
        </w:tc>
        <w:tc>
          <w:tcPr>
            <w:tcW w:w="604" w:type="dxa"/>
            <w:gridSpan w:val="2"/>
          </w:tcPr>
          <w:p w14:paraId="5E606AFB" w14:textId="0B7C398D" w:rsidR="00AB512F" w:rsidRDefault="00AB512F" w:rsidP="00AB512F">
            <w:r>
              <w:rPr>
                <w:sz w:val="18"/>
              </w:rPr>
              <w:t>1425</w:t>
            </w:r>
          </w:p>
        </w:tc>
        <w:tc>
          <w:tcPr>
            <w:tcW w:w="604" w:type="dxa"/>
          </w:tcPr>
          <w:p w14:paraId="33F50A2F" w14:textId="37B88727" w:rsidR="00AB512F" w:rsidRDefault="00AB512F" w:rsidP="00AB512F">
            <w:r>
              <w:rPr>
                <w:sz w:val="18"/>
              </w:rPr>
              <w:t>6386</w:t>
            </w:r>
          </w:p>
        </w:tc>
      </w:tr>
      <w:tr w:rsidR="00AB512F" w14:paraId="763F8254" w14:textId="77777777" w:rsidTr="00AB512F">
        <w:trPr>
          <w:gridAfter w:val="9"/>
          <w:wAfter w:w="4040" w:type="dxa"/>
        </w:trPr>
        <w:tc>
          <w:tcPr>
            <w:tcW w:w="3089" w:type="dxa"/>
            <w:shd w:val="clear" w:color="auto" w:fill="auto"/>
          </w:tcPr>
          <w:p w14:paraId="4734D9B5" w14:textId="77777777" w:rsidR="00AB512F" w:rsidRDefault="00AB512F" w:rsidP="00AB512F">
            <w:pPr>
              <w:pStyle w:val="NoSpacing"/>
              <w:jc w:val="both"/>
              <w:rPr>
                <w:sz w:val="18"/>
                <w:szCs w:val="18"/>
              </w:rPr>
            </w:pPr>
            <w:bookmarkStart w:id="115" w:name="__UnoMark__1087_876012967"/>
            <w:bookmarkEnd w:id="115"/>
            <w:r>
              <w:rPr>
                <w:sz w:val="18"/>
                <w:szCs w:val="18"/>
              </w:rPr>
              <w:t>London - South East Area</w:t>
            </w:r>
            <w:bookmarkStart w:id="116" w:name="__UnoMark__1088_876012967"/>
            <w:bookmarkEnd w:id="116"/>
          </w:p>
        </w:tc>
        <w:tc>
          <w:tcPr>
            <w:tcW w:w="772" w:type="dxa"/>
            <w:shd w:val="clear" w:color="auto" w:fill="auto"/>
          </w:tcPr>
          <w:p w14:paraId="5190CD78" w14:textId="77777777" w:rsidR="00AB512F" w:rsidRDefault="00AB512F" w:rsidP="00AB512F">
            <w:pPr>
              <w:pStyle w:val="NoSpacing"/>
              <w:jc w:val="right"/>
              <w:rPr>
                <w:sz w:val="18"/>
                <w:szCs w:val="18"/>
              </w:rPr>
            </w:pPr>
            <w:bookmarkStart w:id="117" w:name="__UnoMark__1089_876012967"/>
            <w:bookmarkEnd w:id="117"/>
            <w:r>
              <w:rPr>
                <w:sz w:val="18"/>
                <w:szCs w:val="18"/>
              </w:rPr>
              <w:t>39</w:t>
            </w:r>
            <w:bookmarkStart w:id="118" w:name="__UnoMark__1090_876012967"/>
            <w:bookmarkEnd w:id="118"/>
          </w:p>
        </w:tc>
        <w:tc>
          <w:tcPr>
            <w:tcW w:w="471" w:type="dxa"/>
            <w:shd w:val="clear" w:color="auto" w:fill="auto"/>
          </w:tcPr>
          <w:p w14:paraId="3B2750D5" w14:textId="77777777" w:rsidR="00AB512F" w:rsidRDefault="00AB512F" w:rsidP="00AB512F">
            <w:pPr>
              <w:pStyle w:val="NoSpacing"/>
              <w:jc w:val="right"/>
              <w:rPr>
                <w:sz w:val="18"/>
                <w:szCs w:val="18"/>
              </w:rPr>
            </w:pPr>
            <w:bookmarkStart w:id="119" w:name="__UnoMark__1091_876012967"/>
            <w:bookmarkEnd w:id="119"/>
            <w:r>
              <w:rPr>
                <w:sz w:val="18"/>
                <w:szCs w:val="18"/>
              </w:rPr>
              <w:t>0</w:t>
            </w:r>
            <w:bookmarkStart w:id="120" w:name="__UnoMark__1092_876012967"/>
            <w:bookmarkEnd w:id="120"/>
          </w:p>
        </w:tc>
        <w:tc>
          <w:tcPr>
            <w:tcW w:w="534" w:type="dxa"/>
            <w:tcBorders>
              <w:left w:val="nil"/>
              <w:right w:val="nil"/>
            </w:tcBorders>
            <w:shd w:val="clear" w:color="auto" w:fill="auto"/>
          </w:tcPr>
          <w:p w14:paraId="6E54C5DB" w14:textId="77777777" w:rsidR="00AB512F" w:rsidRDefault="00AB512F" w:rsidP="00AB512F">
            <w:pPr>
              <w:pStyle w:val="NoSpacing"/>
              <w:jc w:val="right"/>
            </w:pPr>
            <w:bookmarkStart w:id="121" w:name="__UnoMark__1098_876012967"/>
            <w:bookmarkEnd w:id="121"/>
            <w:r>
              <w:rPr>
                <w:sz w:val="18"/>
                <w:szCs w:val="18"/>
              </w:rPr>
              <w:t>2</w:t>
            </w:r>
          </w:p>
        </w:tc>
        <w:tc>
          <w:tcPr>
            <w:tcW w:w="553" w:type="dxa"/>
            <w:shd w:val="clear" w:color="auto" w:fill="auto"/>
          </w:tcPr>
          <w:p w14:paraId="45375187" w14:textId="77777777" w:rsidR="00AB512F" w:rsidRDefault="00AB512F" w:rsidP="00AB512F">
            <w:pPr>
              <w:pStyle w:val="NoSpacing"/>
              <w:jc w:val="right"/>
            </w:pPr>
            <w:r>
              <w:rPr>
                <w:sz w:val="18"/>
                <w:szCs w:val="18"/>
              </w:rPr>
              <w:t>+1</w:t>
            </w:r>
          </w:p>
        </w:tc>
      </w:tr>
      <w:tr w:rsidR="00AB512F" w14:paraId="380A7235" w14:textId="77777777" w:rsidTr="00AB512F">
        <w:trPr>
          <w:gridAfter w:val="9"/>
          <w:wAfter w:w="4040" w:type="dxa"/>
        </w:trPr>
        <w:tc>
          <w:tcPr>
            <w:tcW w:w="3089" w:type="dxa"/>
            <w:shd w:val="clear" w:color="auto" w:fill="auto"/>
          </w:tcPr>
          <w:p w14:paraId="7D77CBFE" w14:textId="77777777" w:rsidR="00AB512F" w:rsidRDefault="00AB512F" w:rsidP="00AB512F">
            <w:pPr>
              <w:pStyle w:val="NoSpacing"/>
              <w:jc w:val="both"/>
              <w:rPr>
                <w:sz w:val="18"/>
                <w:szCs w:val="18"/>
              </w:rPr>
            </w:pPr>
            <w:bookmarkStart w:id="122" w:name="__UnoMark__1099_876012967"/>
            <w:bookmarkEnd w:id="122"/>
            <w:r>
              <w:rPr>
                <w:sz w:val="18"/>
                <w:szCs w:val="18"/>
              </w:rPr>
              <w:t>London - South West Area</w:t>
            </w:r>
            <w:bookmarkStart w:id="123" w:name="__UnoMark__1100_876012967"/>
            <w:bookmarkEnd w:id="123"/>
          </w:p>
        </w:tc>
        <w:tc>
          <w:tcPr>
            <w:tcW w:w="772" w:type="dxa"/>
            <w:shd w:val="clear" w:color="auto" w:fill="auto"/>
          </w:tcPr>
          <w:p w14:paraId="77D9DCA9" w14:textId="77777777" w:rsidR="00AB512F" w:rsidRDefault="00AB512F" w:rsidP="00AB512F">
            <w:pPr>
              <w:pStyle w:val="NoSpacing"/>
              <w:jc w:val="right"/>
            </w:pPr>
            <w:bookmarkStart w:id="124" w:name="__UnoMark__1101_876012967"/>
            <w:bookmarkEnd w:id="124"/>
            <w:r>
              <w:rPr>
                <w:sz w:val="18"/>
                <w:szCs w:val="18"/>
              </w:rPr>
              <w:t>6</w:t>
            </w:r>
            <w:bookmarkStart w:id="125" w:name="__UnoMark__1102_876012967"/>
            <w:bookmarkEnd w:id="125"/>
            <w:r>
              <w:rPr>
                <w:sz w:val="18"/>
                <w:szCs w:val="18"/>
              </w:rPr>
              <w:t>2</w:t>
            </w:r>
          </w:p>
        </w:tc>
        <w:tc>
          <w:tcPr>
            <w:tcW w:w="471" w:type="dxa"/>
            <w:shd w:val="clear" w:color="auto" w:fill="auto"/>
          </w:tcPr>
          <w:p w14:paraId="7BF3364D" w14:textId="77777777" w:rsidR="00AB512F" w:rsidRDefault="00AB512F" w:rsidP="00AB512F">
            <w:pPr>
              <w:pStyle w:val="NoSpacing"/>
              <w:jc w:val="right"/>
            </w:pPr>
            <w:bookmarkStart w:id="126" w:name="__UnoMark__1104_876012967"/>
            <w:bookmarkEnd w:id="126"/>
            <w:r>
              <w:rPr>
                <w:sz w:val="18"/>
                <w:szCs w:val="18"/>
              </w:rPr>
              <w:t>-1</w:t>
            </w:r>
          </w:p>
        </w:tc>
        <w:tc>
          <w:tcPr>
            <w:tcW w:w="534" w:type="dxa"/>
            <w:tcBorders>
              <w:left w:val="nil"/>
              <w:right w:val="nil"/>
            </w:tcBorders>
            <w:shd w:val="clear" w:color="auto" w:fill="auto"/>
          </w:tcPr>
          <w:p w14:paraId="3C77325E" w14:textId="77777777" w:rsidR="00AB512F" w:rsidRDefault="00AB512F" w:rsidP="00AB512F">
            <w:pPr>
              <w:pStyle w:val="NoSpacing"/>
              <w:jc w:val="right"/>
              <w:rPr>
                <w:sz w:val="18"/>
                <w:szCs w:val="18"/>
              </w:rPr>
            </w:pPr>
            <w:bookmarkStart w:id="127" w:name="__UnoMark__1110_876012967"/>
            <w:bookmarkEnd w:id="127"/>
            <w:r>
              <w:rPr>
                <w:sz w:val="18"/>
                <w:szCs w:val="18"/>
              </w:rPr>
              <w:t>1</w:t>
            </w:r>
          </w:p>
        </w:tc>
        <w:tc>
          <w:tcPr>
            <w:tcW w:w="553" w:type="dxa"/>
            <w:shd w:val="clear" w:color="auto" w:fill="auto"/>
          </w:tcPr>
          <w:p w14:paraId="43D40682" w14:textId="77777777" w:rsidR="00AB512F" w:rsidRDefault="00AB512F" w:rsidP="00AB512F">
            <w:pPr>
              <w:pStyle w:val="NoSpacing"/>
              <w:jc w:val="right"/>
            </w:pPr>
            <w:r>
              <w:rPr>
                <w:sz w:val="18"/>
                <w:szCs w:val="18"/>
              </w:rPr>
              <w:t>0</w:t>
            </w:r>
          </w:p>
        </w:tc>
      </w:tr>
      <w:tr w:rsidR="00AB512F" w14:paraId="25EFC228" w14:textId="1EAF24BE" w:rsidTr="00AB512F">
        <w:trPr>
          <w:gridAfter w:val="1"/>
          <w:wAfter w:w="788" w:type="dxa"/>
        </w:trPr>
        <w:tc>
          <w:tcPr>
            <w:tcW w:w="3089" w:type="dxa"/>
            <w:shd w:val="clear" w:color="auto" w:fill="auto"/>
          </w:tcPr>
          <w:p w14:paraId="03CC31F3" w14:textId="77777777" w:rsidR="00AB512F" w:rsidRDefault="00AB512F" w:rsidP="00AB512F">
            <w:pPr>
              <w:pStyle w:val="NoSpacing"/>
              <w:jc w:val="both"/>
              <w:rPr>
                <w:sz w:val="18"/>
                <w:szCs w:val="18"/>
              </w:rPr>
            </w:pPr>
            <w:bookmarkStart w:id="128" w:name="__UnoMark__1111_876012967"/>
            <w:bookmarkEnd w:id="128"/>
            <w:r>
              <w:rPr>
                <w:sz w:val="18"/>
                <w:szCs w:val="18"/>
              </w:rPr>
              <w:t>Merseyside Area</w:t>
            </w:r>
            <w:bookmarkStart w:id="129" w:name="__UnoMark__1112_876012967"/>
            <w:bookmarkEnd w:id="129"/>
          </w:p>
        </w:tc>
        <w:tc>
          <w:tcPr>
            <w:tcW w:w="772" w:type="dxa"/>
            <w:shd w:val="clear" w:color="auto" w:fill="auto"/>
          </w:tcPr>
          <w:p w14:paraId="4BA4F0D2" w14:textId="77777777" w:rsidR="00AB512F" w:rsidRDefault="00AB512F" w:rsidP="00AB512F">
            <w:pPr>
              <w:pStyle w:val="NoSpacing"/>
              <w:jc w:val="right"/>
            </w:pPr>
            <w:bookmarkStart w:id="130" w:name="__UnoMark__1113_876012967"/>
            <w:bookmarkEnd w:id="130"/>
            <w:r>
              <w:rPr>
                <w:sz w:val="18"/>
                <w:szCs w:val="18"/>
              </w:rPr>
              <w:t>42</w:t>
            </w:r>
          </w:p>
        </w:tc>
        <w:tc>
          <w:tcPr>
            <w:tcW w:w="471" w:type="dxa"/>
            <w:shd w:val="clear" w:color="auto" w:fill="auto"/>
          </w:tcPr>
          <w:p w14:paraId="11B79550" w14:textId="77777777" w:rsidR="00AB512F" w:rsidRDefault="00AB512F" w:rsidP="00AB512F">
            <w:pPr>
              <w:pStyle w:val="NoSpacing"/>
              <w:jc w:val="right"/>
              <w:rPr>
                <w:sz w:val="18"/>
                <w:szCs w:val="18"/>
              </w:rPr>
            </w:pPr>
            <w:bookmarkStart w:id="131" w:name="__UnoMark__1116_876012967"/>
            <w:bookmarkEnd w:id="131"/>
            <w:r>
              <w:rPr>
                <w:sz w:val="18"/>
                <w:szCs w:val="18"/>
              </w:rPr>
              <w:t>+1</w:t>
            </w:r>
          </w:p>
        </w:tc>
        <w:tc>
          <w:tcPr>
            <w:tcW w:w="534" w:type="dxa"/>
            <w:tcBorders>
              <w:left w:val="nil"/>
              <w:right w:val="nil"/>
            </w:tcBorders>
            <w:shd w:val="clear" w:color="auto" w:fill="auto"/>
          </w:tcPr>
          <w:p w14:paraId="4AE7DC8D" w14:textId="77777777" w:rsidR="00AB512F" w:rsidRDefault="00AB512F" w:rsidP="00AB512F">
            <w:pPr>
              <w:pStyle w:val="NoSpacing"/>
              <w:jc w:val="right"/>
            </w:pPr>
            <w:r>
              <w:rPr>
                <w:sz w:val="18"/>
                <w:szCs w:val="18"/>
              </w:rPr>
              <w:t>4</w:t>
            </w:r>
          </w:p>
        </w:tc>
        <w:tc>
          <w:tcPr>
            <w:tcW w:w="553" w:type="dxa"/>
            <w:shd w:val="clear" w:color="auto" w:fill="auto"/>
          </w:tcPr>
          <w:p w14:paraId="3C04F9CB" w14:textId="77777777" w:rsidR="00AB512F" w:rsidRDefault="00AB512F" w:rsidP="00AB512F">
            <w:pPr>
              <w:pStyle w:val="NoSpacing"/>
              <w:jc w:val="right"/>
            </w:pPr>
            <w:r>
              <w:rPr>
                <w:sz w:val="18"/>
                <w:szCs w:val="18"/>
              </w:rPr>
              <w:t>+3</w:t>
            </w:r>
          </w:p>
        </w:tc>
        <w:tc>
          <w:tcPr>
            <w:tcW w:w="3252" w:type="dxa"/>
            <w:gridSpan w:val="8"/>
          </w:tcPr>
          <w:p w14:paraId="4021533B" w14:textId="5982DFD7" w:rsidR="00AB512F" w:rsidRDefault="00AB512F" w:rsidP="00AB512F">
            <w:r>
              <w:rPr>
                <w:b/>
                <w:sz w:val="18"/>
              </w:rPr>
              <w:t>Website Stats</w:t>
            </w:r>
          </w:p>
        </w:tc>
      </w:tr>
      <w:tr w:rsidR="00AB512F" w14:paraId="359250A4" w14:textId="0CD21A0B" w:rsidTr="00AB512F">
        <w:tc>
          <w:tcPr>
            <w:tcW w:w="3089" w:type="dxa"/>
            <w:shd w:val="clear" w:color="auto" w:fill="auto"/>
          </w:tcPr>
          <w:p w14:paraId="79F83119" w14:textId="77777777" w:rsidR="00AB512F" w:rsidRDefault="00AB512F" w:rsidP="00AB512F">
            <w:pPr>
              <w:pStyle w:val="NoSpacing"/>
              <w:jc w:val="both"/>
              <w:rPr>
                <w:sz w:val="18"/>
                <w:szCs w:val="18"/>
              </w:rPr>
            </w:pPr>
            <w:bookmarkStart w:id="132" w:name="__UnoMark__1123_876012967"/>
            <w:bookmarkEnd w:id="132"/>
            <w:r>
              <w:rPr>
                <w:sz w:val="18"/>
                <w:szCs w:val="18"/>
              </w:rPr>
              <w:t>Norfolk &amp; Suffolk Area</w:t>
            </w:r>
            <w:bookmarkStart w:id="133" w:name="__UnoMark__1124_876012967"/>
            <w:bookmarkEnd w:id="133"/>
          </w:p>
        </w:tc>
        <w:tc>
          <w:tcPr>
            <w:tcW w:w="772" w:type="dxa"/>
            <w:shd w:val="clear" w:color="auto" w:fill="auto"/>
          </w:tcPr>
          <w:p w14:paraId="4180919B" w14:textId="77777777" w:rsidR="00AB512F" w:rsidRDefault="00AB512F" w:rsidP="00AB512F">
            <w:pPr>
              <w:pStyle w:val="NoSpacing"/>
              <w:jc w:val="right"/>
            </w:pPr>
            <w:bookmarkStart w:id="134" w:name="__UnoMark__1125_876012967"/>
            <w:bookmarkEnd w:id="134"/>
            <w:r>
              <w:rPr>
                <w:sz w:val="18"/>
                <w:szCs w:val="18"/>
              </w:rPr>
              <w:t>33</w:t>
            </w:r>
          </w:p>
        </w:tc>
        <w:tc>
          <w:tcPr>
            <w:tcW w:w="471" w:type="dxa"/>
            <w:shd w:val="clear" w:color="auto" w:fill="auto"/>
          </w:tcPr>
          <w:p w14:paraId="7C5EB528" w14:textId="77777777" w:rsidR="00AB512F" w:rsidRDefault="00AB512F" w:rsidP="00AB512F">
            <w:pPr>
              <w:pStyle w:val="NoSpacing"/>
              <w:jc w:val="right"/>
              <w:rPr>
                <w:sz w:val="18"/>
                <w:szCs w:val="18"/>
              </w:rPr>
            </w:pPr>
            <w:r>
              <w:rPr>
                <w:sz w:val="18"/>
                <w:szCs w:val="18"/>
              </w:rPr>
              <w:t>-1</w:t>
            </w:r>
            <w:bookmarkStart w:id="135" w:name="__UnoMark__1128_876012967"/>
            <w:bookmarkEnd w:id="135"/>
          </w:p>
        </w:tc>
        <w:tc>
          <w:tcPr>
            <w:tcW w:w="534" w:type="dxa"/>
            <w:tcBorders>
              <w:left w:val="nil"/>
              <w:right w:val="nil"/>
            </w:tcBorders>
            <w:shd w:val="clear" w:color="auto" w:fill="auto"/>
          </w:tcPr>
          <w:p w14:paraId="5858B52B" w14:textId="77777777" w:rsidR="00AB512F" w:rsidRDefault="00AB512F" w:rsidP="00AB512F">
            <w:pPr>
              <w:pStyle w:val="NoSpacing"/>
              <w:jc w:val="right"/>
            </w:pPr>
            <w:r>
              <w:rPr>
                <w:sz w:val="18"/>
                <w:szCs w:val="18"/>
              </w:rPr>
              <w:t>3</w:t>
            </w:r>
          </w:p>
        </w:tc>
        <w:tc>
          <w:tcPr>
            <w:tcW w:w="553" w:type="dxa"/>
            <w:shd w:val="clear" w:color="auto" w:fill="auto"/>
          </w:tcPr>
          <w:p w14:paraId="5E2B135A" w14:textId="77777777" w:rsidR="00AB512F" w:rsidRDefault="00AB512F" w:rsidP="00AB512F">
            <w:pPr>
              <w:pStyle w:val="NoSpacing"/>
              <w:jc w:val="right"/>
              <w:rPr>
                <w:sz w:val="18"/>
                <w:szCs w:val="18"/>
              </w:rPr>
            </w:pPr>
            <w:r>
              <w:rPr>
                <w:sz w:val="18"/>
                <w:szCs w:val="18"/>
              </w:rPr>
              <w:t>+1</w:t>
            </w:r>
          </w:p>
        </w:tc>
        <w:tc>
          <w:tcPr>
            <w:tcW w:w="1010" w:type="dxa"/>
            <w:gridSpan w:val="2"/>
          </w:tcPr>
          <w:p w14:paraId="733DD0CA" w14:textId="5B274092" w:rsidR="00AB512F" w:rsidRDefault="00AB512F" w:rsidP="00AB512F">
            <w:r>
              <w:rPr>
                <w:sz w:val="18"/>
              </w:rPr>
              <w:t>Month</w:t>
            </w:r>
          </w:p>
        </w:tc>
        <w:tc>
          <w:tcPr>
            <w:tcW w:w="1010" w:type="dxa"/>
            <w:gridSpan w:val="3"/>
          </w:tcPr>
          <w:p w14:paraId="257FC973" w14:textId="0BE50E96" w:rsidR="00AB512F" w:rsidRDefault="00AB512F" w:rsidP="00AB512F">
            <w:r>
              <w:rPr>
                <w:sz w:val="18"/>
              </w:rPr>
              <w:t>Visitors</w:t>
            </w:r>
          </w:p>
        </w:tc>
        <w:tc>
          <w:tcPr>
            <w:tcW w:w="1010" w:type="dxa"/>
            <w:gridSpan w:val="2"/>
          </w:tcPr>
          <w:p w14:paraId="32600231" w14:textId="6D6D5965" w:rsidR="00AB512F" w:rsidRDefault="00AB512F" w:rsidP="00AB512F">
            <w:r>
              <w:rPr>
                <w:sz w:val="18"/>
              </w:rPr>
              <w:t>Pages</w:t>
            </w:r>
          </w:p>
        </w:tc>
        <w:tc>
          <w:tcPr>
            <w:tcW w:w="1010" w:type="dxa"/>
            <w:gridSpan w:val="2"/>
          </w:tcPr>
          <w:p w14:paraId="2840DB3B" w14:textId="170B6DC8" w:rsidR="00AB512F" w:rsidRDefault="00AB512F" w:rsidP="00AB512F">
            <w:r>
              <w:rPr>
                <w:sz w:val="18"/>
              </w:rPr>
              <w:t>Bandwidth</w:t>
            </w:r>
          </w:p>
        </w:tc>
      </w:tr>
      <w:tr w:rsidR="00AB512F" w14:paraId="76F2C202" w14:textId="2C7F4F53" w:rsidTr="00AB512F">
        <w:tc>
          <w:tcPr>
            <w:tcW w:w="3089" w:type="dxa"/>
            <w:shd w:val="clear" w:color="auto" w:fill="auto"/>
          </w:tcPr>
          <w:p w14:paraId="492C8177" w14:textId="77777777" w:rsidR="00AB512F" w:rsidRDefault="00AB512F" w:rsidP="00AB512F">
            <w:pPr>
              <w:pStyle w:val="NoSpacing"/>
              <w:jc w:val="both"/>
              <w:rPr>
                <w:sz w:val="18"/>
                <w:szCs w:val="18"/>
              </w:rPr>
            </w:pPr>
            <w:bookmarkStart w:id="136" w:name="__UnoMark__1135_876012967"/>
            <w:bookmarkEnd w:id="136"/>
            <w:r>
              <w:rPr>
                <w:sz w:val="18"/>
                <w:szCs w:val="18"/>
              </w:rPr>
              <w:t>North East England Area</w:t>
            </w:r>
            <w:bookmarkStart w:id="137" w:name="__UnoMark__1136_876012967"/>
            <w:bookmarkEnd w:id="137"/>
          </w:p>
        </w:tc>
        <w:tc>
          <w:tcPr>
            <w:tcW w:w="772" w:type="dxa"/>
            <w:shd w:val="clear" w:color="auto" w:fill="auto"/>
          </w:tcPr>
          <w:p w14:paraId="4B6F7C8F" w14:textId="77777777" w:rsidR="00AB512F" w:rsidRDefault="00AB512F" w:rsidP="00AB512F">
            <w:pPr>
              <w:pStyle w:val="NoSpacing"/>
              <w:jc w:val="right"/>
            </w:pPr>
            <w:r>
              <w:rPr>
                <w:sz w:val="18"/>
                <w:szCs w:val="18"/>
              </w:rPr>
              <w:t>31</w:t>
            </w:r>
          </w:p>
        </w:tc>
        <w:tc>
          <w:tcPr>
            <w:tcW w:w="471" w:type="dxa"/>
            <w:shd w:val="clear" w:color="auto" w:fill="auto"/>
          </w:tcPr>
          <w:p w14:paraId="0F0A5AFC" w14:textId="77777777" w:rsidR="00AB512F" w:rsidRDefault="00AB512F" w:rsidP="00AB512F">
            <w:pPr>
              <w:pStyle w:val="NoSpacing"/>
              <w:jc w:val="right"/>
            </w:pPr>
            <w:r>
              <w:rPr>
                <w:sz w:val="18"/>
                <w:szCs w:val="18"/>
              </w:rPr>
              <w:t>+3</w:t>
            </w:r>
          </w:p>
        </w:tc>
        <w:tc>
          <w:tcPr>
            <w:tcW w:w="534" w:type="dxa"/>
            <w:tcBorders>
              <w:left w:val="nil"/>
              <w:right w:val="nil"/>
            </w:tcBorders>
            <w:shd w:val="clear" w:color="auto" w:fill="auto"/>
          </w:tcPr>
          <w:p w14:paraId="1B5131A4" w14:textId="77777777" w:rsidR="00AB512F" w:rsidRDefault="00AB512F" w:rsidP="00AB512F">
            <w:pPr>
              <w:pStyle w:val="NoSpacing"/>
              <w:jc w:val="right"/>
              <w:rPr>
                <w:sz w:val="18"/>
                <w:szCs w:val="18"/>
              </w:rPr>
            </w:pPr>
            <w:bookmarkStart w:id="138" w:name="__UnoMark__1145_876012967"/>
            <w:bookmarkEnd w:id="138"/>
            <w:r>
              <w:rPr>
                <w:sz w:val="18"/>
                <w:szCs w:val="18"/>
              </w:rPr>
              <w:t>4</w:t>
            </w:r>
            <w:bookmarkStart w:id="139" w:name="__UnoMark__1146_876012967"/>
            <w:bookmarkEnd w:id="139"/>
          </w:p>
        </w:tc>
        <w:tc>
          <w:tcPr>
            <w:tcW w:w="553" w:type="dxa"/>
            <w:shd w:val="clear" w:color="auto" w:fill="auto"/>
          </w:tcPr>
          <w:p w14:paraId="14EA2DFB" w14:textId="77777777" w:rsidR="00AB512F" w:rsidRDefault="00AB512F" w:rsidP="00AB512F">
            <w:pPr>
              <w:pStyle w:val="NoSpacing"/>
              <w:jc w:val="right"/>
              <w:rPr>
                <w:sz w:val="18"/>
                <w:szCs w:val="18"/>
              </w:rPr>
            </w:pPr>
            <w:r>
              <w:rPr>
                <w:sz w:val="18"/>
                <w:szCs w:val="18"/>
              </w:rPr>
              <w:t>0</w:t>
            </w:r>
          </w:p>
        </w:tc>
        <w:tc>
          <w:tcPr>
            <w:tcW w:w="1010" w:type="dxa"/>
            <w:gridSpan w:val="2"/>
          </w:tcPr>
          <w:p w14:paraId="2B12E970" w14:textId="1B6378D6" w:rsidR="00AB512F" w:rsidRDefault="00AB512F" w:rsidP="00AB512F">
            <w:r>
              <w:rPr>
                <w:sz w:val="18"/>
              </w:rPr>
              <w:t>Feb</w:t>
            </w:r>
          </w:p>
        </w:tc>
        <w:tc>
          <w:tcPr>
            <w:tcW w:w="1010" w:type="dxa"/>
            <w:gridSpan w:val="3"/>
          </w:tcPr>
          <w:p w14:paraId="0F922FB4" w14:textId="521F5D71" w:rsidR="00AB512F" w:rsidRDefault="00AB512F" w:rsidP="00AB512F">
            <w:r>
              <w:rPr>
                <w:sz w:val="18"/>
              </w:rPr>
              <w:t>51795</w:t>
            </w:r>
          </w:p>
        </w:tc>
        <w:tc>
          <w:tcPr>
            <w:tcW w:w="1010" w:type="dxa"/>
            <w:gridSpan w:val="2"/>
          </w:tcPr>
          <w:p w14:paraId="763CC0D6" w14:textId="18509EA1" w:rsidR="00AB512F" w:rsidRDefault="00AB512F" w:rsidP="00AB512F">
            <w:r>
              <w:rPr>
                <w:sz w:val="18"/>
              </w:rPr>
              <w:t>343896</w:t>
            </w:r>
          </w:p>
        </w:tc>
        <w:tc>
          <w:tcPr>
            <w:tcW w:w="1010" w:type="dxa"/>
            <w:gridSpan w:val="2"/>
          </w:tcPr>
          <w:p w14:paraId="13BED7A4" w14:textId="67E25383" w:rsidR="00AB512F" w:rsidRDefault="00AB512F" w:rsidP="00AB512F">
            <w:r>
              <w:rPr>
                <w:sz w:val="18"/>
              </w:rPr>
              <w:t>116.71GB</w:t>
            </w:r>
          </w:p>
        </w:tc>
      </w:tr>
      <w:tr w:rsidR="00AB512F" w14:paraId="0C24B352" w14:textId="70AABE4D" w:rsidTr="00AB512F">
        <w:tc>
          <w:tcPr>
            <w:tcW w:w="3089" w:type="dxa"/>
            <w:shd w:val="clear" w:color="auto" w:fill="auto"/>
          </w:tcPr>
          <w:p w14:paraId="5A09C009" w14:textId="77777777" w:rsidR="00AB512F" w:rsidRDefault="00AB512F" w:rsidP="00AB512F">
            <w:pPr>
              <w:pStyle w:val="NoSpacing"/>
              <w:jc w:val="both"/>
              <w:rPr>
                <w:sz w:val="18"/>
                <w:szCs w:val="18"/>
              </w:rPr>
            </w:pPr>
            <w:bookmarkStart w:id="140" w:name="__UnoMark__1147_876012967"/>
            <w:bookmarkEnd w:id="140"/>
            <w:r>
              <w:rPr>
                <w:sz w:val="18"/>
                <w:szCs w:val="18"/>
              </w:rPr>
              <w:t>NW England &amp; N Wales Area</w:t>
            </w:r>
            <w:bookmarkStart w:id="141" w:name="__UnoMark__1148_876012967"/>
            <w:bookmarkEnd w:id="141"/>
          </w:p>
        </w:tc>
        <w:tc>
          <w:tcPr>
            <w:tcW w:w="772" w:type="dxa"/>
            <w:shd w:val="clear" w:color="auto" w:fill="auto"/>
          </w:tcPr>
          <w:p w14:paraId="4318F61B" w14:textId="77777777" w:rsidR="00AB512F" w:rsidRDefault="00AB512F" w:rsidP="00AB512F">
            <w:pPr>
              <w:pStyle w:val="NoSpacing"/>
              <w:jc w:val="right"/>
            </w:pPr>
            <w:bookmarkStart w:id="142" w:name="__UnoMark__1149_876012967"/>
            <w:bookmarkEnd w:id="142"/>
            <w:r>
              <w:rPr>
                <w:sz w:val="18"/>
                <w:szCs w:val="18"/>
              </w:rPr>
              <w:t>66</w:t>
            </w:r>
          </w:p>
        </w:tc>
        <w:tc>
          <w:tcPr>
            <w:tcW w:w="471" w:type="dxa"/>
            <w:shd w:val="clear" w:color="auto" w:fill="auto"/>
          </w:tcPr>
          <w:p w14:paraId="2FA645AC" w14:textId="77777777" w:rsidR="00AB512F" w:rsidRDefault="00AB512F" w:rsidP="00AB512F">
            <w:pPr>
              <w:pStyle w:val="NoSpacing"/>
              <w:jc w:val="right"/>
              <w:rPr>
                <w:sz w:val="18"/>
                <w:szCs w:val="18"/>
              </w:rPr>
            </w:pPr>
            <w:r>
              <w:rPr>
                <w:sz w:val="18"/>
                <w:szCs w:val="18"/>
              </w:rPr>
              <w:t>-2</w:t>
            </w:r>
          </w:p>
        </w:tc>
        <w:tc>
          <w:tcPr>
            <w:tcW w:w="534" w:type="dxa"/>
            <w:tcBorders>
              <w:left w:val="nil"/>
              <w:right w:val="nil"/>
            </w:tcBorders>
            <w:shd w:val="clear" w:color="auto" w:fill="auto"/>
          </w:tcPr>
          <w:p w14:paraId="18CBA57D" w14:textId="77777777" w:rsidR="00AB512F" w:rsidRDefault="00AB512F" w:rsidP="00AB512F">
            <w:pPr>
              <w:pStyle w:val="NoSpacing"/>
              <w:jc w:val="right"/>
            </w:pPr>
            <w:r>
              <w:rPr>
                <w:sz w:val="18"/>
                <w:szCs w:val="18"/>
              </w:rPr>
              <w:t>8</w:t>
            </w:r>
          </w:p>
        </w:tc>
        <w:tc>
          <w:tcPr>
            <w:tcW w:w="553" w:type="dxa"/>
            <w:shd w:val="clear" w:color="auto" w:fill="auto"/>
          </w:tcPr>
          <w:p w14:paraId="57986342" w14:textId="77777777" w:rsidR="00AB512F" w:rsidRDefault="00AB512F" w:rsidP="00AB512F">
            <w:pPr>
              <w:pStyle w:val="NoSpacing"/>
              <w:jc w:val="right"/>
              <w:rPr>
                <w:sz w:val="18"/>
                <w:szCs w:val="18"/>
              </w:rPr>
            </w:pPr>
            <w:r>
              <w:rPr>
                <w:sz w:val="18"/>
                <w:szCs w:val="18"/>
              </w:rPr>
              <w:t>+1</w:t>
            </w:r>
          </w:p>
        </w:tc>
        <w:tc>
          <w:tcPr>
            <w:tcW w:w="1010" w:type="dxa"/>
            <w:gridSpan w:val="2"/>
          </w:tcPr>
          <w:p w14:paraId="61537786" w14:textId="0A92F672" w:rsidR="00AB512F" w:rsidRDefault="00AB512F" w:rsidP="00AB512F">
            <w:r>
              <w:rPr>
                <w:sz w:val="18"/>
              </w:rPr>
              <w:t>Mar</w:t>
            </w:r>
          </w:p>
        </w:tc>
        <w:tc>
          <w:tcPr>
            <w:tcW w:w="1010" w:type="dxa"/>
            <w:gridSpan w:val="3"/>
          </w:tcPr>
          <w:p w14:paraId="5A1D2AB7" w14:textId="43052D2F" w:rsidR="00AB512F" w:rsidRDefault="00AB512F" w:rsidP="00AB512F">
            <w:r>
              <w:rPr>
                <w:sz w:val="18"/>
              </w:rPr>
              <w:t>56052</w:t>
            </w:r>
          </w:p>
        </w:tc>
        <w:tc>
          <w:tcPr>
            <w:tcW w:w="1010" w:type="dxa"/>
            <w:gridSpan w:val="2"/>
          </w:tcPr>
          <w:p w14:paraId="2BFCA2EC" w14:textId="38A33FA3" w:rsidR="00AB512F" w:rsidRDefault="00AB512F" w:rsidP="00AB512F">
            <w:r>
              <w:rPr>
                <w:sz w:val="18"/>
              </w:rPr>
              <w:t>369859</w:t>
            </w:r>
          </w:p>
        </w:tc>
        <w:tc>
          <w:tcPr>
            <w:tcW w:w="1010" w:type="dxa"/>
            <w:gridSpan w:val="2"/>
          </w:tcPr>
          <w:p w14:paraId="1602F58E" w14:textId="69CD28B4" w:rsidR="00AB512F" w:rsidRDefault="00AB512F" w:rsidP="00AB512F">
            <w:r>
              <w:rPr>
                <w:sz w:val="18"/>
              </w:rPr>
              <w:t>152.28GB</w:t>
            </w:r>
          </w:p>
        </w:tc>
      </w:tr>
      <w:tr w:rsidR="00AB512F" w14:paraId="1094CDC6" w14:textId="7E9F6F15" w:rsidTr="00AB512F">
        <w:tc>
          <w:tcPr>
            <w:tcW w:w="3089" w:type="dxa"/>
            <w:shd w:val="clear" w:color="auto" w:fill="auto"/>
          </w:tcPr>
          <w:p w14:paraId="77000A2E" w14:textId="77777777" w:rsidR="00AB512F" w:rsidRDefault="00AB512F" w:rsidP="00AB512F">
            <w:pPr>
              <w:pStyle w:val="NoSpacing"/>
              <w:jc w:val="both"/>
            </w:pPr>
            <w:bookmarkStart w:id="143" w:name="__UnoMark__1159_876012967"/>
            <w:bookmarkEnd w:id="143"/>
            <w:r>
              <w:rPr>
                <w:sz w:val="18"/>
                <w:szCs w:val="18"/>
              </w:rPr>
              <w:t>Scotland - East Coast Area</w:t>
            </w:r>
            <w:bookmarkStart w:id="144" w:name="__UnoMark__1160_876012967"/>
            <w:bookmarkEnd w:id="144"/>
          </w:p>
        </w:tc>
        <w:tc>
          <w:tcPr>
            <w:tcW w:w="772" w:type="dxa"/>
            <w:shd w:val="clear" w:color="auto" w:fill="auto"/>
          </w:tcPr>
          <w:p w14:paraId="57938C28" w14:textId="77777777" w:rsidR="00AB512F" w:rsidRDefault="00AB512F" w:rsidP="00AB512F">
            <w:pPr>
              <w:pStyle w:val="NoSpacing"/>
              <w:jc w:val="right"/>
            </w:pPr>
            <w:bookmarkStart w:id="145" w:name="__UnoMark__1161_876012967"/>
            <w:bookmarkEnd w:id="145"/>
            <w:r>
              <w:rPr>
                <w:sz w:val="18"/>
                <w:szCs w:val="18"/>
              </w:rPr>
              <w:t>23</w:t>
            </w:r>
          </w:p>
        </w:tc>
        <w:tc>
          <w:tcPr>
            <w:tcW w:w="471" w:type="dxa"/>
            <w:shd w:val="clear" w:color="auto" w:fill="auto"/>
          </w:tcPr>
          <w:p w14:paraId="5274C7B3" w14:textId="77777777" w:rsidR="00AB512F" w:rsidRDefault="00AB512F" w:rsidP="00AB512F">
            <w:pPr>
              <w:pStyle w:val="NoSpacing"/>
              <w:jc w:val="right"/>
            </w:pPr>
            <w:bookmarkStart w:id="146" w:name="__UnoMark__1163_876012967"/>
            <w:bookmarkEnd w:id="146"/>
            <w:r>
              <w:rPr>
                <w:sz w:val="18"/>
                <w:szCs w:val="18"/>
              </w:rPr>
              <w:t>-2</w:t>
            </w:r>
          </w:p>
        </w:tc>
        <w:tc>
          <w:tcPr>
            <w:tcW w:w="534" w:type="dxa"/>
            <w:tcBorders>
              <w:left w:val="nil"/>
              <w:right w:val="nil"/>
            </w:tcBorders>
            <w:shd w:val="clear" w:color="auto" w:fill="auto"/>
          </w:tcPr>
          <w:p w14:paraId="651E10D1" w14:textId="77777777" w:rsidR="00AB512F" w:rsidRDefault="00AB512F" w:rsidP="00AB512F">
            <w:pPr>
              <w:pStyle w:val="NoSpacing"/>
              <w:jc w:val="right"/>
            </w:pPr>
            <w:r>
              <w:rPr>
                <w:sz w:val="18"/>
                <w:szCs w:val="18"/>
              </w:rPr>
              <w:t>2</w:t>
            </w:r>
          </w:p>
        </w:tc>
        <w:tc>
          <w:tcPr>
            <w:tcW w:w="553" w:type="dxa"/>
            <w:shd w:val="clear" w:color="auto" w:fill="auto"/>
          </w:tcPr>
          <w:p w14:paraId="4D780641" w14:textId="77777777" w:rsidR="00AB512F" w:rsidRDefault="00AB512F" w:rsidP="00AB512F">
            <w:pPr>
              <w:pStyle w:val="NoSpacing"/>
              <w:jc w:val="right"/>
              <w:rPr>
                <w:sz w:val="18"/>
                <w:szCs w:val="18"/>
              </w:rPr>
            </w:pPr>
            <w:r>
              <w:rPr>
                <w:sz w:val="18"/>
                <w:szCs w:val="18"/>
              </w:rPr>
              <w:t>+1</w:t>
            </w:r>
          </w:p>
        </w:tc>
        <w:tc>
          <w:tcPr>
            <w:tcW w:w="1010" w:type="dxa"/>
            <w:gridSpan w:val="2"/>
          </w:tcPr>
          <w:p w14:paraId="457575D6" w14:textId="1024510A" w:rsidR="00AB512F" w:rsidRDefault="00AB512F" w:rsidP="00AB512F">
            <w:r>
              <w:rPr>
                <w:sz w:val="18"/>
              </w:rPr>
              <w:t>Apr</w:t>
            </w:r>
          </w:p>
        </w:tc>
        <w:tc>
          <w:tcPr>
            <w:tcW w:w="1010" w:type="dxa"/>
            <w:gridSpan w:val="3"/>
          </w:tcPr>
          <w:p w14:paraId="46365A4C" w14:textId="5C45A14E" w:rsidR="00AB512F" w:rsidRDefault="00AB512F" w:rsidP="00AB512F">
            <w:r>
              <w:rPr>
                <w:sz w:val="18"/>
              </w:rPr>
              <w:t>55110</w:t>
            </w:r>
          </w:p>
        </w:tc>
        <w:tc>
          <w:tcPr>
            <w:tcW w:w="1010" w:type="dxa"/>
            <w:gridSpan w:val="2"/>
          </w:tcPr>
          <w:p w14:paraId="2E33015C" w14:textId="764A21C6" w:rsidR="00AB512F" w:rsidRDefault="00AB512F" w:rsidP="00AB512F">
            <w:r>
              <w:rPr>
                <w:sz w:val="18"/>
              </w:rPr>
              <w:t>475954</w:t>
            </w:r>
          </w:p>
        </w:tc>
        <w:tc>
          <w:tcPr>
            <w:tcW w:w="1010" w:type="dxa"/>
            <w:gridSpan w:val="2"/>
          </w:tcPr>
          <w:p w14:paraId="75C7E18A" w14:textId="14FE8D1D" w:rsidR="00AB512F" w:rsidRDefault="00AB512F" w:rsidP="00AB512F">
            <w:r>
              <w:rPr>
                <w:sz w:val="18"/>
              </w:rPr>
              <w:t>140.79GB</w:t>
            </w:r>
          </w:p>
        </w:tc>
      </w:tr>
      <w:tr w:rsidR="00AB512F" w14:paraId="0E0BEF5C" w14:textId="77777777" w:rsidTr="00AB512F">
        <w:trPr>
          <w:gridAfter w:val="9"/>
          <w:wAfter w:w="4040" w:type="dxa"/>
        </w:trPr>
        <w:tc>
          <w:tcPr>
            <w:tcW w:w="3089" w:type="dxa"/>
            <w:shd w:val="clear" w:color="auto" w:fill="auto"/>
          </w:tcPr>
          <w:p w14:paraId="37A6D675" w14:textId="77777777" w:rsidR="00AB512F" w:rsidRDefault="00AB512F" w:rsidP="00AB512F">
            <w:pPr>
              <w:pStyle w:val="NoSpacing"/>
              <w:jc w:val="both"/>
            </w:pPr>
            <w:bookmarkStart w:id="147" w:name="__UnoMark__1171_876012967"/>
            <w:bookmarkEnd w:id="147"/>
            <w:r>
              <w:rPr>
                <w:sz w:val="18"/>
                <w:szCs w:val="18"/>
              </w:rPr>
              <w:t>Scotland - Edinburgh &amp; Lothians Area</w:t>
            </w:r>
            <w:bookmarkStart w:id="148" w:name="__UnoMark__1172_876012967"/>
            <w:bookmarkEnd w:id="148"/>
          </w:p>
        </w:tc>
        <w:tc>
          <w:tcPr>
            <w:tcW w:w="772" w:type="dxa"/>
            <w:shd w:val="clear" w:color="auto" w:fill="auto"/>
          </w:tcPr>
          <w:p w14:paraId="167E22D2" w14:textId="77777777" w:rsidR="00AB512F" w:rsidRDefault="00AB512F" w:rsidP="00AB512F">
            <w:pPr>
              <w:pStyle w:val="NoSpacing"/>
              <w:jc w:val="right"/>
            </w:pPr>
            <w:bookmarkStart w:id="149" w:name="__UnoMark__1173_876012967"/>
            <w:bookmarkEnd w:id="149"/>
            <w:r>
              <w:rPr>
                <w:sz w:val="18"/>
                <w:szCs w:val="18"/>
              </w:rPr>
              <w:t>3</w:t>
            </w:r>
            <w:bookmarkStart w:id="150" w:name="__UnoMark__1174_876012967"/>
            <w:bookmarkEnd w:id="150"/>
            <w:r>
              <w:rPr>
                <w:sz w:val="18"/>
                <w:szCs w:val="18"/>
              </w:rPr>
              <w:t>0</w:t>
            </w:r>
          </w:p>
        </w:tc>
        <w:tc>
          <w:tcPr>
            <w:tcW w:w="471" w:type="dxa"/>
            <w:shd w:val="clear" w:color="auto" w:fill="auto"/>
          </w:tcPr>
          <w:p w14:paraId="000A7D61" w14:textId="77777777" w:rsidR="00AB512F" w:rsidRDefault="00AB512F" w:rsidP="00AB512F">
            <w:pPr>
              <w:pStyle w:val="NoSpacing"/>
              <w:jc w:val="right"/>
            </w:pPr>
            <w:r>
              <w:rPr>
                <w:sz w:val="18"/>
                <w:szCs w:val="18"/>
              </w:rPr>
              <w:t>-1</w:t>
            </w:r>
          </w:p>
        </w:tc>
        <w:tc>
          <w:tcPr>
            <w:tcW w:w="534" w:type="dxa"/>
            <w:tcBorders>
              <w:left w:val="nil"/>
              <w:right w:val="nil"/>
            </w:tcBorders>
            <w:shd w:val="clear" w:color="auto" w:fill="auto"/>
          </w:tcPr>
          <w:p w14:paraId="2D78905C" w14:textId="77777777" w:rsidR="00AB512F" w:rsidRDefault="00AB512F" w:rsidP="00AB512F">
            <w:pPr>
              <w:pStyle w:val="NoSpacing"/>
              <w:jc w:val="right"/>
            </w:pPr>
            <w:r>
              <w:rPr>
                <w:sz w:val="18"/>
                <w:szCs w:val="18"/>
              </w:rPr>
              <w:t>13</w:t>
            </w:r>
          </w:p>
        </w:tc>
        <w:tc>
          <w:tcPr>
            <w:tcW w:w="553" w:type="dxa"/>
            <w:shd w:val="clear" w:color="auto" w:fill="auto"/>
          </w:tcPr>
          <w:p w14:paraId="0546F404" w14:textId="77777777" w:rsidR="00AB512F" w:rsidRDefault="00AB512F" w:rsidP="00AB512F">
            <w:pPr>
              <w:pStyle w:val="NoSpacing"/>
              <w:jc w:val="right"/>
            </w:pPr>
            <w:r>
              <w:rPr>
                <w:sz w:val="18"/>
                <w:szCs w:val="18"/>
              </w:rPr>
              <w:t>+7</w:t>
            </w:r>
          </w:p>
        </w:tc>
      </w:tr>
      <w:tr w:rsidR="00AB512F" w14:paraId="79B12C3E" w14:textId="77777777" w:rsidTr="00AB512F">
        <w:trPr>
          <w:gridAfter w:val="9"/>
          <w:wAfter w:w="4040" w:type="dxa"/>
        </w:trPr>
        <w:tc>
          <w:tcPr>
            <w:tcW w:w="3089" w:type="dxa"/>
            <w:shd w:val="clear" w:color="auto" w:fill="auto"/>
          </w:tcPr>
          <w:p w14:paraId="7AEA4ED8" w14:textId="77777777" w:rsidR="00AB512F" w:rsidRDefault="00AB512F" w:rsidP="00AB512F">
            <w:pPr>
              <w:pStyle w:val="NoSpacing"/>
              <w:jc w:val="both"/>
              <w:rPr>
                <w:sz w:val="18"/>
                <w:szCs w:val="18"/>
              </w:rPr>
            </w:pPr>
            <w:bookmarkStart w:id="151" w:name="__UnoMark__1183_876012967"/>
            <w:bookmarkStart w:id="152" w:name="__DdeLink__1439_2485617705"/>
            <w:bookmarkEnd w:id="151"/>
            <w:r>
              <w:rPr>
                <w:sz w:val="18"/>
                <w:szCs w:val="18"/>
              </w:rPr>
              <w:t>Scotland - Glasgow &amp; West Coast Area</w:t>
            </w:r>
            <w:bookmarkStart w:id="153" w:name="__UnoMark__1184_876012967"/>
            <w:bookmarkEnd w:id="152"/>
            <w:bookmarkEnd w:id="153"/>
          </w:p>
        </w:tc>
        <w:tc>
          <w:tcPr>
            <w:tcW w:w="772" w:type="dxa"/>
            <w:shd w:val="clear" w:color="auto" w:fill="auto"/>
          </w:tcPr>
          <w:p w14:paraId="09DFBE0A" w14:textId="77777777" w:rsidR="00AB512F" w:rsidRDefault="00AB512F" w:rsidP="00AB512F">
            <w:pPr>
              <w:pStyle w:val="NoSpacing"/>
              <w:jc w:val="right"/>
              <w:rPr>
                <w:sz w:val="18"/>
                <w:szCs w:val="18"/>
              </w:rPr>
            </w:pPr>
            <w:bookmarkStart w:id="154" w:name="__UnoMark__1185_876012967"/>
            <w:bookmarkEnd w:id="154"/>
            <w:r>
              <w:rPr>
                <w:sz w:val="18"/>
                <w:szCs w:val="18"/>
              </w:rPr>
              <w:t>6</w:t>
            </w:r>
            <w:bookmarkStart w:id="155" w:name="__UnoMark__1186_876012967"/>
            <w:bookmarkEnd w:id="155"/>
            <w:r>
              <w:rPr>
                <w:sz w:val="18"/>
                <w:szCs w:val="18"/>
              </w:rPr>
              <w:t>7</w:t>
            </w:r>
          </w:p>
        </w:tc>
        <w:tc>
          <w:tcPr>
            <w:tcW w:w="471" w:type="dxa"/>
            <w:shd w:val="clear" w:color="auto" w:fill="auto"/>
          </w:tcPr>
          <w:p w14:paraId="678A4BFD" w14:textId="77777777" w:rsidR="00AB512F" w:rsidRDefault="00AB512F" w:rsidP="00AB512F">
            <w:pPr>
              <w:pStyle w:val="NoSpacing"/>
              <w:jc w:val="right"/>
            </w:pPr>
            <w:r>
              <w:rPr>
                <w:sz w:val="18"/>
                <w:szCs w:val="18"/>
              </w:rPr>
              <w:t>0</w:t>
            </w:r>
          </w:p>
        </w:tc>
        <w:tc>
          <w:tcPr>
            <w:tcW w:w="534" w:type="dxa"/>
            <w:tcBorders>
              <w:left w:val="nil"/>
              <w:right w:val="nil"/>
            </w:tcBorders>
            <w:shd w:val="clear" w:color="auto" w:fill="auto"/>
          </w:tcPr>
          <w:p w14:paraId="3F921841" w14:textId="77777777" w:rsidR="00AB512F" w:rsidRDefault="00AB512F" w:rsidP="00AB512F">
            <w:pPr>
              <w:pStyle w:val="NoSpacing"/>
              <w:jc w:val="right"/>
            </w:pPr>
            <w:bookmarkStart w:id="156" w:name="__UnoMark__1194_876012967"/>
            <w:bookmarkEnd w:id="156"/>
            <w:r>
              <w:rPr>
                <w:sz w:val="18"/>
                <w:szCs w:val="18"/>
              </w:rPr>
              <w:t>2</w:t>
            </w:r>
          </w:p>
        </w:tc>
        <w:tc>
          <w:tcPr>
            <w:tcW w:w="553" w:type="dxa"/>
            <w:shd w:val="clear" w:color="auto" w:fill="auto"/>
          </w:tcPr>
          <w:p w14:paraId="62B94C4E" w14:textId="77777777" w:rsidR="00AB512F" w:rsidRDefault="00AB512F" w:rsidP="00AB512F">
            <w:pPr>
              <w:pStyle w:val="NoSpacing"/>
              <w:jc w:val="right"/>
            </w:pPr>
            <w:r>
              <w:rPr>
                <w:sz w:val="18"/>
                <w:szCs w:val="18"/>
              </w:rPr>
              <w:t>+1</w:t>
            </w:r>
          </w:p>
        </w:tc>
      </w:tr>
      <w:tr w:rsidR="00AB512F" w14:paraId="0343CA4E" w14:textId="77777777" w:rsidTr="00AB512F">
        <w:trPr>
          <w:gridAfter w:val="9"/>
          <w:wAfter w:w="4040" w:type="dxa"/>
        </w:trPr>
        <w:tc>
          <w:tcPr>
            <w:tcW w:w="3089" w:type="dxa"/>
            <w:tcBorders>
              <w:top w:val="nil"/>
            </w:tcBorders>
            <w:shd w:val="clear" w:color="auto" w:fill="auto"/>
          </w:tcPr>
          <w:p w14:paraId="1CFB338C" w14:textId="77777777" w:rsidR="00AB512F" w:rsidRDefault="00AB512F" w:rsidP="00AB512F">
            <w:pPr>
              <w:pStyle w:val="NoSpacing"/>
              <w:jc w:val="both"/>
              <w:rPr>
                <w:sz w:val="18"/>
                <w:szCs w:val="18"/>
              </w:rPr>
            </w:pPr>
            <w:r>
              <w:rPr>
                <w:sz w:val="18"/>
                <w:szCs w:val="18"/>
              </w:rPr>
              <w:t>Scotland – West Lothian</w:t>
            </w:r>
          </w:p>
        </w:tc>
        <w:tc>
          <w:tcPr>
            <w:tcW w:w="772" w:type="dxa"/>
            <w:tcBorders>
              <w:top w:val="nil"/>
            </w:tcBorders>
            <w:shd w:val="clear" w:color="auto" w:fill="auto"/>
          </w:tcPr>
          <w:p w14:paraId="6BF5406C" w14:textId="77777777" w:rsidR="00AB512F" w:rsidRDefault="00AB512F" w:rsidP="00AB512F">
            <w:pPr>
              <w:pStyle w:val="NoSpacing"/>
              <w:jc w:val="right"/>
              <w:rPr>
                <w:sz w:val="18"/>
                <w:szCs w:val="18"/>
              </w:rPr>
            </w:pPr>
            <w:r>
              <w:rPr>
                <w:sz w:val="18"/>
                <w:szCs w:val="18"/>
              </w:rPr>
              <w:t>1</w:t>
            </w:r>
          </w:p>
        </w:tc>
        <w:tc>
          <w:tcPr>
            <w:tcW w:w="471" w:type="dxa"/>
            <w:tcBorders>
              <w:top w:val="nil"/>
            </w:tcBorders>
            <w:shd w:val="clear" w:color="auto" w:fill="auto"/>
          </w:tcPr>
          <w:p w14:paraId="3AB562C6" w14:textId="77777777" w:rsidR="00AB512F" w:rsidRDefault="00AB512F" w:rsidP="00AB512F">
            <w:pPr>
              <w:pStyle w:val="NoSpacing"/>
              <w:jc w:val="right"/>
              <w:rPr>
                <w:sz w:val="18"/>
                <w:szCs w:val="18"/>
              </w:rPr>
            </w:pPr>
            <w:r>
              <w:rPr>
                <w:sz w:val="18"/>
                <w:szCs w:val="18"/>
              </w:rPr>
              <w:t>+1</w:t>
            </w:r>
          </w:p>
        </w:tc>
        <w:tc>
          <w:tcPr>
            <w:tcW w:w="534" w:type="dxa"/>
            <w:tcBorders>
              <w:top w:val="nil"/>
              <w:left w:val="nil"/>
              <w:right w:val="nil"/>
            </w:tcBorders>
            <w:shd w:val="clear" w:color="auto" w:fill="auto"/>
          </w:tcPr>
          <w:p w14:paraId="5B9B235D" w14:textId="77777777" w:rsidR="00AB512F" w:rsidRDefault="00AB512F" w:rsidP="00AB512F">
            <w:pPr>
              <w:pStyle w:val="NoSpacing"/>
              <w:jc w:val="right"/>
              <w:rPr>
                <w:sz w:val="18"/>
                <w:szCs w:val="18"/>
              </w:rPr>
            </w:pPr>
            <w:r>
              <w:rPr>
                <w:sz w:val="18"/>
                <w:szCs w:val="18"/>
              </w:rPr>
              <w:t>3</w:t>
            </w:r>
          </w:p>
        </w:tc>
        <w:tc>
          <w:tcPr>
            <w:tcW w:w="553" w:type="dxa"/>
            <w:tcBorders>
              <w:top w:val="nil"/>
            </w:tcBorders>
            <w:shd w:val="clear" w:color="auto" w:fill="auto"/>
          </w:tcPr>
          <w:p w14:paraId="69A89407" w14:textId="77777777" w:rsidR="00AB512F" w:rsidRDefault="00AB512F" w:rsidP="00AB512F">
            <w:pPr>
              <w:pStyle w:val="NoSpacing"/>
              <w:jc w:val="right"/>
              <w:rPr>
                <w:sz w:val="18"/>
                <w:szCs w:val="18"/>
              </w:rPr>
            </w:pPr>
            <w:r>
              <w:rPr>
                <w:sz w:val="18"/>
                <w:szCs w:val="18"/>
              </w:rPr>
              <w:t>+3</w:t>
            </w:r>
          </w:p>
        </w:tc>
      </w:tr>
      <w:tr w:rsidR="00AB512F" w14:paraId="59D43BDD" w14:textId="77777777" w:rsidTr="00AB512F">
        <w:trPr>
          <w:gridAfter w:val="9"/>
          <w:wAfter w:w="4040" w:type="dxa"/>
        </w:trPr>
        <w:tc>
          <w:tcPr>
            <w:tcW w:w="3089" w:type="dxa"/>
            <w:shd w:val="clear" w:color="auto" w:fill="auto"/>
          </w:tcPr>
          <w:p w14:paraId="5AB4CC2E" w14:textId="77777777" w:rsidR="00AB512F" w:rsidRDefault="00AB512F" w:rsidP="00AB512F">
            <w:pPr>
              <w:pStyle w:val="NoSpacing"/>
              <w:jc w:val="both"/>
              <w:rPr>
                <w:sz w:val="18"/>
                <w:szCs w:val="18"/>
              </w:rPr>
            </w:pPr>
            <w:bookmarkStart w:id="157" w:name="__UnoMark__1195_876012967"/>
            <w:bookmarkEnd w:id="157"/>
            <w:r>
              <w:rPr>
                <w:sz w:val="18"/>
                <w:szCs w:val="18"/>
              </w:rPr>
              <w:t>South Wales Area</w:t>
            </w:r>
            <w:bookmarkStart w:id="158" w:name="__UnoMark__1196_876012967"/>
            <w:bookmarkEnd w:id="158"/>
          </w:p>
        </w:tc>
        <w:tc>
          <w:tcPr>
            <w:tcW w:w="772" w:type="dxa"/>
            <w:shd w:val="clear" w:color="auto" w:fill="auto"/>
          </w:tcPr>
          <w:p w14:paraId="6509E33E" w14:textId="77777777" w:rsidR="00AB512F" w:rsidRDefault="00AB512F" w:rsidP="00AB512F">
            <w:pPr>
              <w:pStyle w:val="NoSpacing"/>
              <w:jc w:val="right"/>
            </w:pPr>
            <w:bookmarkStart w:id="159" w:name="__UnoMark__1197_876012967"/>
            <w:bookmarkEnd w:id="159"/>
            <w:r>
              <w:rPr>
                <w:sz w:val="18"/>
                <w:szCs w:val="18"/>
              </w:rPr>
              <w:t>1</w:t>
            </w:r>
            <w:bookmarkStart w:id="160" w:name="__UnoMark__1198_876012967"/>
            <w:bookmarkEnd w:id="160"/>
            <w:r>
              <w:rPr>
                <w:sz w:val="18"/>
                <w:szCs w:val="18"/>
              </w:rPr>
              <w:t>5</w:t>
            </w:r>
          </w:p>
        </w:tc>
        <w:tc>
          <w:tcPr>
            <w:tcW w:w="471" w:type="dxa"/>
            <w:shd w:val="clear" w:color="auto" w:fill="auto"/>
          </w:tcPr>
          <w:p w14:paraId="475FACE5" w14:textId="77777777" w:rsidR="00AB512F" w:rsidRDefault="00AB512F" w:rsidP="00AB512F">
            <w:pPr>
              <w:pStyle w:val="NoSpacing"/>
              <w:jc w:val="right"/>
            </w:pPr>
            <w:bookmarkStart w:id="161" w:name="__UnoMark__1200_876012967"/>
            <w:bookmarkEnd w:id="161"/>
            <w:r>
              <w:rPr>
                <w:sz w:val="18"/>
                <w:szCs w:val="18"/>
              </w:rPr>
              <w:t>-2</w:t>
            </w:r>
          </w:p>
        </w:tc>
        <w:tc>
          <w:tcPr>
            <w:tcW w:w="534" w:type="dxa"/>
            <w:tcBorders>
              <w:left w:val="nil"/>
              <w:right w:val="nil"/>
            </w:tcBorders>
            <w:shd w:val="clear" w:color="auto" w:fill="auto"/>
          </w:tcPr>
          <w:p w14:paraId="3C78B232" w14:textId="77777777" w:rsidR="00AB512F" w:rsidRDefault="00AB512F" w:rsidP="00AB512F">
            <w:pPr>
              <w:pStyle w:val="NoSpacing"/>
              <w:jc w:val="right"/>
            </w:pPr>
            <w:r>
              <w:rPr>
                <w:sz w:val="18"/>
                <w:szCs w:val="18"/>
              </w:rPr>
              <w:t>5</w:t>
            </w:r>
          </w:p>
        </w:tc>
        <w:tc>
          <w:tcPr>
            <w:tcW w:w="553" w:type="dxa"/>
            <w:shd w:val="clear" w:color="auto" w:fill="auto"/>
          </w:tcPr>
          <w:p w14:paraId="7D58FC4E" w14:textId="77777777" w:rsidR="00AB512F" w:rsidRDefault="00AB512F" w:rsidP="00AB512F">
            <w:pPr>
              <w:pStyle w:val="NoSpacing"/>
              <w:jc w:val="right"/>
            </w:pPr>
            <w:r>
              <w:rPr>
                <w:sz w:val="18"/>
                <w:szCs w:val="18"/>
              </w:rPr>
              <w:t>+1</w:t>
            </w:r>
          </w:p>
        </w:tc>
      </w:tr>
      <w:tr w:rsidR="00AB512F" w14:paraId="0B80ED27" w14:textId="77777777" w:rsidTr="00AB512F">
        <w:trPr>
          <w:gridAfter w:val="9"/>
          <w:wAfter w:w="4040" w:type="dxa"/>
        </w:trPr>
        <w:tc>
          <w:tcPr>
            <w:tcW w:w="3089" w:type="dxa"/>
            <w:shd w:val="clear" w:color="auto" w:fill="auto"/>
          </w:tcPr>
          <w:p w14:paraId="3E096D1E" w14:textId="77777777" w:rsidR="00AB512F" w:rsidRDefault="00AB512F" w:rsidP="00AB512F">
            <w:pPr>
              <w:pStyle w:val="NoSpacing"/>
              <w:jc w:val="both"/>
              <w:rPr>
                <w:sz w:val="18"/>
                <w:szCs w:val="18"/>
              </w:rPr>
            </w:pPr>
            <w:bookmarkStart w:id="162" w:name="__UnoMark__1207_876012967"/>
            <w:bookmarkEnd w:id="162"/>
            <w:r>
              <w:rPr>
                <w:sz w:val="18"/>
                <w:szCs w:val="18"/>
              </w:rPr>
              <w:t>Surrey Area</w:t>
            </w:r>
            <w:bookmarkStart w:id="163" w:name="__UnoMark__1208_876012967"/>
            <w:bookmarkEnd w:id="163"/>
          </w:p>
        </w:tc>
        <w:tc>
          <w:tcPr>
            <w:tcW w:w="772" w:type="dxa"/>
            <w:shd w:val="clear" w:color="auto" w:fill="auto"/>
          </w:tcPr>
          <w:p w14:paraId="0AABFDF4" w14:textId="77777777" w:rsidR="00AB512F" w:rsidRDefault="00AB512F" w:rsidP="00AB512F">
            <w:pPr>
              <w:pStyle w:val="NoSpacing"/>
              <w:jc w:val="right"/>
            </w:pPr>
            <w:bookmarkStart w:id="164" w:name="__UnoMark__1209_876012967"/>
            <w:bookmarkEnd w:id="164"/>
            <w:r>
              <w:rPr>
                <w:sz w:val="18"/>
                <w:szCs w:val="18"/>
              </w:rPr>
              <w:t>22</w:t>
            </w:r>
          </w:p>
        </w:tc>
        <w:tc>
          <w:tcPr>
            <w:tcW w:w="471" w:type="dxa"/>
            <w:shd w:val="clear" w:color="auto" w:fill="auto"/>
          </w:tcPr>
          <w:p w14:paraId="033A3C42" w14:textId="77777777" w:rsidR="00AB512F" w:rsidRDefault="00AB512F" w:rsidP="00AB512F">
            <w:pPr>
              <w:pStyle w:val="NoSpacing"/>
              <w:jc w:val="right"/>
            </w:pPr>
            <w:r>
              <w:rPr>
                <w:sz w:val="18"/>
                <w:szCs w:val="18"/>
              </w:rPr>
              <w:t>+1</w:t>
            </w:r>
          </w:p>
        </w:tc>
        <w:tc>
          <w:tcPr>
            <w:tcW w:w="534" w:type="dxa"/>
            <w:tcBorders>
              <w:left w:val="nil"/>
              <w:right w:val="nil"/>
            </w:tcBorders>
            <w:shd w:val="clear" w:color="auto" w:fill="auto"/>
          </w:tcPr>
          <w:p w14:paraId="6C264F72" w14:textId="77777777" w:rsidR="00AB512F" w:rsidRDefault="00AB512F" w:rsidP="00AB512F">
            <w:pPr>
              <w:pStyle w:val="NoSpacing"/>
              <w:jc w:val="right"/>
              <w:rPr>
                <w:sz w:val="18"/>
                <w:szCs w:val="18"/>
              </w:rPr>
            </w:pPr>
            <w:bookmarkStart w:id="165" w:name="__UnoMark__1217_876012967"/>
            <w:bookmarkEnd w:id="165"/>
            <w:r>
              <w:rPr>
                <w:sz w:val="18"/>
                <w:szCs w:val="18"/>
              </w:rPr>
              <w:t>2</w:t>
            </w:r>
            <w:bookmarkStart w:id="166" w:name="__UnoMark__1218_876012967"/>
            <w:bookmarkEnd w:id="166"/>
          </w:p>
        </w:tc>
        <w:tc>
          <w:tcPr>
            <w:tcW w:w="553" w:type="dxa"/>
            <w:shd w:val="clear" w:color="auto" w:fill="auto"/>
          </w:tcPr>
          <w:p w14:paraId="14C2AD59" w14:textId="77777777" w:rsidR="00AB512F" w:rsidRDefault="00AB512F" w:rsidP="00AB512F">
            <w:pPr>
              <w:pStyle w:val="NoSpacing"/>
              <w:jc w:val="right"/>
              <w:rPr>
                <w:sz w:val="18"/>
                <w:szCs w:val="18"/>
              </w:rPr>
            </w:pPr>
            <w:r>
              <w:rPr>
                <w:sz w:val="18"/>
                <w:szCs w:val="18"/>
              </w:rPr>
              <w:t>0</w:t>
            </w:r>
          </w:p>
        </w:tc>
      </w:tr>
      <w:tr w:rsidR="00AB512F" w14:paraId="29B843FB" w14:textId="77777777" w:rsidTr="00AB512F">
        <w:trPr>
          <w:gridAfter w:val="9"/>
          <w:wAfter w:w="4040" w:type="dxa"/>
        </w:trPr>
        <w:tc>
          <w:tcPr>
            <w:tcW w:w="3089" w:type="dxa"/>
            <w:shd w:val="clear" w:color="auto" w:fill="auto"/>
          </w:tcPr>
          <w:p w14:paraId="6C169F06" w14:textId="77777777" w:rsidR="00AB512F" w:rsidRDefault="00AB512F" w:rsidP="00AB512F">
            <w:pPr>
              <w:pStyle w:val="NoSpacing"/>
              <w:jc w:val="both"/>
              <w:rPr>
                <w:sz w:val="18"/>
                <w:szCs w:val="18"/>
              </w:rPr>
            </w:pPr>
            <w:bookmarkStart w:id="167" w:name="__UnoMark__1219_876012967"/>
            <w:bookmarkEnd w:id="167"/>
            <w:r>
              <w:rPr>
                <w:sz w:val="18"/>
                <w:szCs w:val="18"/>
              </w:rPr>
              <w:t>Sussex Area</w:t>
            </w:r>
            <w:bookmarkStart w:id="168" w:name="__UnoMark__1220_876012967"/>
            <w:bookmarkEnd w:id="168"/>
          </w:p>
        </w:tc>
        <w:tc>
          <w:tcPr>
            <w:tcW w:w="772" w:type="dxa"/>
            <w:shd w:val="clear" w:color="auto" w:fill="auto"/>
          </w:tcPr>
          <w:p w14:paraId="3ADF8950" w14:textId="77777777" w:rsidR="00AB512F" w:rsidRDefault="00AB512F" w:rsidP="00AB512F">
            <w:pPr>
              <w:pStyle w:val="NoSpacing"/>
              <w:jc w:val="right"/>
            </w:pPr>
            <w:bookmarkStart w:id="169" w:name="__UnoMark__1221_876012967"/>
            <w:bookmarkEnd w:id="169"/>
            <w:r>
              <w:rPr>
                <w:sz w:val="18"/>
                <w:szCs w:val="18"/>
              </w:rPr>
              <w:t>36</w:t>
            </w:r>
          </w:p>
        </w:tc>
        <w:tc>
          <w:tcPr>
            <w:tcW w:w="471" w:type="dxa"/>
            <w:shd w:val="clear" w:color="auto" w:fill="auto"/>
          </w:tcPr>
          <w:p w14:paraId="2CA39DB4" w14:textId="77777777" w:rsidR="00AB512F" w:rsidRDefault="00AB512F" w:rsidP="00AB512F">
            <w:pPr>
              <w:pStyle w:val="NoSpacing"/>
              <w:jc w:val="right"/>
            </w:pPr>
            <w:r>
              <w:rPr>
                <w:sz w:val="18"/>
                <w:szCs w:val="18"/>
              </w:rPr>
              <w:t>-1</w:t>
            </w:r>
          </w:p>
        </w:tc>
        <w:tc>
          <w:tcPr>
            <w:tcW w:w="534" w:type="dxa"/>
            <w:tcBorders>
              <w:left w:val="nil"/>
              <w:right w:val="nil"/>
            </w:tcBorders>
            <w:shd w:val="clear" w:color="auto" w:fill="auto"/>
          </w:tcPr>
          <w:p w14:paraId="1BE5BB7D" w14:textId="77777777" w:rsidR="00AB512F" w:rsidRDefault="00AB512F" w:rsidP="00AB512F">
            <w:pPr>
              <w:pStyle w:val="NoSpacing"/>
              <w:jc w:val="right"/>
            </w:pPr>
            <w:r>
              <w:rPr>
                <w:sz w:val="18"/>
                <w:szCs w:val="18"/>
              </w:rPr>
              <w:t>9</w:t>
            </w:r>
          </w:p>
        </w:tc>
        <w:tc>
          <w:tcPr>
            <w:tcW w:w="553" w:type="dxa"/>
            <w:shd w:val="clear" w:color="auto" w:fill="auto"/>
          </w:tcPr>
          <w:p w14:paraId="57566D9F" w14:textId="77777777" w:rsidR="00AB512F" w:rsidRDefault="00AB512F" w:rsidP="00AB512F">
            <w:pPr>
              <w:pStyle w:val="NoSpacing"/>
              <w:jc w:val="right"/>
            </w:pPr>
            <w:r>
              <w:rPr>
                <w:sz w:val="18"/>
                <w:szCs w:val="18"/>
              </w:rPr>
              <w:t>+2</w:t>
            </w:r>
          </w:p>
        </w:tc>
      </w:tr>
      <w:tr w:rsidR="00AB512F" w14:paraId="0A5AC7F5" w14:textId="77777777" w:rsidTr="00AB512F">
        <w:trPr>
          <w:gridAfter w:val="9"/>
          <w:wAfter w:w="4040" w:type="dxa"/>
        </w:trPr>
        <w:tc>
          <w:tcPr>
            <w:tcW w:w="3089" w:type="dxa"/>
            <w:shd w:val="clear" w:color="auto" w:fill="auto"/>
          </w:tcPr>
          <w:p w14:paraId="1D14B825" w14:textId="77777777" w:rsidR="00AB512F" w:rsidRDefault="00AB512F" w:rsidP="00AB512F">
            <w:pPr>
              <w:pStyle w:val="NoSpacing"/>
              <w:jc w:val="both"/>
              <w:rPr>
                <w:sz w:val="18"/>
                <w:szCs w:val="18"/>
              </w:rPr>
            </w:pPr>
            <w:bookmarkStart w:id="170" w:name="__UnoMark__1231_876012967"/>
            <w:bookmarkEnd w:id="170"/>
            <w:r>
              <w:rPr>
                <w:sz w:val="18"/>
                <w:szCs w:val="18"/>
              </w:rPr>
              <w:t>The Shires Area</w:t>
            </w:r>
            <w:bookmarkStart w:id="171" w:name="__UnoMark__1232_876012967"/>
            <w:bookmarkEnd w:id="171"/>
          </w:p>
        </w:tc>
        <w:tc>
          <w:tcPr>
            <w:tcW w:w="772" w:type="dxa"/>
            <w:shd w:val="clear" w:color="auto" w:fill="auto"/>
          </w:tcPr>
          <w:p w14:paraId="3EE9339D" w14:textId="77777777" w:rsidR="00AB512F" w:rsidRDefault="00AB512F" w:rsidP="00AB512F">
            <w:pPr>
              <w:pStyle w:val="NoSpacing"/>
              <w:jc w:val="right"/>
            </w:pPr>
            <w:bookmarkStart w:id="172" w:name="__UnoMark__1233_876012967"/>
            <w:bookmarkEnd w:id="172"/>
            <w:r>
              <w:rPr>
                <w:sz w:val="18"/>
                <w:szCs w:val="18"/>
              </w:rPr>
              <w:t>27</w:t>
            </w:r>
          </w:p>
        </w:tc>
        <w:tc>
          <w:tcPr>
            <w:tcW w:w="471" w:type="dxa"/>
            <w:shd w:val="clear" w:color="auto" w:fill="auto"/>
          </w:tcPr>
          <w:p w14:paraId="136DF584" w14:textId="77777777" w:rsidR="00AB512F" w:rsidRDefault="00AB512F" w:rsidP="00AB512F">
            <w:pPr>
              <w:pStyle w:val="NoSpacing"/>
              <w:jc w:val="right"/>
            </w:pPr>
            <w:bookmarkStart w:id="173" w:name="__UnoMark__1236_876012967"/>
            <w:bookmarkEnd w:id="173"/>
            <w:r>
              <w:rPr>
                <w:sz w:val="18"/>
                <w:szCs w:val="18"/>
              </w:rPr>
              <w:t>-2</w:t>
            </w:r>
          </w:p>
        </w:tc>
        <w:tc>
          <w:tcPr>
            <w:tcW w:w="534" w:type="dxa"/>
            <w:tcBorders>
              <w:left w:val="nil"/>
              <w:right w:val="nil"/>
            </w:tcBorders>
            <w:shd w:val="clear" w:color="auto" w:fill="auto"/>
          </w:tcPr>
          <w:p w14:paraId="7C707682" w14:textId="77777777" w:rsidR="00AB512F" w:rsidRDefault="00AB512F" w:rsidP="00AB512F">
            <w:pPr>
              <w:pStyle w:val="NoSpacing"/>
              <w:jc w:val="right"/>
            </w:pPr>
            <w:r>
              <w:rPr>
                <w:sz w:val="18"/>
                <w:szCs w:val="18"/>
              </w:rPr>
              <w:t>4</w:t>
            </w:r>
          </w:p>
        </w:tc>
        <w:tc>
          <w:tcPr>
            <w:tcW w:w="553" w:type="dxa"/>
            <w:shd w:val="clear" w:color="auto" w:fill="auto"/>
          </w:tcPr>
          <w:p w14:paraId="017F43DB" w14:textId="77777777" w:rsidR="00AB512F" w:rsidRDefault="00AB512F" w:rsidP="00AB512F">
            <w:pPr>
              <w:pStyle w:val="NoSpacing"/>
              <w:jc w:val="right"/>
            </w:pPr>
            <w:r>
              <w:rPr>
                <w:sz w:val="18"/>
                <w:szCs w:val="18"/>
              </w:rPr>
              <w:t>+2</w:t>
            </w:r>
          </w:p>
        </w:tc>
      </w:tr>
      <w:tr w:rsidR="00AB512F" w14:paraId="5F84F6F8" w14:textId="77777777" w:rsidTr="00AB512F">
        <w:trPr>
          <w:gridAfter w:val="9"/>
          <w:wAfter w:w="4040" w:type="dxa"/>
        </w:trPr>
        <w:tc>
          <w:tcPr>
            <w:tcW w:w="3089" w:type="dxa"/>
            <w:shd w:val="clear" w:color="auto" w:fill="auto"/>
          </w:tcPr>
          <w:p w14:paraId="57B5B99A" w14:textId="77777777" w:rsidR="00AB512F" w:rsidRDefault="00AB512F" w:rsidP="00AB512F">
            <w:pPr>
              <w:pStyle w:val="NoSpacing"/>
              <w:jc w:val="both"/>
              <w:rPr>
                <w:sz w:val="18"/>
                <w:szCs w:val="18"/>
              </w:rPr>
            </w:pPr>
            <w:bookmarkStart w:id="174" w:name="__UnoMark__1243_876012967"/>
            <w:bookmarkEnd w:id="174"/>
            <w:r>
              <w:rPr>
                <w:sz w:val="18"/>
                <w:szCs w:val="18"/>
              </w:rPr>
              <w:t>West Country Area</w:t>
            </w:r>
            <w:bookmarkStart w:id="175" w:name="__UnoMark__1244_876012967"/>
            <w:bookmarkEnd w:id="175"/>
          </w:p>
        </w:tc>
        <w:tc>
          <w:tcPr>
            <w:tcW w:w="772" w:type="dxa"/>
            <w:shd w:val="clear" w:color="auto" w:fill="auto"/>
          </w:tcPr>
          <w:p w14:paraId="719E25BE" w14:textId="77777777" w:rsidR="00AB512F" w:rsidRDefault="00AB512F" w:rsidP="00AB512F">
            <w:pPr>
              <w:pStyle w:val="NoSpacing"/>
              <w:jc w:val="right"/>
            </w:pPr>
            <w:bookmarkStart w:id="176" w:name="__UnoMark__1245_876012967"/>
            <w:bookmarkEnd w:id="176"/>
            <w:r>
              <w:rPr>
                <w:sz w:val="18"/>
                <w:szCs w:val="18"/>
              </w:rPr>
              <w:t>45</w:t>
            </w:r>
          </w:p>
        </w:tc>
        <w:tc>
          <w:tcPr>
            <w:tcW w:w="471" w:type="dxa"/>
            <w:shd w:val="clear" w:color="auto" w:fill="auto"/>
          </w:tcPr>
          <w:p w14:paraId="5B1AD59E" w14:textId="77777777" w:rsidR="00AB512F" w:rsidRDefault="00AB512F" w:rsidP="00AB512F">
            <w:pPr>
              <w:pStyle w:val="NoSpacing"/>
              <w:jc w:val="right"/>
              <w:rPr>
                <w:sz w:val="18"/>
                <w:szCs w:val="18"/>
              </w:rPr>
            </w:pPr>
            <w:bookmarkStart w:id="177" w:name="__UnoMark__1248_876012967"/>
            <w:bookmarkEnd w:id="177"/>
            <w:r>
              <w:rPr>
                <w:sz w:val="18"/>
                <w:szCs w:val="18"/>
              </w:rPr>
              <w:t>-1</w:t>
            </w:r>
          </w:p>
        </w:tc>
        <w:tc>
          <w:tcPr>
            <w:tcW w:w="534" w:type="dxa"/>
            <w:tcBorders>
              <w:left w:val="nil"/>
              <w:right w:val="nil"/>
            </w:tcBorders>
            <w:shd w:val="clear" w:color="auto" w:fill="auto"/>
          </w:tcPr>
          <w:p w14:paraId="2F82084F" w14:textId="77777777" w:rsidR="00AB512F" w:rsidRDefault="00AB512F" w:rsidP="00AB512F">
            <w:pPr>
              <w:pStyle w:val="NoSpacing"/>
              <w:jc w:val="right"/>
            </w:pPr>
            <w:bookmarkStart w:id="178" w:name="__UnoMark__1254_876012967"/>
            <w:bookmarkEnd w:id="178"/>
            <w:r>
              <w:rPr>
                <w:sz w:val="18"/>
                <w:szCs w:val="18"/>
              </w:rPr>
              <w:t>4</w:t>
            </w:r>
          </w:p>
        </w:tc>
        <w:tc>
          <w:tcPr>
            <w:tcW w:w="553" w:type="dxa"/>
            <w:shd w:val="clear" w:color="auto" w:fill="auto"/>
          </w:tcPr>
          <w:p w14:paraId="2A85867B" w14:textId="77777777" w:rsidR="00AB512F" w:rsidRDefault="00AB512F" w:rsidP="00AB512F">
            <w:pPr>
              <w:pStyle w:val="NoSpacing"/>
              <w:jc w:val="right"/>
            </w:pPr>
            <w:r>
              <w:rPr>
                <w:sz w:val="18"/>
                <w:szCs w:val="18"/>
              </w:rPr>
              <w:t>+1</w:t>
            </w:r>
          </w:p>
        </w:tc>
      </w:tr>
      <w:tr w:rsidR="00AB512F" w14:paraId="46367C42" w14:textId="77777777" w:rsidTr="00AB512F">
        <w:trPr>
          <w:gridAfter w:val="9"/>
          <w:wAfter w:w="4040" w:type="dxa"/>
        </w:trPr>
        <w:tc>
          <w:tcPr>
            <w:tcW w:w="3089" w:type="dxa"/>
            <w:shd w:val="clear" w:color="auto" w:fill="auto"/>
          </w:tcPr>
          <w:p w14:paraId="0B038394" w14:textId="77777777" w:rsidR="00AB512F" w:rsidRDefault="00AB512F" w:rsidP="00AB512F">
            <w:pPr>
              <w:pStyle w:val="NoSpacing"/>
              <w:jc w:val="both"/>
              <w:rPr>
                <w:sz w:val="18"/>
                <w:szCs w:val="18"/>
              </w:rPr>
            </w:pPr>
            <w:bookmarkStart w:id="179" w:name="__UnoMark__1255_876012967"/>
            <w:bookmarkEnd w:id="179"/>
            <w:r>
              <w:rPr>
                <w:sz w:val="18"/>
                <w:szCs w:val="18"/>
              </w:rPr>
              <w:t>West Midlands Area</w:t>
            </w:r>
            <w:bookmarkStart w:id="180" w:name="__UnoMark__1256_876012967"/>
            <w:bookmarkEnd w:id="180"/>
          </w:p>
        </w:tc>
        <w:tc>
          <w:tcPr>
            <w:tcW w:w="772" w:type="dxa"/>
            <w:shd w:val="clear" w:color="auto" w:fill="auto"/>
          </w:tcPr>
          <w:p w14:paraId="20DB856E" w14:textId="77777777" w:rsidR="00AB512F" w:rsidRDefault="00AB512F" w:rsidP="00AB512F">
            <w:pPr>
              <w:pStyle w:val="NoSpacing"/>
              <w:jc w:val="right"/>
            </w:pPr>
            <w:bookmarkStart w:id="181" w:name="__UnoMark__1257_876012967"/>
            <w:bookmarkEnd w:id="181"/>
            <w:r>
              <w:rPr>
                <w:sz w:val="18"/>
                <w:szCs w:val="18"/>
              </w:rPr>
              <w:t>62</w:t>
            </w:r>
          </w:p>
        </w:tc>
        <w:tc>
          <w:tcPr>
            <w:tcW w:w="471" w:type="dxa"/>
            <w:shd w:val="clear" w:color="auto" w:fill="auto"/>
          </w:tcPr>
          <w:p w14:paraId="209A9D70" w14:textId="77777777" w:rsidR="00AB512F" w:rsidRDefault="00AB512F" w:rsidP="00AB512F">
            <w:pPr>
              <w:pStyle w:val="NoSpacing"/>
              <w:jc w:val="right"/>
              <w:rPr>
                <w:sz w:val="18"/>
                <w:szCs w:val="18"/>
              </w:rPr>
            </w:pPr>
            <w:bookmarkStart w:id="182" w:name="__UnoMark__1260_876012967"/>
            <w:bookmarkEnd w:id="182"/>
            <w:r>
              <w:rPr>
                <w:sz w:val="18"/>
                <w:szCs w:val="18"/>
              </w:rPr>
              <w:t>-4</w:t>
            </w:r>
          </w:p>
        </w:tc>
        <w:tc>
          <w:tcPr>
            <w:tcW w:w="534" w:type="dxa"/>
            <w:tcBorders>
              <w:left w:val="nil"/>
              <w:right w:val="nil"/>
            </w:tcBorders>
            <w:shd w:val="clear" w:color="auto" w:fill="auto"/>
          </w:tcPr>
          <w:p w14:paraId="6696884F" w14:textId="77777777" w:rsidR="00AB512F" w:rsidRDefault="00AB512F" w:rsidP="00AB512F">
            <w:pPr>
              <w:pStyle w:val="NoSpacing"/>
              <w:jc w:val="right"/>
            </w:pPr>
            <w:r>
              <w:rPr>
                <w:sz w:val="18"/>
                <w:szCs w:val="18"/>
              </w:rPr>
              <w:t>11</w:t>
            </w:r>
          </w:p>
        </w:tc>
        <w:tc>
          <w:tcPr>
            <w:tcW w:w="553" w:type="dxa"/>
            <w:shd w:val="clear" w:color="auto" w:fill="auto"/>
          </w:tcPr>
          <w:p w14:paraId="37F82880" w14:textId="77777777" w:rsidR="00AB512F" w:rsidRDefault="00AB512F" w:rsidP="00AB512F">
            <w:pPr>
              <w:pStyle w:val="NoSpacing"/>
              <w:jc w:val="right"/>
              <w:rPr>
                <w:sz w:val="18"/>
                <w:szCs w:val="18"/>
              </w:rPr>
            </w:pPr>
            <w:r>
              <w:rPr>
                <w:sz w:val="18"/>
                <w:szCs w:val="18"/>
              </w:rPr>
              <w:t>+4</w:t>
            </w:r>
          </w:p>
        </w:tc>
      </w:tr>
      <w:tr w:rsidR="00AB512F" w14:paraId="53EA8738" w14:textId="77777777" w:rsidTr="00AB512F">
        <w:trPr>
          <w:gridAfter w:val="9"/>
          <w:wAfter w:w="4040" w:type="dxa"/>
        </w:trPr>
        <w:tc>
          <w:tcPr>
            <w:tcW w:w="3089" w:type="dxa"/>
            <w:shd w:val="clear" w:color="auto" w:fill="auto"/>
          </w:tcPr>
          <w:p w14:paraId="3349CDF0" w14:textId="77777777" w:rsidR="00AB512F" w:rsidRDefault="00AB512F" w:rsidP="00AB512F">
            <w:pPr>
              <w:pStyle w:val="NoSpacing"/>
              <w:jc w:val="both"/>
              <w:rPr>
                <w:sz w:val="18"/>
                <w:szCs w:val="18"/>
              </w:rPr>
            </w:pPr>
            <w:bookmarkStart w:id="183" w:name="__UnoMark__1267_876012967"/>
            <w:bookmarkEnd w:id="183"/>
            <w:r>
              <w:rPr>
                <w:sz w:val="18"/>
                <w:szCs w:val="18"/>
              </w:rPr>
              <w:t>Yorkshire &amp; Humberside Area</w:t>
            </w:r>
            <w:bookmarkStart w:id="184" w:name="__UnoMark__1268_876012967"/>
            <w:bookmarkEnd w:id="184"/>
          </w:p>
        </w:tc>
        <w:tc>
          <w:tcPr>
            <w:tcW w:w="772" w:type="dxa"/>
            <w:shd w:val="clear" w:color="auto" w:fill="auto"/>
          </w:tcPr>
          <w:p w14:paraId="316E417C" w14:textId="77777777" w:rsidR="00AB512F" w:rsidRDefault="00AB512F" w:rsidP="00AB512F">
            <w:pPr>
              <w:pStyle w:val="NoSpacing"/>
              <w:jc w:val="right"/>
            </w:pPr>
            <w:bookmarkStart w:id="185" w:name="__UnoMark__1270_876012967"/>
            <w:bookmarkEnd w:id="185"/>
            <w:r>
              <w:rPr>
                <w:sz w:val="18"/>
                <w:szCs w:val="18"/>
              </w:rPr>
              <w:t>70</w:t>
            </w:r>
          </w:p>
        </w:tc>
        <w:tc>
          <w:tcPr>
            <w:tcW w:w="471" w:type="dxa"/>
            <w:shd w:val="clear" w:color="auto" w:fill="auto"/>
          </w:tcPr>
          <w:p w14:paraId="6DD30EF5" w14:textId="77777777" w:rsidR="00AB512F" w:rsidRDefault="00AB512F" w:rsidP="00AB512F">
            <w:pPr>
              <w:pStyle w:val="NoSpacing"/>
              <w:jc w:val="right"/>
              <w:rPr>
                <w:sz w:val="18"/>
                <w:szCs w:val="18"/>
              </w:rPr>
            </w:pPr>
            <w:bookmarkStart w:id="186" w:name="__UnoMark__1272_876012967"/>
            <w:bookmarkEnd w:id="186"/>
            <w:r>
              <w:rPr>
                <w:sz w:val="18"/>
                <w:szCs w:val="18"/>
              </w:rPr>
              <w:t>+1</w:t>
            </w:r>
          </w:p>
        </w:tc>
        <w:tc>
          <w:tcPr>
            <w:tcW w:w="534" w:type="dxa"/>
            <w:tcBorders>
              <w:left w:val="nil"/>
              <w:right w:val="nil"/>
            </w:tcBorders>
            <w:shd w:val="clear" w:color="auto" w:fill="auto"/>
          </w:tcPr>
          <w:p w14:paraId="54F1AFD5" w14:textId="77777777" w:rsidR="00AB512F" w:rsidRDefault="00AB512F" w:rsidP="00AB512F">
            <w:pPr>
              <w:pStyle w:val="NoSpacing"/>
              <w:jc w:val="right"/>
            </w:pPr>
            <w:r>
              <w:rPr>
                <w:sz w:val="18"/>
                <w:szCs w:val="18"/>
              </w:rPr>
              <w:t>11</w:t>
            </w:r>
          </w:p>
        </w:tc>
        <w:tc>
          <w:tcPr>
            <w:tcW w:w="553" w:type="dxa"/>
            <w:shd w:val="clear" w:color="auto" w:fill="auto"/>
          </w:tcPr>
          <w:p w14:paraId="56F36EB2" w14:textId="77777777" w:rsidR="00AB512F" w:rsidRDefault="00AB512F" w:rsidP="00AB512F">
            <w:pPr>
              <w:pStyle w:val="NoSpacing"/>
              <w:jc w:val="right"/>
            </w:pPr>
            <w:r>
              <w:rPr>
                <w:sz w:val="18"/>
                <w:szCs w:val="18"/>
              </w:rPr>
              <w:t>+6</w:t>
            </w:r>
          </w:p>
        </w:tc>
      </w:tr>
      <w:tr w:rsidR="00AB512F" w14:paraId="1E7E56EF" w14:textId="77777777" w:rsidTr="00AB512F">
        <w:trPr>
          <w:gridAfter w:val="9"/>
          <w:wAfter w:w="4040" w:type="dxa"/>
        </w:trPr>
        <w:tc>
          <w:tcPr>
            <w:tcW w:w="3089" w:type="dxa"/>
            <w:shd w:val="clear" w:color="auto" w:fill="auto"/>
          </w:tcPr>
          <w:p w14:paraId="6752400A" w14:textId="77777777" w:rsidR="00AB512F" w:rsidRDefault="00AB512F" w:rsidP="00AB512F">
            <w:pPr>
              <w:pStyle w:val="NoSpacing"/>
              <w:jc w:val="both"/>
              <w:rPr>
                <w:sz w:val="18"/>
                <w:szCs w:val="18"/>
              </w:rPr>
            </w:pPr>
            <w:bookmarkStart w:id="187" w:name="__UnoMark__1279_876012967"/>
            <w:bookmarkEnd w:id="187"/>
            <w:r>
              <w:rPr>
                <w:sz w:val="18"/>
                <w:szCs w:val="18"/>
              </w:rPr>
              <w:t>UK Farsi Groups Area</w:t>
            </w:r>
            <w:bookmarkStart w:id="188" w:name="__UnoMark__1280_876012967"/>
            <w:bookmarkEnd w:id="188"/>
          </w:p>
        </w:tc>
        <w:tc>
          <w:tcPr>
            <w:tcW w:w="772" w:type="dxa"/>
            <w:shd w:val="clear" w:color="auto" w:fill="auto"/>
          </w:tcPr>
          <w:p w14:paraId="596FB186" w14:textId="77777777" w:rsidR="00AB512F" w:rsidRDefault="00AB512F" w:rsidP="00AB512F">
            <w:pPr>
              <w:pStyle w:val="NoSpacing"/>
              <w:jc w:val="right"/>
              <w:rPr>
                <w:sz w:val="18"/>
                <w:szCs w:val="18"/>
              </w:rPr>
            </w:pPr>
            <w:bookmarkStart w:id="189" w:name="__UnoMark__1281_876012967"/>
            <w:bookmarkEnd w:id="189"/>
            <w:r>
              <w:rPr>
                <w:sz w:val="18"/>
                <w:szCs w:val="18"/>
              </w:rPr>
              <w:t>1</w:t>
            </w:r>
            <w:bookmarkStart w:id="190" w:name="__UnoMark__1282_876012967"/>
            <w:bookmarkEnd w:id="190"/>
            <w:r>
              <w:rPr>
                <w:sz w:val="18"/>
                <w:szCs w:val="18"/>
              </w:rPr>
              <w:t>3</w:t>
            </w:r>
          </w:p>
        </w:tc>
        <w:tc>
          <w:tcPr>
            <w:tcW w:w="471" w:type="dxa"/>
            <w:shd w:val="clear" w:color="auto" w:fill="auto"/>
          </w:tcPr>
          <w:p w14:paraId="2CFA3F1E" w14:textId="77777777" w:rsidR="00AB512F" w:rsidRDefault="00AB512F" w:rsidP="00AB512F">
            <w:pPr>
              <w:pStyle w:val="NoSpacing"/>
              <w:jc w:val="right"/>
            </w:pPr>
            <w:r>
              <w:rPr>
                <w:sz w:val="18"/>
                <w:szCs w:val="18"/>
              </w:rPr>
              <w:t>0</w:t>
            </w:r>
          </w:p>
        </w:tc>
        <w:tc>
          <w:tcPr>
            <w:tcW w:w="534" w:type="dxa"/>
            <w:tcBorders>
              <w:left w:val="nil"/>
              <w:right w:val="nil"/>
            </w:tcBorders>
            <w:shd w:val="clear" w:color="auto" w:fill="auto"/>
          </w:tcPr>
          <w:p w14:paraId="175428C9" w14:textId="77777777" w:rsidR="00AB512F" w:rsidRDefault="00AB512F" w:rsidP="00AB512F">
            <w:pPr>
              <w:pStyle w:val="NoSpacing"/>
              <w:jc w:val="right"/>
              <w:rPr>
                <w:sz w:val="18"/>
                <w:szCs w:val="18"/>
              </w:rPr>
            </w:pPr>
            <w:bookmarkStart w:id="191" w:name="__UnoMark__1289_876012967"/>
            <w:bookmarkEnd w:id="191"/>
            <w:r>
              <w:rPr>
                <w:sz w:val="18"/>
                <w:szCs w:val="18"/>
              </w:rPr>
              <w:t>0</w:t>
            </w:r>
            <w:bookmarkStart w:id="192" w:name="__UnoMark__1290_876012967"/>
            <w:bookmarkEnd w:id="192"/>
          </w:p>
        </w:tc>
        <w:tc>
          <w:tcPr>
            <w:tcW w:w="553" w:type="dxa"/>
            <w:shd w:val="clear" w:color="auto" w:fill="auto"/>
          </w:tcPr>
          <w:p w14:paraId="12AD540E" w14:textId="77777777" w:rsidR="00AB512F" w:rsidRDefault="00AB512F" w:rsidP="00AB512F">
            <w:pPr>
              <w:pStyle w:val="NoSpacing"/>
              <w:jc w:val="right"/>
              <w:rPr>
                <w:sz w:val="18"/>
                <w:szCs w:val="18"/>
              </w:rPr>
            </w:pPr>
            <w:r>
              <w:rPr>
                <w:sz w:val="18"/>
                <w:szCs w:val="18"/>
              </w:rPr>
              <w:t>0</w:t>
            </w:r>
          </w:p>
        </w:tc>
      </w:tr>
      <w:tr w:rsidR="00AB512F" w14:paraId="46EA53D8" w14:textId="77777777" w:rsidTr="00AB512F">
        <w:trPr>
          <w:gridAfter w:val="9"/>
          <w:wAfter w:w="4040" w:type="dxa"/>
        </w:trPr>
        <w:tc>
          <w:tcPr>
            <w:tcW w:w="3089" w:type="dxa"/>
            <w:shd w:val="clear" w:color="auto" w:fill="auto"/>
          </w:tcPr>
          <w:p w14:paraId="6FD9CAFD" w14:textId="77777777" w:rsidR="00AB512F" w:rsidRDefault="00AB512F" w:rsidP="00AB512F">
            <w:pPr>
              <w:pStyle w:val="NoSpacing"/>
              <w:jc w:val="both"/>
              <w:rPr>
                <w:sz w:val="18"/>
                <w:szCs w:val="18"/>
              </w:rPr>
            </w:pPr>
            <w:bookmarkStart w:id="193" w:name="__UnoMark__1291_876012967"/>
            <w:bookmarkEnd w:id="193"/>
            <w:r>
              <w:rPr>
                <w:b/>
                <w:sz w:val="18"/>
                <w:szCs w:val="18"/>
              </w:rPr>
              <w:t>Total</w:t>
            </w:r>
            <w:bookmarkStart w:id="194" w:name="__UnoMark__1292_876012967"/>
            <w:bookmarkEnd w:id="194"/>
          </w:p>
        </w:tc>
        <w:tc>
          <w:tcPr>
            <w:tcW w:w="772" w:type="dxa"/>
            <w:shd w:val="clear" w:color="auto" w:fill="auto"/>
          </w:tcPr>
          <w:p w14:paraId="114D46A5" w14:textId="77777777" w:rsidR="00AB512F" w:rsidRDefault="00AB512F" w:rsidP="00AB512F">
            <w:pPr>
              <w:pStyle w:val="NoSpacing"/>
              <w:jc w:val="right"/>
            </w:pPr>
            <w:bookmarkStart w:id="195" w:name="__UnoMark__1293_876012967"/>
            <w:bookmarkEnd w:id="195"/>
            <w:r>
              <w:rPr>
                <w:b/>
                <w:sz w:val="18"/>
                <w:szCs w:val="18"/>
              </w:rPr>
              <w:t>1173</w:t>
            </w:r>
          </w:p>
        </w:tc>
        <w:tc>
          <w:tcPr>
            <w:tcW w:w="471" w:type="dxa"/>
            <w:shd w:val="clear" w:color="auto" w:fill="auto"/>
          </w:tcPr>
          <w:p w14:paraId="5C9BEFCC" w14:textId="77777777" w:rsidR="00AB512F" w:rsidRDefault="00AB512F" w:rsidP="00AB512F">
            <w:pPr>
              <w:pStyle w:val="NoSpacing"/>
              <w:jc w:val="right"/>
            </w:pPr>
            <w:r>
              <w:rPr>
                <w:b/>
                <w:sz w:val="18"/>
                <w:szCs w:val="18"/>
              </w:rPr>
              <w:t>-11</w:t>
            </w:r>
          </w:p>
        </w:tc>
        <w:tc>
          <w:tcPr>
            <w:tcW w:w="534" w:type="dxa"/>
            <w:tcBorders>
              <w:left w:val="nil"/>
              <w:right w:val="nil"/>
            </w:tcBorders>
            <w:shd w:val="clear" w:color="auto" w:fill="auto"/>
          </w:tcPr>
          <w:p w14:paraId="654B465D" w14:textId="77777777" w:rsidR="00AB512F" w:rsidRDefault="00AB512F" w:rsidP="00AB512F">
            <w:pPr>
              <w:pStyle w:val="NoSpacing"/>
              <w:jc w:val="right"/>
            </w:pPr>
            <w:r>
              <w:rPr>
                <w:b/>
                <w:sz w:val="18"/>
                <w:szCs w:val="18"/>
              </w:rPr>
              <w:t>151</w:t>
            </w:r>
          </w:p>
        </w:tc>
        <w:tc>
          <w:tcPr>
            <w:tcW w:w="553" w:type="dxa"/>
            <w:shd w:val="clear" w:color="auto" w:fill="auto"/>
          </w:tcPr>
          <w:p w14:paraId="13D75526" w14:textId="77777777" w:rsidR="00AB512F" w:rsidRDefault="00AB512F" w:rsidP="00AB512F">
            <w:pPr>
              <w:pStyle w:val="NoSpacing"/>
              <w:jc w:val="right"/>
            </w:pPr>
            <w:r>
              <w:rPr>
                <w:b/>
                <w:bCs/>
                <w:sz w:val="18"/>
                <w:szCs w:val="18"/>
              </w:rPr>
              <w:t>+79</w:t>
            </w:r>
          </w:p>
        </w:tc>
      </w:tr>
    </w:tbl>
    <w:p w14:paraId="3658C9D1" w14:textId="77777777" w:rsidR="00AB512F" w:rsidRPr="00014D95" w:rsidRDefault="00AB512F" w:rsidP="00014D95"/>
    <w:p w14:paraId="6F9EE716" w14:textId="32D39B74" w:rsidR="00B42F31" w:rsidRDefault="00B42F31" w:rsidP="00B42F31">
      <w:pPr>
        <w:pStyle w:val="Heading2"/>
      </w:pPr>
      <w:bookmarkStart w:id="196" w:name="_Toc8485761"/>
      <w:r>
        <w:t>UKCNA – Convention Committee</w:t>
      </w:r>
      <w:bookmarkEnd w:id="196"/>
    </w:p>
    <w:tbl>
      <w:tblPr>
        <w:tblStyle w:val="TableGrid"/>
        <w:tblW w:w="10627" w:type="dxa"/>
        <w:tblLook w:val="04A0" w:firstRow="1" w:lastRow="0" w:firstColumn="1" w:lastColumn="0" w:noHBand="0" w:noVBand="1"/>
      </w:tblPr>
      <w:tblGrid>
        <w:gridCol w:w="1957"/>
        <w:gridCol w:w="8670"/>
      </w:tblGrid>
      <w:tr w:rsidR="00A50BCB" w14:paraId="30A53048" w14:textId="77777777" w:rsidTr="00A50BCB">
        <w:tc>
          <w:tcPr>
            <w:tcW w:w="10627" w:type="dxa"/>
            <w:gridSpan w:val="2"/>
            <w:vAlign w:val="center"/>
          </w:tcPr>
          <w:p w14:paraId="70F636E7" w14:textId="77777777" w:rsidR="00A50BCB" w:rsidRPr="00282F7A" w:rsidRDefault="00A50BCB" w:rsidP="00A50BCB">
            <w:pPr>
              <w:jc w:val="center"/>
              <w:rPr>
                <w:b/>
                <w:i/>
              </w:rPr>
            </w:pPr>
            <w:r>
              <w:rPr>
                <w:b/>
                <w:i/>
                <w:sz w:val="36"/>
              </w:rPr>
              <w:t>UKCNA30 Committee Report</w:t>
            </w:r>
          </w:p>
        </w:tc>
      </w:tr>
      <w:tr w:rsidR="00A50BCB" w14:paraId="5213CDBA" w14:textId="77777777" w:rsidTr="00A50BCB">
        <w:tc>
          <w:tcPr>
            <w:tcW w:w="1957" w:type="dxa"/>
          </w:tcPr>
          <w:p w14:paraId="4C3A1771" w14:textId="77777777" w:rsidR="00A50BCB" w:rsidRPr="00282F7A" w:rsidRDefault="00A50BCB" w:rsidP="00A50BCB">
            <w:pPr>
              <w:rPr>
                <w:b/>
              </w:rPr>
            </w:pPr>
            <w:r w:rsidRPr="00282F7A">
              <w:rPr>
                <w:b/>
              </w:rPr>
              <w:t>Mission Synopsis:</w:t>
            </w:r>
          </w:p>
          <w:p w14:paraId="6BA2295B" w14:textId="77777777" w:rsidR="00A50BCB" w:rsidRPr="00282F7A" w:rsidRDefault="00A50BCB" w:rsidP="00A50BCB">
            <w:pPr>
              <w:rPr>
                <w:b/>
              </w:rPr>
            </w:pPr>
          </w:p>
        </w:tc>
        <w:tc>
          <w:tcPr>
            <w:tcW w:w="8670" w:type="dxa"/>
          </w:tcPr>
          <w:p w14:paraId="47198A0F" w14:textId="77777777" w:rsidR="00A50BCB" w:rsidRDefault="00A50BCB" w:rsidP="00A50BCB">
            <w:r w:rsidRPr="00E56F6E">
              <w:t xml:space="preserve">To put on successful and self-supporting events weekend of celebration of shared recovery </w:t>
            </w:r>
          </w:p>
          <w:p w14:paraId="39D240FC" w14:textId="77777777" w:rsidR="00A50BCB" w:rsidRPr="00E56F6E" w:rsidRDefault="00A50BCB" w:rsidP="00A50BCB">
            <w:r w:rsidRPr="00E56F6E">
              <w:t>(UKCNA 30), themed “Never Alone, Never Again</w:t>
            </w:r>
            <w:r>
              <w:t>)</w:t>
            </w:r>
            <w:r w:rsidRPr="00E56F6E">
              <w:t xml:space="preserve"> over the weekend 5,6,7 July 2019.</w:t>
            </w:r>
          </w:p>
        </w:tc>
      </w:tr>
      <w:tr w:rsidR="00A50BCB" w14:paraId="60D16C27" w14:textId="77777777" w:rsidTr="00A50BCB">
        <w:tc>
          <w:tcPr>
            <w:tcW w:w="1957" w:type="dxa"/>
          </w:tcPr>
          <w:p w14:paraId="5CC82BAA" w14:textId="77777777" w:rsidR="00A50BCB" w:rsidRPr="00282F7A" w:rsidRDefault="00A50BCB" w:rsidP="00A50BCB">
            <w:pPr>
              <w:rPr>
                <w:b/>
              </w:rPr>
            </w:pPr>
            <w:r w:rsidRPr="00282F7A">
              <w:rPr>
                <w:b/>
              </w:rPr>
              <w:t>Report to RSC date:</w:t>
            </w:r>
          </w:p>
        </w:tc>
        <w:tc>
          <w:tcPr>
            <w:tcW w:w="8670" w:type="dxa"/>
          </w:tcPr>
          <w:p w14:paraId="06400376" w14:textId="77777777" w:rsidR="00A50BCB" w:rsidRPr="00282F7A" w:rsidRDefault="00A50BCB" w:rsidP="00A50BCB">
            <w:pPr>
              <w:rPr>
                <w:color w:val="FF0000"/>
              </w:rPr>
            </w:pPr>
            <w:r>
              <w:t>11 and 12 May 2019</w:t>
            </w:r>
          </w:p>
        </w:tc>
      </w:tr>
      <w:tr w:rsidR="00A50BCB" w14:paraId="7B96B698" w14:textId="77777777" w:rsidTr="00A50BCB">
        <w:tc>
          <w:tcPr>
            <w:tcW w:w="1957" w:type="dxa"/>
          </w:tcPr>
          <w:p w14:paraId="5D2F0D67" w14:textId="77777777" w:rsidR="00A50BCB" w:rsidRPr="00282F7A" w:rsidRDefault="00A50BCB" w:rsidP="00A50BCB">
            <w:pPr>
              <w:rPr>
                <w:b/>
              </w:rPr>
            </w:pPr>
            <w:r w:rsidRPr="00282F7A">
              <w:rPr>
                <w:b/>
              </w:rPr>
              <w:t xml:space="preserve">Meetings since the </w:t>
            </w:r>
            <w:r w:rsidRPr="00282F7A">
              <w:rPr>
                <w:b/>
                <w:noProof/>
              </w:rPr>
              <w:t>last</w:t>
            </w:r>
            <w:r w:rsidRPr="00282F7A">
              <w:rPr>
                <w:b/>
              </w:rPr>
              <w:t xml:space="preserve"> report -</w:t>
            </w:r>
          </w:p>
        </w:tc>
        <w:tc>
          <w:tcPr>
            <w:tcW w:w="8670" w:type="dxa"/>
          </w:tcPr>
          <w:p w14:paraId="7121FE35" w14:textId="77777777" w:rsidR="00A50BCB" w:rsidRDefault="00A50BCB" w:rsidP="00A50BCB">
            <w:r>
              <w:t xml:space="preserve">Saturday March 23rd, 2019 </w:t>
            </w:r>
          </w:p>
          <w:p w14:paraId="402236A2" w14:textId="77777777" w:rsidR="00A50BCB" w:rsidRPr="00BC12F6" w:rsidRDefault="00A50BCB" w:rsidP="00A50BCB">
            <w:r>
              <w:t>Sunday 28th April 2019</w:t>
            </w:r>
          </w:p>
        </w:tc>
      </w:tr>
      <w:tr w:rsidR="00A50BCB" w14:paraId="04712C23" w14:textId="77777777" w:rsidTr="00A50BCB">
        <w:tc>
          <w:tcPr>
            <w:tcW w:w="1957" w:type="dxa"/>
          </w:tcPr>
          <w:p w14:paraId="5FE7EBF0" w14:textId="77777777" w:rsidR="00A50BCB" w:rsidRPr="00282F7A" w:rsidRDefault="00A50BCB" w:rsidP="00A50BCB">
            <w:pPr>
              <w:rPr>
                <w:b/>
              </w:rPr>
            </w:pPr>
            <w:r w:rsidRPr="00282F7A">
              <w:rPr>
                <w:b/>
              </w:rPr>
              <w:t xml:space="preserve">Committee: </w:t>
            </w:r>
          </w:p>
          <w:p w14:paraId="5F5346CE" w14:textId="77777777" w:rsidR="00A50BCB" w:rsidRPr="00282F7A" w:rsidRDefault="00A50BCB" w:rsidP="00A50BCB">
            <w:pPr>
              <w:rPr>
                <w:b/>
              </w:rPr>
            </w:pPr>
          </w:p>
        </w:tc>
        <w:tc>
          <w:tcPr>
            <w:tcW w:w="8670" w:type="dxa"/>
          </w:tcPr>
          <w:p w14:paraId="18D026E7" w14:textId="77777777" w:rsidR="00A50BCB" w:rsidRPr="00A37596" w:rsidRDefault="00A50BCB" w:rsidP="00A50BCB">
            <w:pPr>
              <w:rPr>
                <w:color w:val="FF0000"/>
              </w:rPr>
            </w:pPr>
          </w:p>
        </w:tc>
      </w:tr>
      <w:tr w:rsidR="00A50BCB" w14:paraId="46D7EFA0" w14:textId="77777777" w:rsidTr="00A50BCB">
        <w:tc>
          <w:tcPr>
            <w:tcW w:w="1957" w:type="dxa"/>
          </w:tcPr>
          <w:p w14:paraId="04B6E162" w14:textId="77777777" w:rsidR="00A50BCB" w:rsidRPr="00282F7A" w:rsidRDefault="00A50BCB" w:rsidP="00A50BCB">
            <w:pPr>
              <w:rPr>
                <w:b/>
              </w:rPr>
            </w:pPr>
            <w:r w:rsidRPr="00282F7A">
              <w:rPr>
                <w:b/>
              </w:rPr>
              <w:t>Positions vacant:</w:t>
            </w:r>
          </w:p>
          <w:p w14:paraId="76F11596" w14:textId="77777777" w:rsidR="00A50BCB" w:rsidRPr="00282F7A" w:rsidRDefault="00A50BCB" w:rsidP="00A50BCB">
            <w:pPr>
              <w:rPr>
                <w:b/>
              </w:rPr>
            </w:pPr>
            <w:r w:rsidRPr="00282F7A">
              <w:rPr>
                <w:b/>
              </w:rPr>
              <w:t>(RCMs please report these at your ASC)</w:t>
            </w:r>
          </w:p>
        </w:tc>
        <w:tc>
          <w:tcPr>
            <w:tcW w:w="8670" w:type="dxa"/>
          </w:tcPr>
          <w:p w14:paraId="19D6030C" w14:textId="77777777" w:rsidR="00A50BCB" w:rsidRDefault="00A50BCB" w:rsidP="00A50BCB">
            <w:pPr>
              <w:rPr>
                <w:u w:val="single"/>
              </w:rPr>
            </w:pPr>
            <w:r>
              <w:rPr>
                <w:u w:val="single"/>
              </w:rPr>
              <w:t>Vacant Positions</w:t>
            </w:r>
          </w:p>
          <w:p w14:paraId="423F9809" w14:textId="77777777" w:rsidR="00A50BCB" w:rsidRDefault="00A50BCB" w:rsidP="00A50BCB">
            <w:pPr>
              <w:rPr>
                <w:color w:val="000000"/>
              </w:rPr>
            </w:pPr>
            <w:r w:rsidRPr="00F37D82">
              <w:rPr>
                <w:color w:val="000000"/>
              </w:rPr>
              <w:t xml:space="preserve">Vice Secretary (1 year)                                                                                                                                            </w:t>
            </w:r>
          </w:p>
          <w:p w14:paraId="1CB85F59" w14:textId="77777777" w:rsidR="00A50BCB" w:rsidRDefault="00A50BCB" w:rsidP="00A50BCB">
            <w:pPr>
              <w:rPr>
                <w:color w:val="000000"/>
              </w:rPr>
            </w:pPr>
            <w:r w:rsidRPr="00F37D82">
              <w:rPr>
                <w:color w:val="000000"/>
              </w:rPr>
              <w:t xml:space="preserve">Chair Media (1 year)                                                                                                                                 </w:t>
            </w:r>
          </w:p>
          <w:p w14:paraId="682E9725" w14:textId="77777777" w:rsidR="00A50BCB" w:rsidRDefault="00A50BCB" w:rsidP="00A50BCB">
            <w:pPr>
              <w:rPr>
                <w:color w:val="000000"/>
              </w:rPr>
            </w:pPr>
            <w:r w:rsidRPr="00F37D82">
              <w:rPr>
                <w:color w:val="000000"/>
              </w:rPr>
              <w:t xml:space="preserve">Vice Newcomer Rep (6 months)                                                                                            </w:t>
            </w:r>
          </w:p>
          <w:p w14:paraId="5E696106" w14:textId="77777777" w:rsidR="00A50BCB" w:rsidRDefault="00A50BCB" w:rsidP="00A50BCB">
            <w:pPr>
              <w:rPr>
                <w:color w:val="000000"/>
              </w:rPr>
            </w:pPr>
            <w:r w:rsidRPr="00F37D82">
              <w:rPr>
                <w:color w:val="000000"/>
              </w:rPr>
              <w:t xml:space="preserve">Programming - Chair &amp; Vice (4 years, 3 years)                                                                       </w:t>
            </w:r>
          </w:p>
          <w:p w14:paraId="0BBC0351" w14:textId="77777777" w:rsidR="00A50BCB" w:rsidRPr="00F37D82" w:rsidRDefault="00A50BCB" w:rsidP="00A50BCB">
            <w:pPr>
              <w:rPr>
                <w:color w:val="000000"/>
              </w:rPr>
            </w:pPr>
            <w:r w:rsidRPr="00F37D82">
              <w:rPr>
                <w:color w:val="000000"/>
              </w:rPr>
              <w:t>Stewarding Chair and Vice (4 years, 3 years).</w:t>
            </w:r>
          </w:p>
        </w:tc>
      </w:tr>
      <w:tr w:rsidR="00A50BCB" w14:paraId="0C9063FF" w14:textId="77777777" w:rsidTr="00A50BCB">
        <w:tc>
          <w:tcPr>
            <w:tcW w:w="1957" w:type="dxa"/>
          </w:tcPr>
          <w:p w14:paraId="6510A59D" w14:textId="77777777" w:rsidR="00A50BCB" w:rsidRPr="00282F7A" w:rsidRDefault="00A50BCB" w:rsidP="00A50BCB">
            <w:pPr>
              <w:rPr>
                <w:b/>
              </w:rPr>
            </w:pPr>
            <w:r w:rsidRPr="00282F7A">
              <w:rPr>
                <w:b/>
              </w:rPr>
              <w:t>General report:</w:t>
            </w:r>
          </w:p>
          <w:p w14:paraId="4AAE65BB" w14:textId="77777777" w:rsidR="00A50BCB" w:rsidRPr="00282F7A" w:rsidRDefault="00A50BCB" w:rsidP="00A50BCB">
            <w:pPr>
              <w:rPr>
                <w:b/>
              </w:rPr>
            </w:pPr>
          </w:p>
          <w:p w14:paraId="1F818DC7" w14:textId="77777777" w:rsidR="00A50BCB" w:rsidRPr="00282F7A" w:rsidRDefault="00A50BCB" w:rsidP="00A50BCB">
            <w:pPr>
              <w:rPr>
                <w:b/>
              </w:rPr>
            </w:pPr>
          </w:p>
        </w:tc>
        <w:tc>
          <w:tcPr>
            <w:tcW w:w="8670" w:type="dxa"/>
          </w:tcPr>
          <w:p w14:paraId="4828D2C6" w14:textId="77777777" w:rsidR="00A50BCB" w:rsidRDefault="00A50BCB" w:rsidP="00A50BCB">
            <w:r w:rsidRPr="00406484">
              <w:t xml:space="preserve">Planning and progress on course. </w:t>
            </w:r>
            <w:r>
              <w:t>As our Programming chair resigned with a partially filled Programme,</w:t>
            </w:r>
          </w:p>
          <w:p w14:paraId="612ADAB5" w14:textId="77777777" w:rsidR="00A50BCB" w:rsidRDefault="00A50BCB" w:rsidP="00A50BCB">
            <w:r>
              <w:t xml:space="preserve">Dave J (Committee vice chair) has led with some support from myself and we are at an advanced </w:t>
            </w:r>
          </w:p>
          <w:p w14:paraId="4415375B" w14:textId="77777777" w:rsidR="00A50BCB" w:rsidRDefault="00A50BCB" w:rsidP="00A50BCB">
            <w:r>
              <w:t>stage in terms of programme planning and booking speakers. We have responded to request made at</w:t>
            </w:r>
          </w:p>
          <w:p w14:paraId="7CF98395" w14:textId="77777777" w:rsidR="00A50BCB" w:rsidRDefault="00A50BCB" w:rsidP="00A50BCB">
            <w:r>
              <w:t>RSC in Jersey (March) and there will be an LGBTQ+ meeting programme</w:t>
            </w:r>
          </w:p>
          <w:p w14:paraId="0B39F00E" w14:textId="77777777" w:rsidR="00A50BCB" w:rsidRDefault="00A50BCB" w:rsidP="00A50BCB">
            <w:r>
              <w:t>F</w:t>
            </w:r>
            <w:r w:rsidRPr="00406484">
              <w:t xml:space="preserve">lyers will be available </w:t>
            </w:r>
            <w:r>
              <w:t>at Preston RSC (May).</w:t>
            </w:r>
          </w:p>
          <w:p w14:paraId="48BB058E" w14:textId="77777777" w:rsidR="00A50BCB" w:rsidRDefault="00A50BCB" w:rsidP="00A50BCB">
            <w:r>
              <w:lastRenderedPageBreak/>
              <w:t>R</w:t>
            </w:r>
            <w:r w:rsidRPr="00406484">
              <w:t>eg</w:t>
            </w:r>
            <w:r>
              <w:t>istration</w:t>
            </w:r>
            <w:r w:rsidRPr="00406484">
              <w:t xml:space="preserve"> price at £</w:t>
            </w:r>
            <w:r>
              <w:t>2</w:t>
            </w:r>
            <w:r w:rsidRPr="00406484">
              <w:t xml:space="preserve">5 </w:t>
            </w:r>
            <w:r>
              <w:t>and Pre Reg £20</w:t>
            </w:r>
            <w:r w:rsidRPr="00406484">
              <w:t xml:space="preserve">. We believe this represents excellent value for money and </w:t>
            </w:r>
          </w:p>
          <w:p w14:paraId="49D0E277" w14:textId="77777777" w:rsidR="00A50BCB" w:rsidRPr="00406484" w:rsidRDefault="00A50BCB" w:rsidP="00A50BCB">
            <w:r>
              <w:t>encourage members to take advantage of the saving by pre-registering.</w:t>
            </w:r>
          </w:p>
          <w:p w14:paraId="6D8CCCD0" w14:textId="77777777" w:rsidR="00A50BCB" w:rsidRPr="00406484" w:rsidRDefault="00A50BCB" w:rsidP="00A50BCB">
            <w:r w:rsidRPr="00406484">
              <w:t>Designs for lanyard sorted, wristbands etc and repea</w:t>
            </w:r>
            <w:r>
              <w:t>ting</w:t>
            </w:r>
            <w:r w:rsidRPr="00406484">
              <w:t xml:space="preserve"> previous practice of bulk orders to achieve </w:t>
            </w:r>
          </w:p>
          <w:p w14:paraId="4D9A42BE" w14:textId="77777777" w:rsidR="00A50BCB" w:rsidRPr="00406484" w:rsidRDefault="00A50BCB" w:rsidP="00A50BCB">
            <w:r w:rsidRPr="00406484">
              <w:t>economies.</w:t>
            </w:r>
          </w:p>
          <w:p w14:paraId="31FF648A" w14:textId="44E594C5" w:rsidR="00A50BCB" w:rsidRPr="00406484" w:rsidRDefault="00A50BCB" w:rsidP="00A50BCB">
            <w:r w:rsidRPr="00406484">
              <w:t xml:space="preserve">Merch preparation is </w:t>
            </w:r>
            <w:r w:rsidR="003803AF" w:rsidRPr="00406484">
              <w:t>underway,</w:t>
            </w:r>
            <w:r w:rsidRPr="00406484">
              <w:t xml:space="preserve"> and we will use previous suppliers. Mixture of event specific and </w:t>
            </w:r>
          </w:p>
          <w:p w14:paraId="2DC0E317" w14:textId="77777777" w:rsidR="00A50BCB" w:rsidRDefault="00A50BCB" w:rsidP="00A50BCB">
            <w:r w:rsidRPr="00406484">
              <w:t>generic NA material, will use UKSO for some merch</w:t>
            </w:r>
            <w:r>
              <w:t xml:space="preserve"> if they choose not to have a retail presence at the</w:t>
            </w:r>
          </w:p>
          <w:p w14:paraId="5BD4C4D7" w14:textId="77777777" w:rsidR="00A50BCB" w:rsidRPr="00406484" w:rsidRDefault="00A50BCB" w:rsidP="00A50BCB">
            <w:r>
              <w:t>convention.</w:t>
            </w:r>
          </w:p>
        </w:tc>
      </w:tr>
      <w:tr w:rsidR="00A50BCB" w14:paraId="56F53B86" w14:textId="77777777" w:rsidTr="00A50BCB">
        <w:trPr>
          <w:trHeight w:val="959"/>
        </w:trPr>
        <w:tc>
          <w:tcPr>
            <w:tcW w:w="1957" w:type="dxa"/>
          </w:tcPr>
          <w:p w14:paraId="1A58D2BB" w14:textId="77777777" w:rsidR="00A50BCB" w:rsidRPr="00282F7A" w:rsidRDefault="00A50BCB" w:rsidP="00A50BCB">
            <w:pPr>
              <w:rPr>
                <w:b/>
              </w:rPr>
            </w:pPr>
            <w:r w:rsidRPr="00282F7A">
              <w:rPr>
                <w:b/>
              </w:rPr>
              <w:lastRenderedPageBreak/>
              <w:t>Problems/progress against specific objectives, requests or questions from Region:</w:t>
            </w:r>
          </w:p>
        </w:tc>
        <w:tc>
          <w:tcPr>
            <w:tcW w:w="8670" w:type="dxa"/>
          </w:tcPr>
          <w:p w14:paraId="5C990009" w14:textId="77777777" w:rsidR="00A50BCB" w:rsidRDefault="00A50BCB" w:rsidP="00A50BCB">
            <w:r w:rsidRPr="00E56F6E">
              <w:t>Need positions filled.</w:t>
            </w:r>
            <w:r>
              <w:t xml:space="preserve"> Stewarding urgently needed. </w:t>
            </w:r>
          </w:p>
          <w:p w14:paraId="74A34AA2" w14:textId="77777777" w:rsidR="00A50BCB" w:rsidRDefault="00A50BCB" w:rsidP="00A50BCB">
            <w:r>
              <w:t>We will distribute flyers to RCMs for wider dissemination.</w:t>
            </w:r>
          </w:p>
          <w:p w14:paraId="3773223C" w14:textId="77777777" w:rsidR="00A50BCB" w:rsidRPr="00E56F6E" w:rsidRDefault="00A50BCB" w:rsidP="00A50BCB">
            <w:pPr>
              <w:tabs>
                <w:tab w:val="left" w:pos="1644"/>
              </w:tabs>
              <w:rPr>
                <w:color w:val="FF0000"/>
              </w:rPr>
            </w:pPr>
            <w:r>
              <w:rPr>
                <w:color w:val="FF0000"/>
              </w:rPr>
              <w:tab/>
            </w:r>
          </w:p>
        </w:tc>
      </w:tr>
      <w:tr w:rsidR="00A50BCB" w14:paraId="5870E68C" w14:textId="77777777" w:rsidTr="00A50BCB">
        <w:tc>
          <w:tcPr>
            <w:tcW w:w="1957" w:type="dxa"/>
          </w:tcPr>
          <w:p w14:paraId="18F97AD2" w14:textId="77777777" w:rsidR="00A50BCB" w:rsidRPr="00282F7A" w:rsidRDefault="00A50BCB" w:rsidP="00A50BCB">
            <w:pPr>
              <w:rPr>
                <w:b/>
              </w:rPr>
            </w:pPr>
            <w:r w:rsidRPr="00282F7A">
              <w:rPr>
                <w:b/>
              </w:rPr>
              <w:t>Workshop preparations:</w:t>
            </w:r>
          </w:p>
        </w:tc>
        <w:tc>
          <w:tcPr>
            <w:tcW w:w="8670" w:type="dxa"/>
          </w:tcPr>
          <w:p w14:paraId="35E9766C" w14:textId="77777777" w:rsidR="00A50BCB" w:rsidRPr="00E56F6E" w:rsidRDefault="00A50BCB" w:rsidP="00A50BCB">
            <w:pPr>
              <w:rPr>
                <w:color w:val="FF0000"/>
              </w:rPr>
            </w:pPr>
            <w:r>
              <w:t>Awaiting requests for room booking in the light of demand from RSC Subcommittees</w:t>
            </w:r>
          </w:p>
        </w:tc>
      </w:tr>
      <w:tr w:rsidR="00A50BCB" w14:paraId="067B65B5" w14:textId="77777777" w:rsidTr="00A50BCB">
        <w:tc>
          <w:tcPr>
            <w:tcW w:w="1957" w:type="dxa"/>
          </w:tcPr>
          <w:p w14:paraId="7E49767A" w14:textId="77777777" w:rsidR="00A50BCB" w:rsidRPr="00282F7A" w:rsidRDefault="00A50BCB" w:rsidP="00A50BCB">
            <w:pPr>
              <w:rPr>
                <w:b/>
              </w:rPr>
            </w:pPr>
            <w:r w:rsidRPr="00282F7A">
              <w:rPr>
                <w:b/>
              </w:rPr>
              <w:t>Highlights of communications with ASC and WSC committees:</w:t>
            </w:r>
          </w:p>
        </w:tc>
        <w:tc>
          <w:tcPr>
            <w:tcW w:w="8670" w:type="dxa"/>
          </w:tcPr>
          <w:p w14:paraId="63531C8E" w14:textId="77777777" w:rsidR="00A50BCB" w:rsidRPr="00E56F6E" w:rsidRDefault="00A50BCB" w:rsidP="00A50BCB">
            <w:pPr>
              <w:rPr>
                <w:color w:val="FF0000"/>
              </w:rPr>
            </w:pPr>
            <w:r w:rsidRPr="00E56F6E">
              <w:t>Not applicable.</w:t>
            </w:r>
          </w:p>
        </w:tc>
      </w:tr>
      <w:tr w:rsidR="00A50BCB" w14:paraId="6D660365" w14:textId="77777777" w:rsidTr="00A50BCB">
        <w:tc>
          <w:tcPr>
            <w:tcW w:w="1957" w:type="dxa"/>
          </w:tcPr>
          <w:p w14:paraId="46F9765E" w14:textId="77777777" w:rsidR="00A50BCB" w:rsidRPr="00282F7A" w:rsidRDefault="00A50BCB" w:rsidP="00A50BCB">
            <w:pPr>
              <w:rPr>
                <w:b/>
              </w:rPr>
            </w:pPr>
            <w:r w:rsidRPr="00282F7A">
              <w:rPr>
                <w:b/>
              </w:rPr>
              <w:t>Suggestions or recommendations to RSC:</w:t>
            </w:r>
          </w:p>
        </w:tc>
        <w:tc>
          <w:tcPr>
            <w:tcW w:w="8670" w:type="dxa"/>
          </w:tcPr>
          <w:p w14:paraId="6B3ED507" w14:textId="77777777" w:rsidR="00A50BCB" w:rsidRDefault="00A50BCB" w:rsidP="00A50BCB">
            <w:r>
              <w:t>The dates we would usually put the convention on (i.e. the first full weekend in July) are already taken</w:t>
            </w:r>
          </w:p>
          <w:p w14:paraId="647F686C" w14:textId="77777777" w:rsidR="00A50BCB" w:rsidRDefault="00A50BCB" w:rsidP="00A50BCB">
            <w:r>
              <w:t xml:space="preserve">next year. The convention committee has repeatedly requested permission to make bookings several </w:t>
            </w:r>
          </w:p>
          <w:p w14:paraId="06D5F33F" w14:textId="77777777" w:rsidR="00A50BCB" w:rsidRDefault="00A50BCB" w:rsidP="00A50BCB">
            <w:r>
              <w:t xml:space="preserve">years in advance which has been previously declined by the RSC. It would be useful if the body would </w:t>
            </w:r>
          </w:p>
          <w:p w14:paraId="58E15C9A" w14:textId="77777777" w:rsidR="00A50BCB" w:rsidRDefault="00A50BCB" w:rsidP="00A50BCB">
            <w:r>
              <w:t xml:space="preserve">indicate a willingness for UKCNA31 (and 32 and 33) to be at the Birmingham Hilton and we should be </w:t>
            </w:r>
          </w:p>
          <w:p w14:paraId="58AA59EF" w14:textId="77777777" w:rsidR="00A50BCB" w:rsidRDefault="00A50BCB" w:rsidP="00A50BCB">
            <w:r>
              <w:t xml:space="preserve">able to book the second weekend in July 2020 for 31. A commitment to several years would be also </w:t>
            </w:r>
          </w:p>
          <w:p w14:paraId="1A49056F" w14:textId="77777777" w:rsidR="00A50BCB" w:rsidRDefault="00A50BCB" w:rsidP="00A50BCB">
            <w:r>
              <w:t>helpful and would enable us to negotiate reduction (or at least lack of increase) in room prices. There</w:t>
            </w:r>
          </w:p>
          <w:p w14:paraId="7E624478" w14:textId="26357D7B" w:rsidR="00A50BCB" w:rsidRDefault="00A50BCB" w:rsidP="00A50BCB">
            <w:r>
              <w:t xml:space="preserve">is a track record of successful events at this venue which is in the middle of the UK and has lower </w:t>
            </w:r>
            <w:r w:rsidR="003803AF">
              <w:t>costs?</w:t>
            </w:r>
          </w:p>
          <w:p w14:paraId="1AE9A4EF" w14:textId="77777777" w:rsidR="00A50BCB" w:rsidRDefault="00A50BCB" w:rsidP="00A50BCB">
            <w:r>
              <w:t>to us than any comparable facility.</w:t>
            </w:r>
          </w:p>
          <w:p w14:paraId="106929B0" w14:textId="77777777" w:rsidR="00A50BCB" w:rsidRDefault="00A50BCB" w:rsidP="00A50BCB">
            <w:r>
              <w:rPr>
                <w:b/>
              </w:rPr>
              <w:t xml:space="preserve">REQUEST. </w:t>
            </w:r>
            <w:r>
              <w:t>Decide to allow UKCNA to be at Birmingham Hilton for the next three years.</w:t>
            </w:r>
          </w:p>
          <w:p w14:paraId="2D70F5A4" w14:textId="77777777" w:rsidR="00A50BCB" w:rsidRPr="000A2D45" w:rsidRDefault="00A50BCB" w:rsidP="00A50BCB">
            <w:pPr>
              <w:rPr>
                <w:b/>
              </w:rPr>
            </w:pPr>
          </w:p>
          <w:p w14:paraId="618C70F7" w14:textId="77777777" w:rsidR="00A50BCB" w:rsidRDefault="00A50BCB" w:rsidP="00A50BCB">
            <w:r>
              <w:t>At the requirement of the RSC, we make slots available to RSC subcommittees to put workshops/</w:t>
            </w:r>
          </w:p>
          <w:p w14:paraId="63D68C25" w14:textId="77777777" w:rsidR="00A50BCB" w:rsidRDefault="00A50BCB" w:rsidP="00A50BCB">
            <w:r>
              <w:t xml:space="preserve">events on at the convention. We would be grateful if any subcommittees who wish to take this up </w:t>
            </w:r>
          </w:p>
          <w:p w14:paraId="38CB4E2B" w14:textId="77777777" w:rsidR="00A50BCB" w:rsidRDefault="00A50BCB" w:rsidP="00A50BCB">
            <w:r>
              <w:t xml:space="preserve">would confirm this at the May Region in Preston. We need this info so that we can finalise the </w:t>
            </w:r>
          </w:p>
          <w:p w14:paraId="6A82A295" w14:textId="77777777" w:rsidR="00A50BCB" w:rsidRDefault="00A50BCB" w:rsidP="00A50BCB">
            <w:r>
              <w:t>programme for printing.</w:t>
            </w:r>
          </w:p>
          <w:p w14:paraId="30A41B9A" w14:textId="77777777" w:rsidR="00A50BCB" w:rsidRPr="00C761AE" w:rsidRDefault="00A50BCB" w:rsidP="00A50BCB">
            <w:r>
              <w:rPr>
                <w:b/>
              </w:rPr>
              <w:t xml:space="preserve">REQUEST. </w:t>
            </w:r>
            <w:r>
              <w:t>Any RSC Subcommittee wanting a programme slot to inform us at May RSC.</w:t>
            </w:r>
          </w:p>
          <w:p w14:paraId="22C3A4E2" w14:textId="77777777" w:rsidR="00A50BCB" w:rsidRDefault="00A50BCB" w:rsidP="00A50BCB">
            <w:r>
              <w:t xml:space="preserve">There has been previous discussion regarding the possibility of UKSO have a presence/selling </w:t>
            </w:r>
          </w:p>
          <w:p w14:paraId="469945F2" w14:textId="77777777" w:rsidR="00A50BCB" w:rsidRDefault="00A50BCB" w:rsidP="00A50BCB">
            <w:r>
              <w:t>literature and merchandise at the convention. Does UKSO intend to go ahead?</w:t>
            </w:r>
          </w:p>
          <w:p w14:paraId="011D3893" w14:textId="77777777" w:rsidR="00A50BCB" w:rsidRDefault="00A50BCB" w:rsidP="00A50BCB"/>
          <w:p w14:paraId="591002D8" w14:textId="77777777" w:rsidR="00A50BCB" w:rsidRDefault="00A50BCB" w:rsidP="00A50BCB">
            <w:r>
              <w:t xml:space="preserve">Should any member of the body wish to nominate a speaker for the convention; please contact </w:t>
            </w:r>
          </w:p>
          <w:p w14:paraId="5649EF16" w14:textId="77777777" w:rsidR="00A50BCB" w:rsidRPr="00460BDD" w:rsidRDefault="00A50BCB" w:rsidP="00A50BCB">
            <w:r>
              <w:t>Dave J (details below).</w:t>
            </w:r>
          </w:p>
        </w:tc>
      </w:tr>
      <w:tr w:rsidR="00A50BCB" w14:paraId="09B21063" w14:textId="77777777" w:rsidTr="00A50BCB">
        <w:trPr>
          <w:trHeight w:val="1520"/>
        </w:trPr>
        <w:tc>
          <w:tcPr>
            <w:tcW w:w="1957" w:type="dxa"/>
          </w:tcPr>
          <w:p w14:paraId="7D9D22D0" w14:textId="77777777" w:rsidR="00A50BCB" w:rsidRPr="00282F7A" w:rsidRDefault="00A50BCB" w:rsidP="00A50BCB">
            <w:pPr>
              <w:rPr>
                <w:b/>
              </w:rPr>
            </w:pPr>
            <w:r w:rsidRPr="00282F7A">
              <w:rPr>
                <w:b/>
              </w:rPr>
              <w:lastRenderedPageBreak/>
              <w:t>Requests for guidance from RSC:</w:t>
            </w:r>
          </w:p>
        </w:tc>
        <w:tc>
          <w:tcPr>
            <w:tcW w:w="8670" w:type="dxa"/>
          </w:tcPr>
          <w:p w14:paraId="104D7FC6" w14:textId="77777777" w:rsidR="00A50BCB" w:rsidRPr="00E56F6E" w:rsidRDefault="00A50BCB" w:rsidP="00A50BCB"/>
          <w:p w14:paraId="082B8C4D" w14:textId="77777777" w:rsidR="00A50BCB" w:rsidRPr="00282F7A" w:rsidRDefault="00A50BCB" w:rsidP="00A50BCB">
            <w:pPr>
              <w:rPr>
                <w:i/>
                <w:color w:val="FF0000"/>
              </w:rPr>
            </w:pPr>
          </w:p>
        </w:tc>
      </w:tr>
      <w:tr w:rsidR="00A50BCB" w14:paraId="220AD8ED" w14:textId="77777777" w:rsidTr="00A50BCB">
        <w:tc>
          <w:tcPr>
            <w:tcW w:w="1957" w:type="dxa"/>
          </w:tcPr>
          <w:p w14:paraId="0F2B521A" w14:textId="77777777" w:rsidR="00A50BCB" w:rsidRPr="00282F7A" w:rsidRDefault="00A50BCB" w:rsidP="00A50BCB">
            <w:pPr>
              <w:rPr>
                <w:b/>
              </w:rPr>
            </w:pPr>
            <w:r w:rsidRPr="00282F7A">
              <w:rPr>
                <w:b/>
              </w:rPr>
              <w:t>Financial report:</w:t>
            </w:r>
          </w:p>
          <w:p w14:paraId="0BF96266" w14:textId="77777777" w:rsidR="00A50BCB" w:rsidRPr="00282F7A" w:rsidRDefault="00A50BCB" w:rsidP="00A50BCB">
            <w:pPr>
              <w:rPr>
                <w:b/>
              </w:rPr>
            </w:pPr>
            <w:r w:rsidRPr="00282F7A">
              <w:rPr>
                <w:b/>
              </w:rPr>
              <w:t>Status and expenditures</w:t>
            </w:r>
            <w:r>
              <w:rPr>
                <w:b/>
              </w:rPr>
              <w:t xml:space="preserve">                                </w:t>
            </w:r>
          </w:p>
          <w:p w14:paraId="7940AA4F" w14:textId="77777777" w:rsidR="00A50BCB" w:rsidRPr="00282F7A" w:rsidRDefault="00A50BCB" w:rsidP="00A50BCB">
            <w:pPr>
              <w:rPr>
                <w:b/>
              </w:rPr>
            </w:pPr>
            <w:r w:rsidRPr="00282F7A">
              <w:rPr>
                <w:b/>
              </w:rPr>
              <w:t>Request for funds</w:t>
            </w:r>
          </w:p>
        </w:tc>
        <w:tc>
          <w:tcPr>
            <w:tcW w:w="8670" w:type="dxa"/>
          </w:tcPr>
          <w:p w14:paraId="40D28EF0" w14:textId="77777777" w:rsidR="00A50BCB" w:rsidRDefault="00A50BCB" w:rsidP="00A50BCB">
            <w:r w:rsidRPr="00406484">
              <w:t>Contain</w:t>
            </w:r>
            <w:r>
              <w:t>ed</w:t>
            </w:r>
            <w:r w:rsidRPr="00406484">
              <w:t xml:space="preserve"> in minutes sent to Resource.</w:t>
            </w:r>
          </w:p>
          <w:p w14:paraId="68C258F0" w14:textId="77777777" w:rsidR="00A50BCB" w:rsidRDefault="00A50BCB" w:rsidP="00A50BCB">
            <w:r>
              <w:t>Committee has adequate financial resources. No funds requested.</w:t>
            </w:r>
          </w:p>
          <w:p w14:paraId="02DAE188" w14:textId="77777777" w:rsidR="00A50BCB" w:rsidRPr="00406484" w:rsidRDefault="00A50BCB" w:rsidP="00A50BCB">
            <w:pPr>
              <w:rPr>
                <w:color w:val="FF0000"/>
              </w:rPr>
            </w:pPr>
          </w:p>
        </w:tc>
      </w:tr>
      <w:tr w:rsidR="00A50BCB" w14:paraId="4319D05F" w14:textId="77777777" w:rsidTr="00A50BCB">
        <w:tc>
          <w:tcPr>
            <w:tcW w:w="1957" w:type="dxa"/>
          </w:tcPr>
          <w:p w14:paraId="1530D09F" w14:textId="77777777" w:rsidR="00A50BCB" w:rsidRPr="00282F7A" w:rsidRDefault="00A50BCB" w:rsidP="00A50BCB">
            <w:pPr>
              <w:rPr>
                <w:b/>
              </w:rPr>
            </w:pPr>
            <w:r w:rsidRPr="00282F7A">
              <w:rPr>
                <w:b/>
              </w:rPr>
              <w:t xml:space="preserve">Meeting minutes provided to </w:t>
            </w:r>
            <w:r w:rsidRPr="00282F7A">
              <w:rPr>
                <w:b/>
                <w:noProof/>
              </w:rPr>
              <w:t>Resource</w:t>
            </w:r>
            <w:r w:rsidRPr="00282F7A">
              <w:rPr>
                <w:b/>
              </w:rPr>
              <w:t>?</w:t>
            </w:r>
          </w:p>
        </w:tc>
        <w:tc>
          <w:tcPr>
            <w:tcW w:w="8670" w:type="dxa"/>
          </w:tcPr>
          <w:p w14:paraId="0CC02A0C" w14:textId="77777777" w:rsidR="00A50BCB" w:rsidRPr="00282F7A" w:rsidRDefault="00A50BCB" w:rsidP="00A50BCB">
            <w:pPr>
              <w:rPr>
                <w:color w:val="FF0000"/>
              </w:rPr>
            </w:pPr>
            <w:r w:rsidRPr="00E56F6E">
              <w:t xml:space="preserve">Sent to Resource </w:t>
            </w:r>
          </w:p>
        </w:tc>
      </w:tr>
      <w:tr w:rsidR="00A50BCB" w14:paraId="60BF3481" w14:textId="77777777" w:rsidTr="00A50BCB">
        <w:tc>
          <w:tcPr>
            <w:tcW w:w="1957" w:type="dxa"/>
          </w:tcPr>
          <w:p w14:paraId="505BA753" w14:textId="77777777" w:rsidR="00A50BCB" w:rsidRPr="00282F7A" w:rsidRDefault="00A50BCB" w:rsidP="00A50BCB">
            <w:pPr>
              <w:rPr>
                <w:b/>
              </w:rPr>
            </w:pPr>
            <w:r w:rsidRPr="00282F7A">
              <w:rPr>
                <w:b/>
              </w:rPr>
              <w:t>Treasurer report provided to resource and region treasurer?</w:t>
            </w:r>
          </w:p>
        </w:tc>
        <w:tc>
          <w:tcPr>
            <w:tcW w:w="8670" w:type="dxa"/>
          </w:tcPr>
          <w:p w14:paraId="672EFAAF" w14:textId="77777777" w:rsidR="00A50BCB" w:rsidRDefault="00A50BCB" w:rsidP="00A50BCB">
            <w:r>
              <w:t>Current balance after April 2019 committee meeting £</w:t>
            </w:r>
          </w:p>
          <w:p w14:paraId="1053FC1F" w14:textId="77777777" w:rsidR="00A50BCB" w:rsidRDefault="00A50BCB" w:rsidP="00A50BCB"/>
          <w:p w14:paraId="00FBDE00" w14:textId="77777777" w:rsidR="00A50BCB" w:rsidRDefault="00A50BCB" w:rsidP="00A50BCB">
            <w:r>
              <w:t>Payment of £1036 for lanyards and wallets and approximately £200committee travel expenses</w:t>
            </w:r>
          </w:p>
          <w:p w14:paraId="598043F8" w14:textId="77777777" w:rsidR="00A50BCB" w:rsidRDefault="00A50BCB" w:rsidP="00A50BCB">
            <w:r>
              <w:t xml:space="preserve">Pending. I have suggested to Jason T (Treasurer) that he make these payments and then submit </w:t>
            </w:r>
          </w:p>
          <w:p w14:paraId="28BC741D" w14:textId="77777777" w:rsidR="00A50BCB" w:rsidRPr="00D517E0" w:rsidRDefault="00A50BCB" w:rsidP="00A50BCB">
            <w:r>
              <w:t xml:space="preserve">up to date report to Hayley. </w:t>
            </w:r>
          </w:p>
        </w:tc>
      </w:tr>
    </w:tbl>
    <w:p w14:paraId="224E2D01" w14:textId="77777777" w:rsidR="00A50BCB" w:rsidRDefault="00A50BCB" w:rsidP="00A50BCB"/>
    <w:tbl>
      <w:tblPr>
        <w:tblW w:w="10482" w:type="dxa"/>
        <w:tblCellMar>
          <w:top w:w="15" w:type="dxa"/>
          <w:left w:w="15" w:type="dxa"/>
          <w:bottom w:w="15" w:type="dxa"/>
          <w:right w:w="15" w:type="dxa"/>
        </w:tblCellMar>
        <w:tblLook w:val="04A0" w:firstRow="1" w:lastRow="0" w:firstColumn="1" w:lastColumn="0" w:noHBand="0" w:noVBand="1"/>
      </w:tblPr>
      <w:tblGrid>
        <w:gridCol w:w="1209"/>
        <w:gridCol w:w="3178"/>
        <w:gridCol w:w="3543"/>
        <w:gridCol w:w="2552"/>
      </w:tblGrid>
      <w:tr w:rsidR="00A50BCB" w:rsidRPr="006431E7" w14:paraId="329F4A2B" w14:textId="77777777" w:rsidTr="00A50BCB">
        <w:trPr>
          <w:trHeight w:val="315"/>
        </w:trPr>
        <w:tc>
          <w:tcPr>
            <w:tcW w:w="438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C2147AC" w14:textId="77777777" w:rsidR="00A50BCB" w:rsidRPr="006431E7" w:rsidRDefault="00A50BCB" w:rsidP="00A50BCB">
            <w:pPr>
              <w:spacing w:after="120"/>
              <w:rPr>
                <w:rFonts w:eastAsia="Times New Roman" w:cstheme="minorHAnsi"/>
                <w:b/>
                <w:bCs/>
                <w:color w:val="000000"/>
                <w:lang w:eastAsia="en-GB"/>
              </w:rPr>
            </w:pPr>
            <w:r>
              <w:rPr>
                <w:rFonts w:eastAsia="Times New Roman" w:cstheme="minorHAnsi"/>
                <w:b/>
                <w:bCs/>
                <w:color w:val="000000"/>
                <w:lang w:eastAsia="en-GB"/>
              </w:rPr>
              <w:t>Subcommittee Meeting details:</w:t>
            </w:r>
          </w:p>
        </w:tc>
        <w:tc>
          <w:tcPr>
            <w:tcW w:w="3543" w:type="dxa"/>
            <w:tcBorders>
              <w:top w:val="single" w:sz="6" w:space="0" w:color="000000"/>
              <w:left w:val="single" w:sz="6" w:space="0" w:color="000000"/>
              <w:bottom w:val="single" w:sz="6" w:space="0" w:color="000000"/>
              <w:right w:val="single" w:sz="6" w:space="0" w:color="000000"/>
            </w:tcBorders>
          </w:tcPr>
          <w:p w14:paraId="13C74FD4" w14:textId="77777777" w:rsidR="00A50BCB" w:rsidRPr="006431E7" w:rsidRDefault="00A50BCB" w:rsidP="00A50BCB">
            <w:pPr>
              <w:spacing w:after="120"/>
              <w:rPr>
                <w:rFonts w:eastAsia="Times New Roman" w:cstheme="minorHAnsi"/>
                <w:b/>
                <w:bCs/>
                <w:color w:val="000000"/>
                <w:lang w:eastAsia="en-GB"/>
              </w:rPr>
            </w:pPr>
            <w:r>
              <w:rPr>
                <w:rFonts w:eastAsia="Times New Roman" w:cstheme="minorHAnsi"/>
                <w:b/>
                <w:bCs/>
                <w:color w:val="000000"/>
                <w:lang w:eastAsia="en-GB"/>
              </w:rPr>
              <w:t xml:space="preserve">Address: </w:t>
            </w:r>
          </w:p>
        </w:tc>
        <w:tc>
          <w:tcPr>
            <w:tcW w:w="2552" w:type="dxa"/>
            <w:tcBorders>
              <w:top w:val="single" w:sz="6" w:space="0" w:color="000000"/>
              <w:left w:val="single" w:sz="6" w:space="0" w:color="000000"/>
              <w:bottom w:val="single" w:sz="6" w:space="0" w:color="000000"/>
              <w:right w:val="single" w:sz="6" w:space="0" w:color="000000"/>
            </w:tcBorders>
          </w:tcPr>
          <w:p w14:paraId="604E3049" w14:textId="77777777" w:rsidR="00A50BCB" w:rsidRPr="006431E7" w:rsidRDefault="00A50BCB" w:rsidP="00A50BCB">
            <w:pPr>
              <w:spacing w:after="120"/>
              <w:rPr>
                <w:rFonts w:eastAsia="Times New Roman" w:cstheme="minorHAnsi"/>
                <w:b/>
                <w:bCs/>
                <w:color w:val="000000"/>
                <w:lang w:eastAsia="en-GB"/>
              </w:rPr>
            </w:pPr>
            <w:r>
              <w:rPr>
                <w:rFonts w:eastAsia="Times New Roman" w:cstheme="minorHAnsi"/>
                <w:b/>
                <w:bCs/>
                <w:color w:val="000000"/>
                <w:lang w:eastAsia="en-GB"/>
              </w:rPr>
              <w:t xml:space="preserve">Day and time: </w:t>
            </w:r>
          </w:p>
        </w:tc>
      </w:tr>
      <w:tr w:rsidR="00A50BCB" w:rsidRPr="006431E7" w14:paraId="10B0DBD3" w14:textId="77777777" w:rsidTr="00A50BCB">
        <w:trPr>
          <w:trHeight w:val="548"/>
        </w:trPr>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3ED31CF" w14:textId="77777777" w:rsidR="00A50BCB" w:rsidRPr="006431E7" w:rsidRDefault="00A50BCB" w:rsidP="00A50BCB">
            <w:pPr>
              <w:spacing w:after="120"/>
              <w:rPr>
                <w:rFonts w:eastAsia="Times New Roman" w:cstheme="minorHAnsi"/>
                <w:b/>
                <w:bCs/>
                <w:color w:val="000000"/>
                <w:lang w:eastAsia="en-GB"/>
              </w:rPr>
            </w:pPr>
            <w:r>
              <w:rPr>
                <w:rFonts w:eastAsia="Times New Roman" w:cstheme="minorHAnsi"/>
                <w:b/>
                <w:bCs/>
                <w:color w:val="000000"/>
                <w:lang w:eastAsia="en-GB"/>
              </w:rPr>
              <w:t>Venue:</w:t>
            </w:r>
          </w:p>
        </w:tc>
        <w:tc>
          <w:tcPr>
            <w:tcW w:w="3178" w:type="dxa"/>
            <w:tcBorders>
              <w:top w:val="single" w:sz="6" w:space="0" w:color="000000"/>
              <w:left w:val="single" w:sz="6" w:space="0" w:color="000000"/>
              <w:bottom w:val="single" w:sz="6" w:space="0" w:color="000000"/>
              <w:right w:val="single" w:sz="6" w:space="0" w:color="000000"/>
            </w:tcBorders>
          </w:tcPr>
          <w:p w14:paraId="5D9C9209" w14:textId="77777777" w:rsidR="00A50BCB" w:rsidRPr="006431E7" w:rsidRDefault="00A50BCB" w:rsidP="00A50BCB">
            <w:pPr>
              <w:spacing w:after="120"/>
              <w:rPr>
                <w:rFonts w:eastAsia="Times New Roman" w:cstheme="minorHAnsi"/>
                <w:b/>
                <w:bCs/>
                <w:color w:val="000000"/>
                <w:lang w:eastAsia="en-GB"/>
              </w:rPr>
            </w:pPr>
            <w:r>
              <w:rPr>
                <w:rFonts w:eastAsia="Times New Roman" w:cstheme="minorHAnsi"/>
                <w:b/>
                <w:bCs/>
                <w:color w:val="000000"/>
                <w:lang w:eastAsia="en-GB"/>
              </w:rPr>
              <w:t>Hilton Hotel</w:t>
            </w:r>
          </w:p>
        </w:tc>
        <w:tc>
          <w:tcPr>
            <w:tcW w:w="3543" w:type="dxa"/>
            <w:tcBorders>
              <w:top w:val="single" w:sz="6" w:space="0" w:color="000000"/>
              <w:left w:val="single" w:sz="6" w:space="0" w:color="000000"/>
              <w:bottom w:val="single" w:sz="6" w:space="0" w:color="000000"/>
              <w:right w:val="single" w:sz="6" w:space="0" w:color="000000"/>
            </w:tcBorders>
          </w:tcPr>
          <w:p w14:paraId="5A9B5A2E" w14:textId="77777777" w:rsidR="00A50BCB" w:rsidRPr="006431E7" w:rsidRDefault="00A50BCB" w:rsidP="00A50BCB">
            <w:pPr>
              <w:spacing w:after="120"/>
              <w:rPr>
                <w:rFonts w:eastAsia="Times New Roman" w:cstheme="minorHAnsi"/>
                <w:b/>
                <w:bCs/>
                <w:color w:val="000000"/>
                <w:lang w:eastAsia="en-GB"/>
              </w:rPr>
            </w:pPr>
            <w:r>
              <w:rPr>
                <w:rFonts w:eastAsia="Times New Roman" w:cstheme="minorHAnsi"/>
                <w:b/>
                <w:bCs/>
                <w:color w:val="000000"/>
                <w:lang w:eastAsia="en-GB"/>
              </w:rPr>
              <w:t>Pendigo Way, Birmingham, B40 1PP</w:t>
            </w:r>
          </w:p>
        </w:tc>
        <w:tc>
          <w:tcPr>
            <w:tcW w:w="2552" w:type="dxa"/>
            <w:tcBorders>
              <w:top w:val="single" w:sz="6" w:space="0" w:color="000000"/>
              <w:left w:val="single" w:sz="6" w:space="0" w:color="000000"/>
              <w:bottom w:val="single" w:sz="6" w:space="0" w:color="000000"/>
              <w:right w:val="single" w:sz="6" w:space="0" w:color="000000"/>
            </w:tcBorders>
          </w:tcPr>
          <w:p w14:paraId="14DF7AAB" w14:textId="77777777" w:rsidR="00A50BCB" w:rsidRDefault="00A50BCB" w:rsidP="00A50BCB">
            <w:pPr>
              <w:spacing w:after="120"/>
              <w:rPr>
                <w:rFonts w:eastAsia="Times New Roman" w:cstheme="minorHAnsi"/>
                <w:b/>
                <w:bCs/>
                <w:color w:val="000000"/>
                <w:lang w:eastAsia="en-GB"/>
              </w:rPr>
            </w:pPr>
            <w:r>
              <w:rPr>
                <w:rFonts w:eastAsia="Times New Roman" w:cstheme="minorHAnsi"/>
                <w:b/>
                <w:bCs/>
                <w:color w:val="000000"/>
                <w:lang w:eastAsia="en-GB"/>
              </w:rPr>
              <w:t>Last Sunday of the month</w:t>
            </w:r>
          </w:p>
          <w:p w14:paraId="5C71B16F" w14:textId="77777777" w:rsidR="00A50BCB" w:rsidRPr="00656C98" w:rsidRDefault="00A50BCB" w:rsidP="00A50BCB">
            <w:pPr>
              <w:spacing w:after="120"/>
              <w:rPr>
                <w:rFonts w:eastAsia="Times New Roman" w:cstheme="minorHAnsi"/>
                <w:b/>
                <w:bCs/>
                <w:color w:val="000000"/>
                <w:lang w:eastAsia="en-GB"/>
              </w:rPr>
            </w:pPr>
            <w:r>
              <w:rPr>
                <w:rFonts w:eastAsia="Times New Roman" w:cstheme="minorHAnsi"/>
                <w:b/>
                <w:bCs/>
                <w:color w:val="000000"/>
                <w:lang w:eastAsia="en-GB"/>
              </w:rPr>
              <w:t>At 1200 midday.</w:t>
            </w:r>
          </w:p>
        </w:tc>
      </w:tr>
    </w:tbl>
    <w:p w14:paraId="62AA90D8" w14:textId="54E68F7C" w:rsidR="00923568" w:rsidRDefault="00B42F31" w:rsidP="00923568">
      <w:pPr>
        <w:pStyle w:val="Heading2"/>
      </w:pPr>
      <w:bookmarkStart w:id="197" w:name="_Toc8485762"/>
      <w:r>
        <w:t>UK</w:t>
      </w:r>
      <w:r w:rsidR="00923568">
        <w:t>FD</w:t>
      </w:r>
      <w:r w:rsidR="007E40AC">
        <w:t xml:space="preserve"> </w:t>
      </w:r>
      <w:r>
        <w:t xml:space="preserve">- </w:t>
      </w:r>
      <w:r w:rsidR="00923568">
        <w:t>Fellowship Development</w:t>
      </w:r>
      <w:bookmarkEnd w:id="197"/>
    </w:p>
    <w:p w14:paraId="448388C2" w14:textId="77777777" w:rsidR="007E40AC" w:rsidRPr="007E40AC" w:rsidRDefault="007E40AC" w:rsidP="007E40AC">
      <w:r>
        <w:t>No Report</w:t>
      </w:r>
      <w:r w:rsidR="000E4828">
        <w:t xml:space="preserve"> Received</w:t>
      </w:r>
    </w:p>
    <w:p w14:paraId="10237E5D" w14:textId="0CF054BE" w:rsidR="00923568" w:rsidRDefault="00B42F31" w:rsidP="00923568">
      <w:pPr>
        <w:pStyle w:val="Heading2"/>
      </w:pPr>
      <w:bookmarkStart w:id="198" w:name="_Toc8485763"/>
      <w:r>
        <w:t xml:space="preserve">UKH&amp;I - </w:t>
      </w:r>
      <w:r w:rsidR="00923568">
        <w:t>H</w:t>
      </w:r>
      <w:r w:rsidR="00F3193C">
        <w:t xml:space="preserve">ospitals </w:t>
      </w:r>
      <w:r w:rsidR="00923568">
        <w:t>&amp;</w:t>
      </w:r>
      <w:r w:rsidR="00F3193C">
        <w:t xml:space="preserve"> </w:t>
      </w:r>
      <w:r w:rsidR="00923568">
        <w:t>I</w:t>
      </w:r>
      <w:r w:rsidR="00F3193C">
        <w:t>nstitutions</w:t>
      </w:r>
      <w:bookmarkEnd w:id="198"/>
    </w:p>
    <w:tbl>
      <w:tblPr>
        <w:tblStyle w:val="TableGrid"/>
        <w:tblW w:w="0" w:type="auto"/>
        <w:tblLook w:val="04A0" w:firstRow="1" w:lastRow="0" w:firstColumn="1" w:lastColumn="0" w:noHBand="0" w:noVBand="1"/>
      </w:tblPr>
      <w:tblGrid>
        <w:gridCol w:w="10456"/>
      </w:tblGrid>
      <w:tr w:rsidR="00951B5D" w:rsidRPr="000E2B29" w14:paraId="0634F5F2" w14:textId="77777777" w:rsidTr="00951B5D">
        <w:trPr>
          <w:trHeight w:val="794"/>
        </w:trPr>
        <w:tc>
          <w:tcPr>
            <w:tcW w:w="10456" w:type="dxa"/>
          </w:tcPr>
          <w:tbl>
            <w:tblPr>
              <w:tblStyle w:val="TableGrid"/>
              <w:tblW w:w="0" w:type="auto"/>
              <w:tblLook w:val="04A0" w:firstRow="1" w:lastRow="0" w:firstColumn="1" w:lastColumn="0" w:noHBand="0" w:noVBand="1"/>
            </w:tblPr>
            <w:tblGrid>
              <w:gridCol w:w="1937"/>
              <w:gridCol w:w="8293"/>
            </w:tblGrid>
            <w:tr w:rsidR="00951B5D" w:rsidRPr="00262DED" w14:paraId="19886EA9" w14:textId="77777777" w:rsidTr="00746D43">
              <w:trPr>
                <w:trHeight w:val="794"/>
              </w:trPr>
              <w:tc>
                <w:tcPr>
                  <w:tcW w:w="10682" w:type="dxa"/>
                  <w:gridSpan w:val="2"/>
                </w:tcPr>
                <w:p w14:paraId="79CBC66E" w14:textId="77777777" w:rsidR="00951B5D" w:rsidRPr="00262DED" w:rsidRDefault="00951B5D" w:rsidP="00951B5D">
                  <w:pPr>
                    <w:jc w:val="center"/>
                    <w:rPr>
                      <w:rFonts w:ascii="Calibri" w:hAnsi="Calibri" w:cs="Calibri"/>
                      <w:b/>
                      <w:sz w:val="32"/>
                    </w:rPr>
                  </w:pPr>
                  <w:r w:rsidRPr="00262DED">
                    <w:rPr>
                      <w:rFonts w:ascii="Calibri" w:hAnsi="Calibri" w:cs="Calibri"/>
                      <w:b/>
                      <w:sz w:val="32"/>
                    </w:rPr>
                    <w:t>UKH&amp;I Subcommittee Region Report, May 2019</w:t>
                  </w:r>
                </w:p>
              </w:tc>
            </w:tr>
            <w:tr w:rsidR="00951B5D" w:rsidRPr="00262DED" w14:paraId="158F547B" w14:textId="77777777" w:rsidTr="00746D43">
              <w:trPr>
                <w:trHeight w:val="814"/>
              </w:trPr>
              <w:tc>
                <w:tcPr>
                  <w:tcW w:w="3227" w:type="dxa"/>
                </w:tcPr>
                <w:p w14:paraId="220A173F" w14:textId="77777777" w:rsidR="00951B5D" w:rsidRPr="00262DED" w:rsidRDefault="00951B5D" w:rsidP="00951B5D">
                  <w:pPr>
                    <w:rPr>
                      <w:rFonts w:ascii="Calibri" w:hAnsi="Calibri" w:cs="Calibri"/>
                      <w:b/>
                    </w:rPr>
                  </w:pPr>
                  <w:r w:rsidRPr="00262DED">
                    <w:rPr>
                      <w:rFonts w:ascii="Calibri" w:hAnsi="Calibri" w:cs="Calibri"/>
                      <w:b/>
                    </w:rPr>
                    <w:t>Mission Synopsis</w:t>
                  </w:r>
                </w:p>
              </w:tc>
              <w:tc>
                <w:tcPr>
                  <w:tcW w:w="7455" w:type="dxa"/>
                </w:tcPr>
                <w:p w14:paraId="782A9B28" w14:textId="77777777" w:rsidR="00951B5D" w:rsidRPr="00262DED" w:rsidRDefault="00951B5D" w:rsidP="00951B5D">
                  <w:pPr>
                    <w:rPr>
                      <w:rFonts w:ascii="Calibri" w:hAnsi="Calibri" w:cs="Calibri"/>
                      <w:b/>
                      <w:i/>
                    </w:rPr>
                  </w:pPr>
                  <w:r w:rsidRPr="00262DED">
                    <w:rPr>
                      <w:rFonts w:ascii="Calibri" w:hAnsi="Calibri" w:cs="Calibri"/>
                      <w:b/>
                      <w:i/>
                    </w:rPr>
                    <w:t>UKH&amp;I support and help all H&amp;I Areas of the UK; putting on learning days, workshops, presentations; they work alongside all subcommittees of the RSC. UKH&amp;I Prison Sponsorship work alongside allowing addicts within institutions to have literature and sponsors at their request. The merchandise UKH&amp;I sell, helps in funding for Basic Text for anyone who is in an institution and cannot get to a NA meeting, in the first instance they need to write to UKSO requesting one.</w:t>
                  </w:r>
                </w:p>
              </w:tc>
            </w:tr>
            <w:tr w:rsidR="00951B5D" w:rsidRPr="00262DED" w14:paraId="6FF170AB" w14:textId="77777777" w:rsidTr="00746D43">
              <w:tc>
                <w:tcPr>
                  <w:tcW w:w="3227" w:type="dxa"/>
                </w:tcPr>
                <w:p w14:paraId="36A8AB68" w14:textId="77777777" w:rsidR="00951B5D" w:rsidRPr="00262DED" w:rsidRDefault="00951B5D" w:rsidP="00951B5D">
                  <w:pPr>
                    <w:rPr>
                      <w:rFonts w:ascii="Calibri" w:hAnsi="Calibri" w:cs="Calibri"/>
                      <w:b/>
                    </w:rPr>
                  </w:pPr>
                  <w:r w:rsidRPr="00262DED">
                    <w:rPr>
                      <w:rFonts w:ascii="Calibri" w:hAnsi="Calibri" w:cs="Calibri"/>
                      <w:b/>
                    </w:rPr>
                    <w:t>Report to RSC date</w:t>
                  </w:r>
                </w:p>
                <w:p w14:paraId="7FC47B83" w14:textId="77777777" w:rsidR="00951B5D" w:rsidRPr="00262DED" w:rsidRDefault="00951B5D" w:rsidP="00951B5D">
                  <w:pPr>
                    <w:rPr>
                      <w:rFonts w:ascii="Calibri" w:hAnsi="Calibri" w:cs="Calibri"/>
                      <w:b/>
                    </w:rPr>
                  </w:pPr>
                </w:p>
              </w:tc>
              <w:tc>
                <w:tcPr>
                  <w:tcW w:w="7455" w:type="dxa"/>
                </w:tcPr>
                <w:p w14:paraId="2FC33C6A" w14:textId="77777777" w:rsidR="00951B5D" w:rsidRPr="00262DED" w:rsidRDefault="00951B5D" w:rsidP="00951B5D">
                  <w:pPr>
                    <w:rPr>
                      <w:rFonts w:ascii="Calibri" w:hAnsi="Calibri" w:cs="Calibri"/>
                    </w:rPr>
                  </w:pPr>
                  <w:r w:rsidRPr="00262DED">
                    <w:rPr>
                      <w:rFonts w:ascii="Calibri" w:hAnsi="Calibri" w:cs="Calibri"/>
                    </w:rPr>
                    <w:t xml:space="preserve"> 11</w:t>
                  </w:r>
                  <w:r w:rsidRPr="00262DED">
                    <w:rPr>
                      <w:rFonts w:ascii="Calibri" w:hAnsi="Calibri" w:cs="Calibri"/>
                      <w:vertAlign w:val="superscript"/>
                    </w:rPr>
                    <w:t>th</w:t>
                  </w:r>
                  <w:r w:rsidRPr="00262DED">
                    <w:rPr>
                      <w:rFonts w:ascii="Calibri" w:hAnsi="Calibri" w:cs="Calibri"/>
                    </w:rPr>
                    <w:t xml:space="preserve"> &amp; 12</w:t>
                  </w:r>
                  <w:r w:rsidRPr="00262DED">
                    <w:rPr>
                      <w:rFonts w:ascii="Calibri" w:hAnsi="Calibri" w:cs="Calibri"/>
                      <w:vertAlign w:val="superscript"/>
                    </w:rPr>
                    <w:t>th</w:t>
                  </w:r>
                  <w:r w:rsidRPr="00262DED">
                    <w:rPr>
                      <w:rFonts w:ascii="Calibri" w:hAnsi="Calibri" w:cs="Calibri"/>
                    </w:rPr>
                    <w:t xml:space="preserve"> May 2019, Preston</w:t>
                  </w:r>
                </w:p>
              </w:tc>
            </w:tr>
            <w:tr w:rsidR="00951B5D" w:rsidRPr="00262DED" w14:paraId="6C509FFE" w14:textId="77777777" w:rsidTr="00746D43">
              <w:tc>
                <w:tcPr>
                  <w:tcW w:w="3227" w:type="dxa"/>
                </w:tcPr>
                <w:p w14:paraId="1C7C38E0" w14:textId="77777777" w:rsidR="00951B5D" w:rsidRPr="00262DED" w:rsidRDefault="00951B5D" w:rsidP="00951B5D">
                  <w:pPr>
                    <w:rPr>
                      <w:rFonts w:ascii="Calibri" w:hAnsi="Calibri" w:cs="Calibri"/>
                      <w:b/>
                    </w:rPr>
                  </w:pPr>
                  <w:r w:rsidRPr="00262DED">
                    <w:rPr>
                      <w:rFonts w:ascii="Calibri" w:hAnsi="Calibri" w:cs="Calibri"/>
                      <w:b/>
                    </w:rPr>
                    <w:t xml:space="preserve">Meetings since the last report </w:t>
                  </w:r>
                </w:p>
                <w:p w14:paraId="649E9A73" w14:textId="77777777" w:rsidR="00951B5D" w:rsidRPr="00262DED" w:rsidRDefault="00951B5D" w:rsidP="00951B5D">
                  <w:pPr>
                    <w:rPr>
                      <w:rFonts w:ascii="Calibri" w:hAnsi="Calibri" w:cs="Calibri"/>
                      <w:b/>
                    </w:rPr>
                  </w:pPr>
                  <w:r w:rsidRPr="00262DED">
                    <w:rPr>
                      <w:rFonts w:ascii="Calibri" w:hAnsi="Calibri" w:cs="Calibri"/>
                      <w:b/>
                    </w:rPr>
                    <w:t xml:space="preserve">Dates &amp; attendance </w:t>
                  </w:r>
                </w:p>
              </w:tc>
              <w:tc>
                <w:tcPr>
                  <w:tcW w:w="7455" w:type="dxa"/>
                </w:tcPr>
                <w:p w14:paraId="33982D02" w14:textId="77777777" w:rsidR="00951B5D" w:rsidRPr="00262DED" w:rsidRDefault="00951B5D" w:rsidP="00951B5D">
                  <w:pPr>
                    <w:rPr>
                      <w:rFonts w:ascii="Calibri" w:hAnsi="Calibri" w:cs="Calibri"/>
                    </w:rPr>
                  </w:pPr>
                  <w:r w:rsidRPr="00262DED">
                    <w:rPr>
                      <w:rFonts w:ascii="Calibri" w:hAnsi="Calibri" w:cs="Calibri"/>
                    </w:rPr>
                    <w:t>2 Meetings since last report</w:t>
                  </w:r>
                </w:p>
                <w:p w14:paraId="70036989" w14:textId="77777777" w:rsidR="00951B5D" w:rsidRPr="00262DED" w:rsidRDefault="00951B5D" w:rsidP="00951B5D">
                  <w:pPr>
                    <w:rPr>
                      <w:rFonts w:ascii="Calibri" w:hAnsi="Calibri" w:cs="Calibri"/>
                    </w:rPr>
                  </w:pPr>
                  <w:r w:rsidRPr="00262DED">
                    <w:rPr>
                      <w:rFonts w:ascii="Calibri" w:hAnsi="Calibri" w:cs="Calibri"/>
                      <w:b/>
                    </w:rPr>
                    <w:t>07/04/2019</w:t>
                  </w:r>
                  <w:r w:rsidRPr="00262DED">
                    <w:rPr>
                      <w:rFonts w:ascii="Calibri" w:hAnsi="Calibri" w:cs="Calibri"/>
                    </w:rPr>
                    <w:t xml:space="preserve"> (12 in attendance) – joe j, Darren S, Paul M, Alison W, Mike P, Sid, Hilmi, Jon-Jon M, Andrew T, Dai M, Jason H &amp; Ken. </w:t>
                  </w:r>
                </w:p>
                <w:p w14:paraId="4DF4955E" w14:textId="77777777" w:rsidR="00951B5D" w:rsidRPr="00262DED" w:rsidRDefault="00951B5D" w:rsidP="00951B5D">
                  <w:pPr>
                    <w:rPr>
                      <w:rFonts w:ascii="Calibri" w:hAnsi="Calibri" w:cs="Calibri"/>
                    </w:rPr>
                  </w:pPr>
                  <w:r w:rsidRPr="00262DED">
                    <w:rPr>
                      <w:rFonts w:ascii="Calibri" w:hAnsi="Calibri" w:cs="Calibri"/>
                    </w:rPr>
                    <w:t>Apologies: Ann-Marie (Secretary), David N (Merchandise) &amp; Tommy (Tea Person)</w:t>
                  </w:r>
                </w:p>
                <w:p w14:paraId="3B1326DE" w14:textId="77777777" w:rsidR="00951B5D" w:rsidRPr="00262DED" w:rsidRDefault="00951B5D" w:rsidP="00951B5D">
                  <w:pPr>
                    <w:rPr>
                      <w:rFonts w:ascii="Calibri" w:hAnsi="Calibri" w:cs="Calibri"/>
                    </w:rPr>
                  </w:pPr>
                </w:p>
                <w:p w14:paraId="68C6E5D1" w14:textId="77777777" w:rsidR="00951B5D" w:rsidRPr="00262DED" w:rsidRDefault="00951B5D" w:rsidP="00951B5D">
                  <w:pPr>
                    <w:rPr>
                      <w:rFonts w:ascii="Calibri" w:hAnsi="Calibri" w:cs="Calibri"/>
                    </w:rPr>
                  </w:pPr>
                  <w:r w:rsidRPr="00262DED">
                    <w:rPr>
                      <w:rFonts w:ascii="Calibri" w:hAnsi="Calibri" w:cs="Calibri"/>
                      <w:b/>
                    </w:rPr>
                    <w:t>05/05/2019</w:t>
                  </w:r>
                  <w:r w:rsidRPr="00262DED">
                    <w:rPr>
                      <w:rFonts w:ascii="Calibri" w:hAnsi="Calibri" w:cs="Calibri"/>
                    </w:rPr>
                    <w:t xml:space="preserve"> (9 in attendance) – joe j (Chair), Alison W (Treasurer), Sid (Hampshire Prison Sponsorship Liaison), Darren S (PS Welcome Packs), Paul M (PS Chair), Hilmi (Kent H&amp;I Chair), Anne-Marie B (Secretary), David N (Merchandise &amp; Resource Chair) &amp; Mike P (Vice Chair)</w:t>
                  </w:r>
                </w:p>
                <w:p w14:paraId="316B7498" w14:textId="77777777" w:rsidR="00951B5D" w:rsidRPr="00262DED" w:rsidRDefault="00951B5D" w:rsidP="00951B5D">
                  <w:pPr>
                    <w:rPr>
                      <w:rFonts w:ascii="Calibri" w:hAnsi="Calibri" w:cs="Calibri"/>
                    </w:rPr>
                  </w:pPr>
                  <w:r w:rsidRPr="00262DED">
                    <w:rPr>
                      <w:rFonts w:ascii="Calibri" w:hAnsi="Calibri" w:cs="Calibri"/>
                    </w:rPr>
                    <w:t xml:space="preserve">Apologies: Jon-Jon (FLO) &amp; Tommy (Tea Person) &amp; Steve (Highlands &amp; Islands) </w:t>
                  </w:r>
                </w:p>
                <w:p w14:paraId="0264B3C1" w14:textId="77777777" w:rsidR="00951B5D" w:rsidRPr="00262DED" w:rsidRDefault="00951B5D" w:rsidP="00951B5D">
                  <w:pPr>
                    <w:rPr>
                      <w:rFonts w:ascii="Calibri" w:hAnsi="Calibri" w:cs="Calibri"/>
                    </w:rPr>
                  </w:pPr>
                  <w:r w:rsidRPr="00262DED">
                    <w:rPr>
                      <w:rFonts w:ascii="Calibri" w:hAnsi="Calibri" w:cs="Calibri"/>
                    </w:rPr>
                    <w:t xml:space="preserve">  </w:t>
                  </w:r>
                </w:p>
              </w:tc>
            </w:tr>
            <w:tr w:rsidR="00951B5D" w:rsidRPr="00262DED" w14:paraId="4BB39329" w14:textId="77777777" w:rsidTr="00746D43">
              <w:tc>
                <w:tcPr>
                  <w:tcW w:w="3227" w:type="dxa"/>
                </w:tcPr>
                <w:p w14:paraId="6C16CBE8" w14:textId="77777777" w:rsidR="00951B5D" w:rsidRPr="00262DED" w:rsidRDefault="00951B5D" w:rsidP="00951B5D">
                  <w:pPr>
                    <w:rPr>
                      <w:rFonts w:ascii="Calibri" w:hAnsi="Calibri" w:cs="Calibri"/>
                      <w:b/>
                    </w:rPr>
                  </w:pPr>
                  <w:r w:rsidRPr="00262DED">
                    <w:rPr>
                      <w:rFonts w:ascii="Calibri" w:hAnsi="Calibri" w:cs="Calibri"/>
                      <w:b/>
                    </w:rPr>
                    <w:t>Committee</w:t>
                  </w:r>
                </w:p>
                <w:p w14:paraId="41998522" w14:textId="77777777" w:rsidR="00951B5D" w:rsidRPr="00262DED" w:rsidRDefault="00951B5D" w:rsidP="00951B5D">
                  <w:pPr>
                    <w:rPr>
                      <w:rFonts w:ascii="Calibri" w:hAnsi="Calibri" w:cs="Calibri"/>
                      <w:b/>
                    </w:rPr>
                  </w:pPr>
                </w:p>
              </w:tc>
              <w:tc>
                <w:tcPr>
                  <w:tcW w:w="7455" w:type="dxa"/>
                </w:tcPr>
                <w:p w14:paraId="39953AF3" w14:textId="5042D307" w:rsidR="00951B5D" w:rsidRPr="00262DED" w:rsidRDefault="00951B5D" w:rsidP="00951B5D">
                  <w:pPr>
                    <w:rPr>
                      <w:rFonts w:ascii="Calibri" w:hAnsi="Calibri" w:cs="Calibri"/>
                    </w:rPr>
                  </w:pPr>
                  <w:r w:rsidRPr="00262DED">
                    <w:rPr>
                      <w:rFonts w:ascii="Calibri" w:hAnsi="Calibri" w:cs="Calibri"/>
                    </w:rPr>
                    <w:t xml:space="preserve">Chair – </w:t>
                  </w:r>
                  <w:r w:rsidR="00610227">
                    <w:rPr>
                      <w:rFonts w:ascii="Calibri" w:hAnsi="Calibri" w:cs="Calibri"/>
                    </w:rPr>
                    <w:t>J</w:t>
                  </w:r>
                  <w:r w:rsidRPr="00262DED">
                    <w:rPr>
                      <w:rFonts w:ascii="Calibri" w:hAnsi="Calibri" w:cs="Calibri"/>
                    </w:rPr>
                    <w:t xml:space="preserve">oe </w:t>
                  </w:r>
                  <w:r w:rsidR="00610227">
                    <w:rPr>
                      <w:rFonts w:ascii="Calibri" w:hAnsi="Calibri" w:cs="Calibri"/>
                    </w:rPr>
                    <w:t>J</w:t>
                  </w:r>
                </w:p>
                <w:p w14:paraId="2D034EB3" w14:textId="77777777" w:rsidR="00951B5D" w:rsidRPr="00262DED" w:rsidRDefault="00951B5D" w:rsidP="00951B5D">
                  <w:pPr>
                    <w:rPr>
                      <w:rFonts w:ascii="Calibri" w:hAnsi="Calibri" w:cs="Calibri"/>
                    </w:rPr>
                  </w:pPr>
                  <w:r w:rsidRPr="00262DED">
                    <w:rPr>
                      <w:rFonts w:ascii="Calibri" w:hAnsi="Calibri" w:cs="Calibri"/>
                    </w:rPr>
                    <w:t xml:space="preserve">Vice Chair – Michael P </w:t>
                  </w:r>
                </w:p>
                <w:p w14:paraId="72EEFB5F" w14:textId="77777777" w:rsidR="00951B5D" w:rsidRPr="00262DED" w:rsidRDefault="00951B5D" w:rsidP="00951B5D">
                  <w:pPr>
                    <w:rPr>
                      <w:rFonts w:ascii="Calibri" w:hAnsi="Calibri" w:cs="Calibri"/>
                    </w:rPr>
                  </w:pPr>
                  <w:r w:rsidRPr="00262DED">
                    <w:rPr>
                      <w:rFonts w:ascii="Calibri" w:hAnsi="Calibri" w:cs="Calibri"/>
                    </w:rPr>
                    <w:t>Treasurer – Alison W</w:t>
                  </w:r>
                </w:p>
                <w:p w14:paraId="552E5D40" w14:textId="77777777" w:rsidR="00951B5D" w:rsidRPr="00262DED" w:rsidRDefault="00951B5D" w:rsidP="00951B5D">
                  <w:pPr>
                    <w:rPr>
                      <w:rFonts w:ascii="Calibri" w:hAnsi="Calibri" w:cs="Calibri"/>
                    </w:rPr>
                  </w:pPr>
                  <w:r w:rsidRPr="00262DED">
                    <w:rPr>
                      <w:rFonts w:ascii="Calibri" w:hAnsi="Calibri" w:cs="Calibri"/>
                    </w:rPr>
                    <w:lastRenderedPageBreak/>
                    <w:t>Merchandise &amp; Resources – David N</w:t>
                  </w:r>
                </w:p>
                <w:p w14:paraId="6EBC5642" w14:textId="77777777" w:rsidR="00951B5D" w:rsidRPr="00262DED" w:rsidRDefault="00951B5D" w:rsidP="00951B5D">
                  <w:pPr>
                    <w:rPr>
                      <w:rFonts w:ascii="Calibri" w:hAnsi="Calibri" w:cs="Calibri"/>
                    </w:rPr>
                  </w:pPr>
                  <w:r w:rsidRPr="00262DED">
                    <w:rPr>
                      <w:rFonts w:ascii="Calibri" w:hAnsi="Calibri" w:cs="Calibri"/>
                    </w:rPr>
                    <w:t>FLO – John M</w:t>
                  </w:r>
                </w:p>
                <w:p w14:paraId="4A462567" w14:textId="77777777" w:rsidR="00951B5D" w:rsidRPr="00262DED" w:rsidRDefault="00951B5D" w:rsidP="00951B5D">
                  <w:pPr>
                    <w:rPr>
                      <w:rFonts w:ascii="Calibri" w:hAnsi="Calibri" w:cs="Calibri"/>
                    </w:rPr>
                  </w:pPr>
                  <w:r w:rsidRPr="00262DED">
                    <w:rPr>
                      <w:rFonts w:ascii="Calibri" w:hAnsi="Calibri" w:cs="Calibri"/>
                    </w:rPr>
                    <w:t>Secretary – Ann-Marie A</w:t>
                  </w:r>
                </w:p>
                <w:p w14:paraId="0015AAFA" w14:textId="77777777" w:rsidR="00951B5D" w:rsidRPr="00262DED" w:rsidRDefault="00951B5D" w:rsidP="00951B5D">
                  <w:pPr>
                    <w:rPr>
                      <w:rFonts w:ascii="Calibri" w:hAnsi="Calibri" w:cs="Calibri"/>
                    </w:rPr>
                  </w:pPr>
                  <w:r w:rsidRPr="00262DED">
                    <w:rPr>
                      <w:rFonts w:ascii="Calibri" w:hAnsi="Calibri" w:cs="Calibri"/>
                    </w:rPr>
                    <w:t>PS Chair – Paul M</w:t>
                  </w:r>
                </w:p>
                <w:p w14:paraId="5A4CE208" w14:textId="77777777" w:rsidR="00951B5D" w:rsidRPr="00262DED" w:rsidRDefault="00951B5D" w:rsidP="00951B5D">
                  <w:pPr>
                    <w:rPr>
                      <w:rFonts w:ascii="Calibri" w:hAnsi="Calibri" w:cs="Calibri"/>
                    </w:rPr>
                  </w:pPr>
                  <w:r w:rsidRPr="00262DED">
                    <w:rPr>
                      <w:rFonts w:ascii="Calibri" w:hAnsi="Calibri" w:cs="Calibri"/>
                    </w:rPr>
                    <w:t>Tea Person – Tommy M</w:t>
                  </w:r>
                </w:p>
                <w:p w14:paraId="52882300" w14:textId="77777777" w:rsidR="00951B5D" w:rsidRPr="00262DED" w:rsidRDefault="00951B5D" w:rsidP="00951B5D">
                  <w:pPr>
                    <w:rPr>
                      <w:rFonts w:ascii="Calibri" w:hAnsi="Calibri" w:cs="Calibri"/>
                    </w:rPr>
                  </w:pPr>
                </w:p>
              </w:tc>
            </w:tr>
            <w:tr w:rsidR="00951B5D" w:rsidRPr="00262DED" w14:paraId="290E23BE" w14:textId="77777777" w:rsidTr="00746D43">
              <w:tc>
                <w:tcPr>
                  <w:tcW w:w="3227" w:type="dxa"/>
                </w:tcPr>
                <w:p w14:paraId="432175C5" w14:textId="77777777" w:rsidR="00951B5D" w:rsidRPr="00262DED" w:rsidRDefault="00951B5D" w:rsidP="00951B5D">
                  <w:pPr>
                    <w:rPr>
                      <w:rFonts w:ascii="Calibri" w:hAnsi="Calibri" w:cs="Calibri"/>
                      <w:b/>
                    </w:rPr>
                  </w:pPr>
                  <w:r w:rsidRPr="00262DED">
                    <w:rPr>
                      <w:rFonts w:ascii="Calibri" w:hAnsi="Calibri" w:cs="Calibri"/>
                      <w:b/>
                    </w:rPr>
                    <w:lastRenderedPageBreak/>
                    <w:t>Positions vacant:</w:t>
                  </w:r>
                </w:p>
                <w:p w14:paraId="75AFD34A" w14:textId="77777777" w:rsidR="00951B5D" w:rsidRPr="00262DED" w:rsidRDefault="00951B5D" w:rsidP="00951B5D">
                  <w:pPr>
                    <w:rPr>
                      <w:rFonts w:ascii="Calibri" w:hAnsi="Calibri" w:cs="Calibri"/>
                      <w:b/>
                    </w:rPr>
                  </w:pPr>
                  <w:r w:rsidRPr="00262DED">
                    <w:rPr>
                      <w:rFonts w:ascii="Calibri" w:hAnsi="Calibri" w:cs="Calibri"/>
                      <w:b/>
                    </w:rPr>
                    <w:t>(RCMs please report these at your ASC)</w:t>
                  </w:r>
                </w:p>
              </w:tc>
              <w:tc>
                <w:tcPr>
                  <w:tcW w:w="7455" w:type="dxa"/>
                </w:tcPr>
                <w:p w14:paraId="7549BE15" w14:textId="77777777" w:rsidR="00951B5D" w:rsidRPr="00262DED" w:rsidRDefault="00951B5D" w:rsidP="00951B5D">
                  <w:pPr>
                    <w:rPr>
                      <w:rFonts w:ascii="Calibri" w:hAnsi="Calibri" w:cs="Calibri"/>
                    </w:rPr>
                  </w:pPr>
                  <w:r w:rsidRPr="00262DED">
                    <w:rPr>
                      <w:rFonts w:ascii="Calibri" w:hAnsi="Calibri" w:cs="Calibri"/>
                    </w:rPr>
                    <w:t>None at present, as per current guidelines</w:t>
                  </w:r>
                </w:p>
              </w:tc>
            </w:tr>
            <w:tr w:rsidR="00951B5D" w:rsidRPr="00262DED" w14:paraId="46BAE472" w14:textId="77777777" w:rsidTr="00746D43">
              <w:tc>
                <w:tcPr>
                  <w:tcW w:w="3227" w:type="dxa"/>
                </w:tcPr>
                <w:p w14:paraId="1E7DEA18" w14:textId="77777777" w:rsidR="00951B5D" w:rsidRPr="00262DED" w:rsidRDefault="00951B5D" w:rsidP="00951B5D">
                  <w:pPr>
                    <w:rPr>
                      <w:rFonts w:ascii="Calibri" w:hAnsi="Calibri" w:cs="Calibri"/>
                      <w:b/>
                    </w:rPr>
                  </w:pPr>
                  <w:r w:rsidRPr="00262DED">
                    <w:rPr>
                      <w:rFonts w:ascii="Calibri" w:hAnsi="Calibri" w:cs="Calibri"/>
                      <w:b/>
                    </w:rPr>
                    <w:t>General Report</w:t>
                  </w:r>
                </w:p>
              </w:tc>
              <w:tc>
                <w:tcPr>
                  <w:tcW w:w="7455" w:type="dxa"/>
                </w:tcPr>
                <w:p w14:paraId="5F8A6BCA" w14:textId="77777777" w:rsidR="00951B5D" w:rsidRPr="00262DED" w:rsidRDefault="00951B5D" w:rsidP="00951B5D">
                  <w:pPr>
                    <w:rPr>
                      <w:rFonts w:ascii="Calibri" w:hAnsi="Calibri" w:cs="Calibri"/>
                    </w:rPr>
                  </w:pPr>
                  <w:r w:rsidRPr="00262DED">
                    <w:rPr>
                      <w:rFonts w:ascii="Calibri" w:hAnsi="Calibri" w:cs="Calibri"/>
                    </w:rPr>
                    <w:t xml:space="preserve">Area reports received: </w:t>
                  </w:r>
                </w:p>
                <w:tbl>
                  <w:tblPr>
                    <w:tblStyle w:val="TableGrid"/>
                    <w:tblW w:w="0" w:type="auto"/>
                    <w:tblLook w:val="04A0" w:firstRow="1" w:lastRow="0" w:firstColumn="1" w:lastColumn="0" w:noHBand="0" w:noVBand="1"/>
                  </w:tblPr>
                  <w:tblGrid>
                    <w:gridCol w:w="3521"/>
                    <w:gridCol w:w="3521"/>
                  </w:tblGrid>
                  <w:tr w:rsidR="00951B5D" w:rsidRPr="00262DED" w14:paraId="22ED92AC" w14:textId="77777777" w:rsidTr="00746D43">
                    <w:tc>
                      <w:tcPr>
                        <w:tcW w:w="3521" w:type="dxa"/>
                      </w:tcPr>
                      <w:p w14:paraId="5C5612C0" w14:textId="77777777" w:rsidR="00951B5D" w:rsidRPr="00262DED" w:rsidRDefault="00951B5D" w:rsidP="00951B5D">
                        <w:pPr>
                          <w:jc w:val="center"/>
                          <w:rPr>
                            <w:rFonts w:ascii="Calibri" w:hAnsi="Calibri" w:cs="Calibri"/>
                            <w:b/>
                          </w:rPr>
                        </w:pPr>
                        <w:r w:rsidRPr="00262DED">
                          <w:rPr>
                            <w:rFonts w:ascii="Calibri" w:hAnsi="Calibri" w:cs="Calibri"/>
                            <w:b/>
                          </w:rPr>
                          <w:t>April 2019</w:t>
                        </w:r>
                      </w:p>
                    </w:tc>
                    <w:tc>
                      <w:tcPr>
                        <w:tcW w:w="3521" w:type="dxa"/>
                      </w:tcPr>
                      <w:p w14:paraId="6D1A3EF1" w14:textId="77777777" w:rsidR="00951B5D" w:rsidRPr="00262DED" w:rsidRDefault="00951B5D" w:rsidP="00951B5D">
                        <w:pPr>
                          <w:jc w:val="center"/>
                          <w:rPr>
                            <w:rFonts w:ascii="Calibri" w:hAnsi="Calibri" w:cs="Calibri"/>
                            <w:b/>
                          </w:rPr>
                        </w:pPr>
                        <w:r w:rsidRPr="00262DED">
                          <w:rPr>
                            <w:rFonts w:ascii="Calibri" w:hAnsi="Calibri" w:cs="Calibri"/>
                            <w:b/>
                          </w:rPr>
                          <w:t>May 2019</w:t>
                        </w:r>
                      </w:p>
                    </w:tc>
                  </w:tr>
                  <w:tr w:rsidR="00951B5D" w:rsidRPr="00262DED" w14:paraId="2F223208" w14:textId="77777777" w:rsidTr="00746D43">
                    <w:tc>
                      <w:tcPr>
                        <w:tcW w:w="3521" w:type="dxa"/>
                      </w:tcPr>
                      <w:p w14:paraId="0F20925A" w14:textId="77777777" w:rsidR="00951B5D" w:rsidRPr="00262DED" w:rsidRDefault="00951B5D" w:rsidP="00951B5D">
                        <w:pPr>
                          <w:rPr>
                            <w:rFonts w:ascii="Calibri" w:hAnsi="Calibri" w:cs="Calibri"/>
                          </w:rPr>
                        </w:pPr>
                        <w:r w:rsidRPr="00262DED">
                          <w:rPr>
                            <w:rFonts w:ascii="Calibri" w:hAnsi="Calibri" w:cs="Calibri"/>
                          </w:rPr>
                          <w:t>Devon - written</w:t>
                        </w:r>
                      </w:p>
                    </w:tc>
                    <w:tc>
                      <w:tcPr>
                        <w:tcW w:w="3521" w:type="dxa"/>
                      </w:tcPr>
                      <w:p w14:paraId="6F9B2D35" w14:textId="77777777" w:rsidR="00951B5D" w:rsidRPr="00262DED" w:rsidRDefault="00951B5D" w:rsidP="00951B5D">
                        <w:pPr>
                          <w:rPr>
                            <w:rFonts w:ascii="Calibri" w:hAnsi="Calibri" w:cs="Calibri"/>
                          </w:rPr>
                        </w:pPr>
                        <w:r w:rsidRPr="00262DED">
                          <w:rPr>
                            <w:rFonts w:ascii="Calibri" w:hAnsi="Calibri" w:cs="Calibri"/>
                          </w:rPr>
                          <w:t>GMANA - written</w:t>
                        </w:r>
                      </w:p>
                    </w:tc>
                  </w:tr>
                  <w:tr w:rsidR="00951B5D" w:rsidRPr="00262DED" w14:paraId="218B5FAD" w14:textId="77777777" w:rsidTr="00746D43">
                    <w:tc>
                      <w:tcPr>
                        <w:tcW w:w="3521" w:type="dxa"/>
                      </w:tcPr>
                      <w:p w14:paraId="4DE62669" w14:textId="77777777" w:rsidR="00951B5D" w:rsidRPr="00262DED" w:rsidRDefault="00951B5D" w:rsidP="00951B5D">
                        <w:pPr>
                          <w:rPr>
                            <w:rFonts w:ascii="Calibri" w:hAnsi="Calibri" w:cs="Calibri"/>
                          </w:rPr>
                        </w:pPr>
                        <w:r w:rsidRPr="00262DED">
                          <w:rPr>
                            <w:rFonts w:ascii="Calibri" w:hAnsi="Calibri" w:cs="Calibri"/>
                          </w:rPr>
                          <w:t>MANA - written</w:t>
                        </w:r>
                      </w:p>
                    </w:tc>
                    <w:tc>
                      <w:tcPr>
                        <w:tcW w:w="3521" w:type="dxa"/>
                      </w:tcPr>
                      <w:p w14:paraId="115C6B41" w14:textId="77777777" w:rsidR="00951B5D" w:rsidRPr="00262DED" w:rsidRDefault="00951B5D" w:rsidP="00951B5D">
                        <w:pPr>
                          <w:rPr>
                            <w:rFonts w:ascii="Calibri" w:hAnsi="Calibri" w:cs="Calibri"/>
                          </w:rPr>
                        </w:pPr>
                        <w:r w:rsidRPr="00262DED">
                          <w:rPr>
                            <w:rFonts w:ascii="Calibri" w:hAnsi="Calibri" w:cs="Calibri"/>
                          </w:rPr>
                          <w:t>Hampshire - Written</w:t>
                        </w:r>
                      </w:p>
                    </w:tc>
                  </w:tr>
                  <w:tr w:rsidR="00951B5D" w:rsidRPr="00262DED" w14:paraId="196DEE4D" w14:textId="77777777" w:rsidTr="00746D43">
                    <w:tc>
                      <w:tcPr>
                        <w:tcW w:w="3521" w:type="dxa"/>
                      </w:tcPr>
                      <w:p w14:paraId="7AE23920" w14:textId="77777777" w:rsidR="00951B5D" w:rsidRPr="00262DED" w:rsidRDefault="00951B5D" w:rsidP="00951B5D">
                        <w:pPr>
                          <w:rPr>
                            <w:rFonts w:ascii="Calibri" w:hAnsi="Calibri" w:cs="Calibri"/>
                          </w:rPr>
                        </w:pPr>
                        <w:r w:rsidRPr="00262DED">
                          <w:rPr>
                            <w:rFonts w:ascii="Calibri" w:hAnsi="Calibri" w:cs="Calibri"/>
                          </w:rPr>
                          <w:t>Kent - verbal</w:t>
                        </w:r>
                      </w:p>
                    </w:tc>
                    <w:tc>
                      <w:tcPr>
                        <w:tcW w:w="3521" w:type="dxa"/>
                      </w:tcPr>
                      <w:p w14:paraId="53B67331" w14:textId="77777777" w:rsidR="00951B5D" w:rsidRPr="00262DED" w:rsidRDefault="00951B5D" w:rsidP="00951B5D">
                        <w:pPr>
                          <w:rPr>
                            <w:rFonts w:ascii="Calibri" w:hAnsi="Calibri" w:cs="Calibri"/>
                          </w:rPr>
                        </w:pPr>
                        <w:r w:rsidRPr="00262DED">
                          <w:rPr>
                            <w:rFonts w:ascii="Calibri" w:hAnsi="Calibri" w:cs="Calibri"/>
                          </w:rPr>
                          <w:t>North East – written</w:t>
                        </w:r>
                      </w:p>
                    </w:tc>
                  </w:tr>
                  <w:tr w:rsidR="00951B5D" w:rsidRPr="00262DED" w14:paraId="179BFAD3" w14:textId="77777777" w:rsidTr="00746D43">
                    <w:tc>
                      <w:tcPr>
                        <w:tcW w:w="3521" w:type="dxa"/>
                      </w:tcPr>
                      <w:p w14:paraId="295BCF19" w14:textId="77777777" w:rsidR="00951B5D" w:rsidRPr="00262DED" w:rsidRDefault="00951B5D" w:rsidP="00951B5D">
                        <w:pPr>
                          <w:rPr>
                            <w:rFonts w:ascii="Calibri" w:hAnsi="Calibri" w:cs="Calibri"/>
                          </w:rPr>
                        </w:pPr>
                        <w:r w:rsidRPr="00262DED">
                          <w:rPr>
                            <w:rFonts w:ascii="Calibri" w:hAnsi="Calibri" w:cs="Calibri"/>
                          </w:rPr>
                          <w:t>Wales - verbal</w:t>
                        </w:r>
                      </w:p>
                    </w:tc>
                    <w:tc>
                      <w:tcPr>
                        <w:tcW w:w="3521" w:type="dxa"/>
                      </w:tcPr>
                      <w:p w14:paraId="4224C4BA" w14:textId="77777777" w:rsidR="00951B5D" w:rsidRPr="00262DED" w:rsidRDefault="00951B5D" w:rsidP="00951B5D">
                        <w:pPr>
                          <w:rPr>
                            <w:rFonts w:ascii="Calibri" w:hAnsi="Calibri" w:cs="Calibri"/>
                          </w:rPr>
                        </w:pPr>
                        <w:r w:rsidRPr="00262DED">
                          <w:rPr>
                            <w:rFonts w:ascii="Calibri" w:hAnsi="Calibri" w:cs="Calibri"/>
                          </w:rPr>
                          <w:t>Norfolk &amp; Suffolk - written</w:t>
                        </w:r>
                      </w:p>
                    </w:tc>
                  </w:tr>
                  <w:tr w:rsidR="00951B5D" w:rsidRPr="00262DED" w14:paraId="0599FAF3" w14:textId="77777777" w:rsidTr="00746D43">
                    <w:tc>
                      <w:tcPr>
                        <w:tcW w:w="3521" w:type="dxa"/>
                      </w:tcPr>
                      <w:p w14:paraId="55F22FAB" w14:textId="77777777" w:rsidR="00951B5D" w:rsidRPr="00262DED" w:rsidRDefault="00951B5D" w:rsidP="00951B5D">
                        <w:pPr>
                          <w:rPr>
                            <w:rFonts w:ascii="Calibri" w:hAnsi="Calibri" w:cs="Calibri"/>
                          </w:rPr>
                        </w:pPr>
                        <w:r w:rsidRPr="00262DED">
                          <w:rPr>
                            <w:rFonts w:ascii="Calibri" w:hAnsi="Calibri" w:cs="Calibri"/>
                          </w:rPr>
                          <w:t xml:space="preserve">Sussex – verbal via FLO </w:t>
                        </w:r>
                      </w:p>
                    </w:tc>
                    <w:tc>
                      <w:tcPr>
                        <w:tcW w:w="3521" w:type="dxa"/>
                      </w:tcPr>
                      <w:p w14:paraId="471B83BE" w14:textId="77777777" w:rsidR="00951B5D" w:rsidRPr="00262DED" w:rsidRDefault="00951B5D" w:rsidP="00951B5D">
                        <w:pPr>
                          <w:rPr>
                            <w:rFonts w:ascii="Calibri" w:hAnsi="Calibri" w:cs="Calibri"/>
                          </w:rPr>
                        </w:pPr>
                        <w:r w:rsidRPr="00262DED">
                          <w:rPr>
                            <w:rFonts w:ascii="Calibri" w:hAnsi="Calibri" w:cs="Calibri"/>
                          </w:rPr>
                          <w:t>Kent - written</w:t>
                        </w:r>
                      </w:p>
                    </w:tc>
                  </w:tr>
                  <w:tr w:rsidR="00951B5D" w:rsidRPr="00262DED" w14:paraId="3E01E339" w14:textId="77777777" w:rsidTr="00746D43">
                    <w:tc>
                      <w:tcPr>
                        <w:tcW w:w="3521" w:type="dxa"/>
                      </w:tcPr>
                      <w:p w14:paraId="7F3CF778" w14:textId="77777777" w:rsidR="00951B5D" w:rsidRPr="00262DED" w:rsidRDefault="00951B5D" w:rsidP="00951B5D">
                        <w:pPr>
                          <w:rPr>
                            <w:rFonts w:ascii="Calibri" w:hAnsi="Calibri" w:cs="Calibri"/>
                          </w:rPr>
                        </w:pPr>
                        <w:r w:rsidRPr="00262DED">
                          <w:rPr>
                            <w:rFonts w:ascii="Calibri" w:hAnsi="Calibri" w:cs="Calibri"/>
                          </w:rPr>
                          <w:t>West Midlands - written</w:t>
                        </w:r>
                      </w:p>
                    </w:tc>
                    <w:tc>
                      <w:tcPr>
                        <w:tcW w:w="3521" w:type="dxa"/>
                      </w:tcPr>
                      <w:p w14:paraId="60EEA376" w14:textId="77777777" w:rsidR="00951B5D" w:rsidRPr="00262DED" w:rsidRDefault="00951B5D" w:rsidP="00951B5D">
                        <w:pPr>
                          <w:rPr>
                            <w:rFonts w:ascii="Calibri" w:hAnsi="Calibri" w:cs="Calibri"/>
                          </w:rPr>
                        </w:pPr>
                      </w:p>
                    </w:tc>
                  </w:tr>
                  <w:tr w:rsidR="00951B5D" w:rsidRPr="00262DED" w14:paraId="0376E240" w14:textId="77777777" w:rsidTr="00746D43">
                    <w:tc>
                      <w:tcPr>
                        <w:tcW w:w="3521" w:type="dxa"/>
                      </w:tcPr>
                      <w:p w14:paraId="6976D720" w14:textId="77777777" w:rsidR="00951B5D" w:rsidRPr="00262DED" w:rsidRDefault="00951B5D" w:rsidP="00951B5D">
                        <w:pPr>
                          <w:rPr>
                            <w:rFonts w:ascii="Calibri" w:hAnsi="Calibri" w:cs="Calibri"/>
                          </w:rPr>
                        </w:pPr>
                      </w:p>
                    </w:tc>
                    <w:tc>
                      <w:tcPr>
                        <w:tcW w:w="3521" w:type="dxa"/>
                      </w:tcPr>
                      <w:p w14:paraId="0F27C32A" w14:textId="77777777" w:rsidR="00951B5D" w:rsidRPr="00262DED" w:rsidRDefault="00951B5D" w:rsidP="00951B5D">
                        <w:pPr>
                          <w:rPr>
                            <w:rFonts w:ascii="Calibri" w:hAnsi="Calibri" w:cs="Calibri"/>
                          </w:rPr>
                        </w:pPr>
                      </w:p>
                    </w:tc>
                  </w:tr>
                </w:tbl>
                <w:p w14:paraId="02D26960" w14:textId="77777777" w:rsidR="00951B5D" w:rsidRPr="00262DED" w:rsidRDefault="00951B5D" w:rsidP="00951B5D">
                  <w:pPr>
                    <w:rPr>
                      <w:rFonts w:ascii="Calibri" w:hAnsi="Calibri" w:cs="Calibri"/>
                    </w:rPr>
                  </w:pPr>
                  <w:r w:rsidRPr="00262DED">
                    <w:rPr>
                      <w:rFonts w:ascii="Calibri" w:hAnsi="Calibri" w:cs="Calibri"/>
                    </w:rPr>
                    <w:t>Committee would like to thank H&amp;I Areas for their reports; all reports read and highlights made in Subcommittee Meetings.</w:t>
                  </w:r>
                </w:p>
                <w:p w14:paraId="5D213D39" w14:textId="77777777" w:rsidR="00951B5D" w:rsidRPr="00262DED" w:rsidRDefault="00951B5D" w:rsidP="00951B5D">
                  <w:pPr>
                    <w:rPr>
                      <w:rFonts w:ascii="Calibri" w:hAnsi="Calibri" w:cs="Calibri"/>
                      <w:b/>
                    </w:rPr>
                  </w:pPr>
                </w:p>
                <w:p w14:paraId="5F369A23" w14:textId="77777777" w:rsidR="00951B5D" w:rsidRPr="00262DED" w:rsidRDefault="00951B5D" w:rsidP="00951B5D">
                  <w:pPr>
                    <w:rPr>
                      <w:rFonts w:ascii="Calibri" w:hAnsi="Calibri" w:cs="Calibri"/>
                    </w:rPr>
                  </w:pPr>
                  <w:r w:rsidRPr="00262DED">
                    <w:rPr>
                      <w:rFonts w:ascii="Calibri" w:hAnsi="Calibri" w:cs="Calibri"/>
                      <w:b/>
                    </w:rPr>
                    <w:t>Chair:</w:t>
                  </w:r>
                  <w:r w:rsidRPr="00262DED">
                    <w:rPr>
                      <w:rFonts w:ascii="Calibri" w:hAnsi="Calibri" w:cs="Calibri"/>
                    </w:rPr>
                    <w:t xml:space="preserve"> Issues with accessing UKH&amp;I email for approximately 2 months; all sorted now; 10 email request (up to and including 05/05/19) – all dealt with; </w:t>
                  </w:r>
                  <w:r w:rsidRPr="00262DED">
                    <w:rPr>
                      <w:rFonts w:ascii="Calibri" w:hAnsi="Calibri" w:cs="Calibri"/>
                      <w:b/>
                    </w:rPr>
                    <w:t xml:space="preserve">would like to reassure the RSC that the UKH&amp;I Subcommittee is strong and working really hard  to fulfil its aims &amp; objectives in a manner that is conducive to serving the Fellowship. </w:t>
                  </w:r>
                  <w:r w:rsidRPr="00262DED">
                    <w:rPr>
                      <mc:AlternateContent>
                        <mc:Choice Requires="w16se">
                          <w:rFonts w:ascii="Calibri" w:hAnsi="Calibri" w:cs="Calibri"/>
                        </mc:Choice>
                        <mc:Fallback>
                          <w:rFonts w:ascii="Segoe UI Emoji" w:eastAsia="Segoe UI Emoji" w:hAnsi="Segoe UI Emoji" w:cs="Segoe UI Emoji"/>
                        </mc:Fallback>
                      </mc:AlternateContent>
                      <w:b/>
                    </w:rPr>
                    <mc:AlternateContent>
                      <mc:Choice Requires="w16se">
                        <w16se:symEx w16se:font="Segoe UI Emoji" w16se:char="1F60A"/>
                      </mc:Choice>
                      <mc:Fallback>
                        <w:t>😊</w:t>
                      </mc:Fallback>
                    </mc:AlternateContent>
                  </w:r>
                  <w:r w:rsidRPr="00262DED">
                    <w:rPr>
                      <w:rFonts w:ascii="Calibri" w:hAnsi="Calibri" w:cs="Calibri"/>
                    </w:rPr>
                    <w:t xml:space="preserve"> </w:t>
                  </w:r>
                </w:p>
                <w:p w14:paraId="4CC406CF" w14:textId="77777777" w:rsidR="00951B5D" w:rsidRPr="00262DED" w:rsidRDefault="00951B5D" w:rsidP="00951B5D">
                  <w:pPr>
                    <w:rPr>
                      <w:rFonts w:ascii="Calibri" w:hAnsi="Calibri" w:cs="Calibri"/>
                    </w:rPr>
                  </w:pPr>
                  <w:r w:rsidRPr="00262DED">
                    <w:rPr>
                      <w:rFonts w:ascii="Calibri" w:hAnsi="Calibri" w:cs="Calibri"/>
                      <w:b/>
                    </w:rPr>
                    <w:t>Prison Sponsorship:</w:t>
                  </w:r>
                  <w:r w:rsidRPr="00262DED">
                    <w:rPr>
                      <w:rFonts w:ascii="Calibri" w:hAnsi="Calibri" w:cs="Calibri"/>
                    </w:rPr>
                    <w:t xml:space="preserve"> March 2019 effected 52 prisons; April 2019 - Prison Sponsorship has received 15 male letters to sponsors no female; 16 male info requests and four females; five male sponsors allocated, one female; four Basic Text requests; 32 prisons affected. post vacant – Sponsor Liaison, 2 yrs c/t;</w:t>
                  </w:r>
                  <w:r w:rsidRPr="00262DED">
                    <w:rPr>
                      <w:rFonts w:ascii="Calibri" w:hAnsi="Calibri" w:cs="Calibri"/>
                      <w:kern w:val="28"/>
                    </w:rPr>
                    <w:t xml:space="preserve"> </w:t>
                  </w:r>
                  <w:r w:rsidRPr="00262DED">
                    <w:rPr>
                      <w:rFonts w:ascii="Calibri" w:hAnsi="Calibri" w:cs="Calibri"/>
                      <w:b/>
                      <w:kern w:val="28"/>
                    </w:rPr>
                    <w:t>next prison sponsorship meeting is Sunday 2</w:t>
                  </w:r>
                  <w:r w:rsidRPr="00262DED">
                    <w:rPr>
                      <w:rFonts w:ascii="Calibri" w:hAnsi="Calibri" w:cs="Calibri"/>
                      <w:b/>
                      <w:kern w:val="28"/>
                      <w:vertAlign w:val="superscript"/>
                    </w:rPr>
                    <w:t>nd</w:t>
                  </w:r>
                  <w:r w:rsidRPr="00262DED">
                    <w:rPr>
                      <w:rFonts w:ascii="Calibri" w:hAnsi="Calibri" w:cs="Calibri"/>
                      <w:b/>
                      <w:kern w:val="28"/>
                    </w:rPr>
                    <w:t xml:space="preserve"> June   11.00pm @ The Gordon Hospital Bloomburg Street, London SW1V 2RH,</w:t>
                  </w:r>
                </w:p>
                <w:p w14:paraId="174601BA" w14:textId="77777777" w:rsidR="00951B5D" w:rsidRPr="00262DED" w:rsidRDefault="00951B5D" w:rsidP="00951B5D">
                  <w:pPr>
                    <w:rPr>
                      <w:rFonts w:ascii="Calibri" w:hAnsi="Calibri" w:cs="Calibri"/>
                    </w:rPr>
                  </w:pPr>
                </w:p>
                <w:p w14:paraId="73BCFDD4" w14:textId="77777777" w:rsidR="00951B5D" w:rsidRPr="00262DED" w:rsidRDefault="00951B5D" w:rsidP="00951B5D">
                  <w:pPr>
                    <w:rPr>
                      <w:rFonts w:ascii="Calibri" w:hAnsi="Calibri" w:cs="Calibri"/>
                      <w:color w:val="000000"/>
                    </w:rPr>
                  </w:pPr>
                  <w:r w:rsidRPr="00262DED">
                    <w:rPr>
                      <w:rFonts w:ascii="Calibri" w:hAnsi="Calibri" w:cs="Calibri"/>
                      <w:b/>
                    </w:rPr>
                    <w:t>FLO:</w:t>
                  </w:r>
                  <w:r w:rsidRPr="00262DED">
                    <w:rPr>
                      <w:rFonts w:ascii="Calibri" w:hAnsi="Calibri" w:cs="Calibri"/>
                    </w:rPr>
                    <w:t xml:space="preserve"> A</w:t>
                  </w:r>
                  <w:r w:rsidRPr="00262DED">
                    <w:rPr>
                      <w:rFonts w:ascii="Calibri" w:hAnsi="Calibri" w:cs="Calibri"/>
                      <w:color w:val="000000"/>
                    </w:rPr>
                    <w:t>ttended LCNA Convention 12/14th April to collate information re: clearance system and barriers into prison. The help from members over the course of the weekend to support our upcoming joint meeting on 25/04/19 with UKPI and Home office Minister of Prisons Edward Argar.  Over the weekend FLO had the opportunity to speak with members far and wide throughout the UK to help get a clearer informed picture of our difficulties as a fellowship in gaining access to prisons. Members from Norwich the North east region as well as many London areas, Dorset have provided FLO with detailed current information. FLO also attended the Public Information workshop on the Sunday of the convention to request support from the North London PI Committee in relation to our service commitments. This was jointly attended by FLO and other members of our committee. The meeting was positive and we hope to gain positive outcomes in moving forward.</w:t>
                  </w:r>
                </w:p>
                <w:p w14:paraId="3462B63C" w14:textId="77777777" w:rsidR="00951B5D" w:rsidRPr="00262DED" w:rsidRDefault="00951B5D" w:rsidP="00951B5D">
                  <w:pPr>
                    <w:rPr>
                      <w:rFonts w:ascii="Calibri" w:hAnsi="Calibri" w:cs="Calibri"/>
                      <w:color w:val="000000"/>
                    </w:rPr>
                  </w:pPr>
                  <w:r w:rsidRPr="00262DED">
                    <w:rPr>
                      <w:rFonts w:ascii="Calibri" w:hAnsi="Calibri" w:cs="Calibri"/>
                      <w:color w:val="000000"/>
                    </w:rPr>
                    <w:t>25/04/19 UKH&amp;I FLO Attended a meeting with UKPI to present to the Minister of prisons Edward Argar our findings on our experience of service in prisons nationally. The meeting was very open and formal in nature when we presented all of our findings of barriers to access prisons.</w:t>
                  </w:r>
                </w:p>
                <w:p w14:paraId="49F5FE54" w14:textId="77777777" w:rsidR="00951B5D" w:rsidRPr="00262DED" w:rsidRDefault="00951B5D" w:rsidP="00951B5D">
                  <w:pPr>
                    <w:rPr>
                      <w:rFonts w:ascii="Calibri" w:hAnsi="Calibri" w:cs="Calibri"/>
                    </w:rPr>
                  </w:pPr>
                  <w:r w:rsidRPr="00262DED">
                    <w:rPr>
                      <w:rFonts w:ascii="Calibri" w:hAnsi="Calibri" w:cs="Calibri"/>
                      <w:color w:val="000000"/>
                    </w:rPr>
                    <w:t xml:space="preserve">Also, in attendance were two other civil servants Rob Stanbury HMPPS/ Ben Hall Ministry of Justice. Rob openly offered in the meeting to attend our next UKCNA convention in July to help us assist our members similarly to what happened last year. </w:t>
                  </w:r>
                </w:p>
                <w:p w14:paraId="7D2AB0E2" w14:textId="650624D7" w:rsidR="00951B5D" w:rsidRPr="00262DED" w:rsidRDefault="00951B5D" w:rsidP="00951B5D">
                  <w:pPr>
                    <w:rPr>
                      <w:rFonts w:ascii="Calibri" w:hAnsi="Calibri" w:cs="Calibri"/>
                    </w:rPr>
                  </w:pPr>
                  <w:r w:rsidRPr="00262DED">
                    <w:rPr>
                      <w:rFonts w:ascii="Calibri" w:hAnsi="Calibri" w:cs="Calibri"/>
                      <w:b/>
                    </w:rPr>
                    <w:t>London Convention:</w:t>
                  </w:r>
                  <w:r w:rsidRPr="00262DED">
                    <w:rPr>
                      <w:rFonts w:ascii="Calibri" w:hAnsi="Calibri" w:cs="Calibri"/>
                    </w:rPr>
                    <w:t xml:space="preserve"> Went well; received a</w:t>
                  </w:r>
                  <w:r w:rsidR="00610227">
                    <w:rPr>
                      <w:rFonts w:ascii="Calibri" w:hAnsi="Calibri" w:cs="Calibri"/>
                    </w:rPr>
                    <w:t xml:space="preserve"> contribution</w:t>
                  </w:r>
                  <w:r w:rsidRPr="00262DED">
                    <w:rPr>
                      <w:rFonts w:ascii="Calibri" w:hAnsi="Calibri" w:cs="Calibri"/>
                    </w:rPr>
                    <w:t xml:space="preserve"> of £200.00 (how cool!); Merchandise &amp; Resource table available all weekend; decision made by committee to donate 10 t-shirts to give out by Convention to newcomers; workshop on the Sunday facilitated by Chair – 2 really good shares and attracted members to H&amp;I service  </w:t>
                  </w:r>
                </w:p>
                <w:p w14:paraId="69D0BC2B" w14:textId="77777777" w:rsidR="00951B5D" w:rsidRPr="00262DED" w:rsidRDefault="00951B5D" w:rsidP="00951B5D">
                  <w:pPr>
                    <w:rPr>
                      <w:rFonts w:ascii="Calibri" w:hAnsi="Calibri" w:cs="Calibri"/>
                    </w:rPr>
                  </w:pPr>
                  <w:r w:rsidRPr="00262DED">
                    <w:rPr>
                      <w:rFonts w:ascii="Calibri" w:hAnsi="Calibri" w:cs="Calibri"/>
                      <w:b/>
                    </w:rPr>
                    <w:t>Dorset Unity Day:</w:t>
                  </w:r>
                  <w:r w:rsidRPr="00262DED">
                    <w:rPr>
                      <w:rFonts w:ascii="Calibri" w:hAnsi="Calibri" w:cs="Calibri"/>
                    </w:rPr>
                    <w:t xml:space="preserve"> Unfortunately Chair unable to attend due to illness. </w:t>
                  </w:r>
                </w:p>
                <w:p w14:paraId="07CFB762" w14:textId="77777777" w:rsidR="00951B5D" w:rsidRPr="00262DED" w:rsidRDefault="00951B5D" w:rsidP="00951B5D">
                  <w:pPr>
                    <w:rPr>
                      <w:rFonts w:ascii="Calibri" w:hAnsi="Calibri" w:cs="Calibri"/>
                    </w:rPr>
                  </w:pPr>
                </w:p>
              </w:tc>
            </w:tr>
            <w:tr w:rsidR="00951B5D" w:rsidRPr="00262DED" w14:paraId="16CAC568" w14:textId="77777777" w:rsidTr="00746D43">
              <w:tc>
                <w:tcPr>
                  <w:tcW w:w="3227" w:type="dxa"/>
                </w:tcPr>
                <w:p w14:paraId="0ADACBF3" w14:textId="77777777" w:rsidR="00951B5D" w:rsidRPr="00262DED" w:rsidRDefault="00951B5D" w:rsidP="00951B5D">
                  <w:pPr>
                    <w:rPr>
                      <w:rFonts w:ascii="Calibri" w:hAnsi="Calibri" w:cs="Calibri"/>
                      <w:b/>
                    </w:rPr>
                  </w:pPr>
                  <w:r w:rsidRPr="00262DED">
                    <w:rPr>
                      <w:rFonts w:ascii="Calibri" w:hAnsi="Calibri" w:cs="Calibri"/>
                      <w:b/>
                    </w:rPr>
                    <w:lastRenderedPageBreak/>
                    <w:t>Problems/progress against specific objectives, requests or questions from Region</w:t>
                  </w:r>
                </w:p>
              </w:tc>
              <w:tc>
                <w:tcPr>
                  <w:tcW w:w="7455" w:type="dxa"/>
                </w:tcPr>
                <w:p w14:paraId="06CED74A" w14:textId="77777777" w:rsidR="00951B5D" w:rsidRPr="00262DED" w:rsidRDefault="00951B5D" w:rsidP="00951B5D">
                  <w:pPr>
                    <w:rPr>
                      <w:rFonts w:ascii="Calibri" w:hAnsi="Calibri" w:cs="Calibri"/>
                    </w:rPr>
                  </w:pPr>
                  <w:r w:rsidRPr="00262DED">
                    <w:rPr>
                      <w:rFonts w:ascii="Calibri" w:hAnsi="Calibri" w:cs="Calibri"/>
                    </w:rPr>
                    <w:t>Revised UKH&amp;I Guidelines have been forwarded to RCMs; main revision is the inclusion on Vice FLO post.</w:t>
                  </w:r>
                </w:p>
                <w:p w14:paraId="4825D33A" w14:textId="77777777" w:rsidR="00951B5D" w:rsidRPr="00262DED" w:rsidRDefault="00951B5D" w:rsidP="00951B5D">
                  <w:pPr>
                    <w:rPr>
                      <w:rFonts w:ascii="Calibri" w:hAnsi="Calibri" w:cs="Calibri"/>
                    </w:rPr>
                  </w:pPr>
                  <w:r w:rsidRPr="00262DED">
                    <w:rPr>
                      <w:rFonts w:ascii="Calibri" w:hAnsi="Calibri" w:cs="Calibri"/>
                    </w:rPr>
                    <w:t xml:space="preserve">Committee is really hoping, and confident, that the Guidelines will be ratified in Mays Region. </w:t>
                  </w:r>
                </w:p>
                <w:p w14:paraId="6E252B63" w14:textId="77777777" w:rsidR="00951B5D" w:rsidRPr="00262DED" w:rsidRDefault="00951B5D" w:rsidP="00951B5D">
                  <w:pPr>
                    <w:rPr>
                      <w:rFonts w:ascii="Calibri" w:hAnsi="Calibri" w:cs="Calibri"/>
                    </w:rPr>
                  </w:pPr>
                  <w:r w:rsidRPr="00262DED">
                    <w:rPr>
                      <w:rFonts w:ascii="Calibri" w:hAnsi="Calibri" w:cs="Calibri"/>
                    </w:rPr>
                    <w:t xml:space="preserve">Please note that initial Guidelines for ratification where first presented at Region in January 2019. </w:t>
                  </w:r>
                </w:p>
                <w:p w14:paraId="22FE7492" w14:textId="77777777" w:rsidR="00951B5D" w:rsidRPr="00262DED" w:rsidRDefault="00951B5D" w:rsidP="00951B5D">
                  <w:pPr>
                    <w:rPr>
                      <w:rFonts w:ascii="Calibri" w:hAnsi="Calibri" w:cs="Calibri"/>
                    </w:rPr>
                  </w:pPr>
                  <w:r w:rsidRPr="00262DED">
                    <w:rPr>
                      <w:rFonts w:ascii="Calibri" w:hAnsi="Calibri" w:cs="Calibri"/>
                    </w:rPr>
                    <w:t xml:space="preserve">     </w:t>
                  </w:r>
                </w:p>
              </w:tc>
            </w:tr>
            <w:tr w:rsidR="00951B5D" w:rsidRPr="00262DED" w14:paraId="4817352F" w14:textId="77777777" w:rsidTr="00746D43">
              <w:tc>
                <w:tcPr>
                  <w:tcW w:w="3227" w:type="dxa"/>
                </w:tcPr>
                <w:p w14:paraId="7C03DB61" w14:textId="77777777" w:rsidR="00951B5D" w:rsidRPr="00262DED" w:rsidRDefault="00951B5D" w:rsidP="00951B5D">
                  <w:pPr>
                    <w:rPr>
                      <w:rFonts w:ascii="Calibri" w:hAnsi="Calibri" w:cs="Calibri"/>
                      <w:b/>
                    </w:rPr>
                  </w:pPr>
                  <w:r w:rsidRPr="00262DED">
                    <w:rPr>
                      <w:rFonts w:ascii="Calibri" w:hAnsi="Calibri" w:cs="Calibri"/>
                      <w:b/>
                    </w:rPr>
                    <w:t>Workshop preparations</w:t>
                  </w:r>
                </w:p>
              </w:tc>
              <w:tc>
                <w:tcPr>
                  <w:tcW w:w="7455" w:type="dxa"/>
                </w:tcPr>
                <w:p w14:paraId="3B0405B6" w14:textId="77777777" w:rsidR="00951B5D" w:rsidRPr="00262DED" w:rsidRDefault="00951B5D" w:rsidP="00951B5D">
                  <w:pPr>
                    <w:rPr>
                      <w:rFonts w:ascii="Calibri" w:eastAsia="Times New Roman" w:hAnsi="Calibri" w:cs="Calibri"/>
                      <w:b/>
                      <w:i/>
                    </w:rPr>
                  </w:pPr>
                </w:p>
                <w:p w14:paraId="245BD922" w14:textId="77777777" w:rsidR="00951B5D" w:rsidRPr="00262DED" w:rsidRDefault="00951B5D" w:rsidP="00951B5D">
                  <w:pPr>
                    <w:rPr>
                      <w:rFonts w:ascii="Calibri" w:eastAsia="Times New Roman" w:hAnsi="Calibri" w:cs="Calibri"/>
                    </w:rPr>
                  </w:pPr>
                  <w:r w:rsidRPr="00262DED">
                    <w:rPr>
                      <w:rFonts w:ascii="Calibri" w:eastAsia="Times New Roman" w:hAnsi="Calibri" w:cs="Calibri"/>
                      <w:b/>
                      <w:i/>
                    </w:rPr>
                    <w:t>Guilford Convention:</w:t>
                  </w:r>
                  <w:r w:rsidRPr="00262DED">
                    <w:rPr>
                      <w:rFonts w:ascii="Calibri" w:eastAsia="Times New Roman" w:hAnsi="Calibri" w:cs="Calibri"/>
                    </w:rPr>
                    <w:t xml:space="preserve"> UKH&amp;I have been invited to attend Guildford Convention we have a slot at 1pm it's straight after main share; Weybourne house, Guildford Masonic Centre, Westbourne house, St Catherine’s, Hitherbury house, Guildford, Gu2 4dr, Saturday 27th July, 11:00-18:00 – Vice Chair &amp; Treasurer to attend. </w:t>
                  </w:r>
                </w:p>
                <w:p w14:paraId="72A5A1CC" w14:textId="77777777" w:rsidR="00951B5D" w:rsidRPr="00262DED" w:rsidRDefault="00951B5D" w:rsidP="00951B5D">
                  <w:pPr>
                    <w:rPr>
                      <w:rFonts w:ascii="Calibri" w:hAnsi="Calibri" w:cs="Calibri"/>
                    </w:rPr>
                  </w:pPr>
                  <w:r w:rsidRPr="00262DED">
                    <w:rPr>
                      <w:rFonts w:ascii="Calibri" w:hAnsi="Calibri" w:cs="Calibri"/>
                      <w:b/>
                      <w:i/>
                    </w:rPr>
                    <w:t>Sussex Convention (July 19th – 21st)</w:t>
                  </w:r>
                  <w:r w:rsidRPr="00262DED">
                    <w:rPr>
                      <w:rFonts w:ascii="Calibri" w:hAnsi="Calibri" w:cs="Calibri"/>
                    </w:rPr>
                    <w:t xml:space="preserve"> – UKH&amp;I Chair &amp; FLO will be attending; selling merchandise and facilitating workshop/presentation on the Saturday</w:t>
                  </w:r>
                </w:p>
                <w:p w14:paraId="573D1501" w14:textId="77777777" w:rsidR="00951B5D" w:rsidRPr="00262DED" w:rsidRDefault="00951B5D" w:rsidP="00951B5D">
                  <w:pPr>
                    <w:rPr>
                      <w:rFonts w:ascii="Calibri" w:hAnsi="Calibri" w:cs="Calibri"/>
                    </w:rPr>
                  </w:pPr>
                  <w:r w:rsidRPr="00262DED">
                    <w:rPr>
                      <w:rFonts w:ascii="Calibri" w:hAnsi="Calibri" w:cs="Calibri"/>
                      <w:b/>
                      <w:i/>
                    </w:rPr>
                    <w:t>UKCNA (July 2019)</w:t>
                  </w:r>
                  <w:r w:rsidRPr="00262DED">
                    <w:rPr>
                      <w:rFonts w:ascii="Calibri" w:hAnsi="Calibri" w:cs="Calibri"/>
                    </w:rPr>
                    <w:t xml:space="preserve"> – H&amp;I requesting room &amp; time as HMPPS have offered to attend re: clearance; committee attendance to be discussed in June 2019 Committee Meeting  </w:t>
                  </w:r>
                </w:p>
                <w:p w14:paraId="5D5BB7FB" w14:textId="77777777" w:rsidR="00951B5D" w:rsidRPr="00262DED" w:rsidRDefault="00951B5D" w:rsidP="00951B5D">
                  <w:pPr>
                    <w:rPr>
                      <w:rFonts w:ascii="Calibri" w:hAnsi="Calibri" w:cs="Calibri"/>
                      <w:b/>
                    </w:rPr>
                  </w:pPr>
                  <w:r w:rsidRPr="00262DED">
                    <w:rPr>
                      <w:rFonts w:ascii="Calibri" w:hAnsi="Calibri" w:cs="Calibri"/>
                      <w:b/>
                    </w:rPr>
                    <w:t xml:space="preserve">Weymouth Unity Day (August 2019) – </w:t>
                  </w:r>
                  <w:r w:rsidRPr="00262DED">
                    <w:rPr>
                      <w:rFonts w:ascii="Calibri" w:hAnsi="Calibri" w:cs="Calibri"/>
                    </w:rPr>
                    <w:t>PS Chair to attend</w:t>
                  </w:r>
                </w:p>
                <w:p w14:paraId="22ADF240" w14:textId="77777777" w:rsidR="00951B5D" w:rsidRPr="00262DED" w:rsidRDefault="00951B5D" w:rsidP="00951B5D">
                  <w:pPr>
                    <w:rPr>
                      <w:rFonts w:ascii="Calibri" w:hAnsi="Calibri" w:cs="Calibri"/>
                    </w:rPr>
                  </w:pPr>
                  <w:r w:rsidRPr="00262DED">
                    <w:rPr>
                      <w:rFonts w:ascii="Calibri" w:hAnsi="Calibri" w:cs="Calibri"/>
                      <w:b/>
                      <w:i/>
                    </w:rPr>
                    <w:t>YAHANA Convention (Sat 10</w:t>
                  </w:r>
                  <w:r w:rsidRPr="00262DED">
                    <w:rPr>
                      <w:rFonts w:ascii="Calibri" w:hAnsi="Calibri" w:cs="Calibri"/>
                      <w:b/>
                      <w:i/>
                      <w:vertAlign w:val="superscript"/>
                    </w:rPr>
                    <w:t>th</w:t>
                  </w:r>
                  <w:r w:rsidRPr="00262DED">
                    <w:rPr>
                      <w:rFonts w:ascii="Calibri" w:hAnsi="Calibri" w:cs="Calibri"/>
                      <w:b/>
                      <w:i/>
                    </w:rPr>
                    <w:t xml:space="preserve"> – Sun 11</w:t>
                  </w:r>
                  <w:r w:rsidRPr="00262DED">
                    <w:rPr>
                      <w:rFonts w:ascii="Calibri" w:hAnsi="Calibri" w:cs="Calibri"/>
                      <w:b/>
                      <w:i/>
                      <w:vertAlign w:val="superscript"/>
                    </w:rPr>
                    <w:t>th</w:t>
                  </w:r>
                  <w:r w:rsidRPr="00262DED">
                    <w:rPr>
                      <w:rFonts w:ascii="Calibri" w:hAnsi="Calibri" w:cs="Calibri"/>
                      <w:b/>
                      <w:i/>
                    </w:rPr>
                    <w:t xml:space="preserve"> August)</w:t>
                  </w:r>
                  <w:r w:rsidRPr="00262DED">
                    <w:rPr>
                      <w:rFonts w:ascii="Calibri" w:hAnsi="Calibri" w:cs="Calibri"/>
                    </w:rPr>
                    <w:t xml:space="preserve"> – FLO is expected to attend along with member of UKPI</w:t>
                  </w:r>
                </w:p>
                <w:p w14:paraId="06334178" w14:textId="77777777" w:rsidR="00951B5D" w:rsidRPr="00262DED" w:rsidRDefault="00951B5D" w:rsidP="00951B5D">
                  <w:pPr>
                    <w:rPr>
                      <w:rFonts w:ascii="Calibri" w:hAnsi="Calibri" w:cs="Calibri"/>
                    </w:rPr>
                  </w:pPr>
                  <w:r w:rsidRPr="00262DED">
                    <w:rPr>
                      <w:rFonts w:ascii="Calibri" w:hAnsi="Calibri" w:cs="Calibri"/>
                      <w:b/>
                      <w:i/>
                    </w:rPr>
                    <w:t>Essex Convention (Sat 31</w:t>
                  </w:r>
                  <w:r w:rsidRPr="00262DED">
                    <w:rPr>
                      <w:rFonts w:ascii="Calibri" w:hAnsi="Calibri" w:cs="Calibri"/>
                      <w:b/>
                      <w:i/>
                      <w:vertAlign w:val="superscript"/>
                    </w:rPr>
                    <w:t>st</w:t>
                  </w:r>
                  <w:r w:rsidRPr="00262DED">
                    <w:rPr>
                      <w:rFonts w:ascii="Calibri" w:hAnsi="Calibri" w:cs="Calibri"/>
                      <w:b/>
                      <w:i/>
                    </w:rPr>
                    <w:t xml:space="preserve"> Aug – Sun 1</w:t>
                  </w:r>
                  <w:r w:rsidRPr="00262DED">
                    <w:rPr>
                      <w:rFonts w:ascii="Calibri" w:hAnsi="Calibri" w:cs="Calibri"/>
                      <w:b/>
                      <w:i/>
                      <w:vertAlign w:val="superscript"/>
                    </w:rPr>
                    <w:t>st</w:t>
                  </w:r>
                  <w:r w:rsidRPr="00262DED">
                    <w:rPr>
                      <w:rFonts w:ascii="Calibri" w:hAnsi="Calibri" w:cs="Calibri"/>
                      <w:b/>
                      <w:i/>
                    </w:rPr>
                    <w:t xml:space="preserve"> Sept)</w:t>
                  </w:r>
                  <w:r w:rsidRPr="00262DED">
                    <w:rPr>
                      <w:rFonts w:ascii="Calibri" w:hAnsi="Calibri" w:cs="Calibri"/>
                    </w:rPr>
                    <w:t xml:space="preserve"> - Vice Chair will attend and facilitate workshop/presentation; other committee members will also be in attendance as they are going to it  </w:t>
                  </w:r>
                </w:p>
                <w:p w14:paraId="77633F41" w14:textId="77777777" w:rsidR="00951B5D" w:rsidRPr="00262DED" w:rsidRDefault="00951B5D" w:rsidP="00951B5D">
                  <w:pPr>
                    <w:rPr>
                      <w:rFonts w:ascii="Calibri" w:hAnsi="Calibri" w:cs="Calibri"/>
                      <w:b/>
                    </w:rPr>
                  </w:pPr>
                  <w:r w:rsidRPr="00262DED">
                    <w:rPr>
                      <w:rFonts w:ascii="Calibri" w:hAnsi="Calibri" w:cs="Calibri"/>
                      <w:b/>
                    </w:rPr>
                    <w:t>UKH&amp;I Subcommittee Meeting JULY 2019 – will not take place as the date clashes with UK Convention; sub committees are kindly asked to commit to submitting reports to UKH&amp;I Secretary by 07/07/2019</w:t>
                  </w:r>
                </w:p>
                <w:p w14:paraId="357E9654" w14:textId="77777777" w:rsidR="00951B5D" w:rsidRPr="00262DED" w:rsidRDefault="00951B5D" w:rsidP="00951B5D">
                  <w:pPr>
                    <w:rPr>
                      <w:rFonts w:ascii="Calibri" w:hAnsi="Calibri" w:cs="Calibri"/>
                    </w:rPr>
                  </w:pPr>
                  <w:r w:rsidRPr="00262DED">
                    <w:rPr>
                      <w:rFonts w:ascii="Calibri" w:hAnsi="Calibri" w:cs="Calibri"/>
                    </w:rPr>
                    <w:t>UKH&amp;I Committee meeting – London now operates an ultra-low emissions zone; so there could be a charge if driving into Subcommittee meeting if your car does not comply with regulations; you can check your car on line to see if it complies</w:t>
                  </w:r>
                </w:p>
                <w:p w14:paraId="5459D5C7" w14:textId="77777777" w:rsidR="00951B5D" w:rsidRPr="00262DED" w:rsidRDefault="00A85A51" w:rsidP="00951B5D">
                  <w:pPr>
                    <w:rPr>
                      <w:rFonts w:ascii="Calibri" w:hAnsi="Calibri" w:cs="Calibri"/>
                      <w:b/>
                    </w:rPr>
                  </w:pPr>
                  <w:hyperlink r:id="rId25" w:history="1">
                    <w:r w:rsidR="00951B5D" w:rsidRPr="00262DED">
                      <w:rPr>
                        <w:rStyle w:val="Hyperlink"/>
                        <w:rFonts w:ascii="Calibri" w:hAnsi="Calibri" w:cs="Calibri"/>
                      </w:rPr>
                      <w:t>https://tfl.gov.uk/modes/driving/ultra-low-emission-zone</w:t>
                    </w:r>
                  </w:hyperlink>
                </w:p>
                <w:p w14:paraId="156B1527" w14:textId="77777777" w:rsidR="00951B5D" w:rsidRPr="00262DED" w:rsidRDefault="00951B5D" w:rsidP="00951B5D">
                  <w:pPr>
                    <w:rPr>
                      <w:rFonts w:ascii="Calibri" w:hAnsi="Calibri" w:cs="Calibri"/>
                    </w:rPr>
                  </w:pPr>
                </w:p>
              </w:tc>
            </w:tr>
            <w:tr w:rsidR="00951B5D" w:rsidRPr="00262DED" w14:paraId="575ADC36" w14:textId="77777777" w:rsidTr="00746D43">
              <w:tc>
                <w:tcPr>
                  <w:tcW w:w="3227" w:type="dxa"/>
                </w:tcPr>
                <w:p w14:paraId="3D6038DF" w14:textId="77777777" w:rsidR="00951B5D" w:rsidRPr="00262DED" w:rsidRDefault="00951B5D" w:rsidP="00951B5D">
                  <w:pPr>
                    <w:rPr>
                      <w:rFonts w:ascii="Calibri" w:hAnsi="Calibri" w:cs="Calibri"/>
                      <w:b/>
                    </w:rPr>
                  </w:pPr>
                  <w:r w:rsidRPr="00262DED">
                    <w:rPr>
                      <w:rFonts w:ascii="Calibri" w:hAnsi="Calibri" w:cs="Calibri"/>
                      <w:b/>
                    </w:rPr>
                    <w:t>Highlights of communications with ASC and WSC committees</w:t>
                  </w:r>
                </w:p>
              </w:tc>
              <w:tc>
                <w:tcPr>
                  <w:tcW w:w="7455" w:type="dxa"/>
                </w:tcPr>
                <w:p w14:paraId="2F7292F6" w14:textId="77777777" w:rsidR="00951B5D" w:rsidRPr="00262DED" w:rsidRDefault="00951B5D" w:rsidP="00951B5D">
                  <w:pPr>
                    <w:rPr>
                      <w:rFonts w:ascii="Calibri" w:hAnsi="Calibri" w:cs="Calibri"/>
                    </w:rPr>
                  </w:pPr>
                  <w:r w:rsidRPr="00262DED">
                    <w:rPr>
                      <w:rFonts w:ascii="Calibri" w:hAnsi="Calibri" w:cs="Calibri"/>
                    </w:rPr>
                    <w:t xml:space="preserve">BT Post Cards – request for post cards from UKH&amp;I; we do not supply them (we used to); suggestion is that local H&amp;I Areas develop their own; UKH&amp;I can develop a template that can be forwarded to local H&amp;I committee members for printed; if however this body general consensus is that we get some then we will facilitate this </w:t>
                  </w:r>
                  <w:r w:rsidRPr="00262DED">
                    <w:rPr>
                      <mc:AlternateContent>
                        <mc:Choice Requires="w16se">
                          <w:rFonts w:ascii="Calibri" w:hAnsi="Calibri" w:cs="Calibr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262DED">
                    <w:rPr>
                      <w:rFonts w:ascii="Calibri" w:hAnsi="Calibri" w:cs="Calibri"/>
                    </w:rPr>
                    <w:t xml:space="preserve">  </w:t>
                  </w:r>
                </w:p>
                <w:p w14:paraId="597CB9F0" w14:textId="5B1025D9" w:rsidR="00951B5D" w:rsidRPr="00262DED" w:rsidRDefault="00951B5D" w:rsidP="00951B5D">
                  <w:pPr>
                    <w:rPr>
                      <w:rFonts w:ascii="Calibri" w:hAnsi="Calibri" w:cs="Calibri"/>
                    </w:rPr>
                  </w:pPr>
                  <w:r w:rsidRPr="00610227">
                    <w:rPr>
                      <w:rFonts w:ascii="Calibri" w:hAnsi="Calibri" w:cs="Calibri"/>
                      <w:b/>
                    </w:rPr>
                    <w:t>South Wales</w:t>
                  </w:r>
                  <w:r w:rsidR="00610227">
                    <w:rPr>
                      <w:rFonts w:ascii="Calibri" w:hAnsi="Calibri" w:cs="Calibri"/>
                      <w:b/>
                    </w:rPr>
                    <w:t>:</w:t>
                  </w:r>
                  <w:r w:rsidRPr="00262DED">
                    <w:rPr>
                      <w:rFonts w:ascii="Calibri" w:hAnsi="Calibri" w:cs="Calibri"/>
                    </w:rPr>
                    <w:t xml:space="preserve"> attended Subcommittee Meeting on 07/04/2019; requested support </w:t>
                  </w:r>
                  <w:r w:rsidR="00610227" w:rsidRPr="00262DED">
                    <w:rPr>
                      <w:rFonts w:ascii="Calibri" w:hAnsi="Calibri" w:cs="Calibri"/>
                    </w:rPr>
                    <w:t>from</w:t>
                  </w:r>
                  <w:r w:rsidRPr="00262DED">
                    <w:rPr>
                      <w:rFonts w:ascii="Calibri" w:hAnsi="Calibri" w:cs="Calibri"/>
                    </w:rPr>
                    <w:t xml:space="preserve"> local H&amp;I areas to facilitate carrying the message in Welsh Prisons; UKH&amp;I Chair has arranged for them to attend West Country H&amp;I Subcommittee, in June, to discuss.</w:t>
                  </w:r>
                </w:p>
                <w:p w14:paraId="20F60C79" w14:textId="4139D59E" w:rsidR="00951B5D" w:rsidRPr="00262DED" w:rsidRDefault="00951B5D" w:rsidP="00951B5D">
                  <w:pPr>
                    <w:rPr>
                      <w:rFonts w:ascii="Calibri" w:hAnsi="Calibri" w:cs="Calibri"/>
                    </w:rPr>
                  </w:pPr>
                  <w:r w:rsidRPr="00262DED">
                    <w:rPr>
                      <w:rFonts w:ascii="Calibri" w:hAnsi="Calibri" w:cs="Calibri"/>
                      <w:b/>
                    </w:rPr>
                    <w:t>Greater Manchester</w:t>
                  </w:r>
                  <w:r w:rsidRPr="00262DED">
                    <w:rPr>
                      <w:rFonts w:ascii="Calibri" w:hAnsi="Calibri" w:cs="Calibri"/>
                    </w:rPr>
                    <w:t>: Received their April minutes, discussing the possibility of creating a metropolitan H&amp;I group with other local ASCs. Greater Manchester are also planning a learning day, they will be attending the UKH&amp;I subcommittee meeting to see what resources we can provide. They are also considering doing a joint presentation with P</w:t>
                  </w:r>
                  <w:r w:rsidR="00610227">
                    <w:rPr>
                      <w:rFonts w:ascii="Calibri" w:hAnsi="Calibri" w:cs="Calibri"/>
                    </w:rPr>
                    <w:t>I</w:t>
                  </w:r>
                  <w:r w:rsidRPr="00262DED">
                    <w:rPr>
                      <w:rFonts w:ascii="Calibri" w:hAnsi="Calibri" w:cs="Calibri"/>
                    </w:rPr>
                    <w:t xml:space="preserve"> in Strangeways.</w:t>
                  </w:r>
                </w:p>
                <w:p w14:paraId="1A494118" w14:textId="77777777" w:rsidR="00951B5D" w:rsidRPr="00262DED" w:rsidRDefault="00951B5D" w:rsidP="00951B5D">
                  <w:pPr>
                    <w:rPr>
                      <w:rFonts w:ascii="Calibri" w:hAnsi="Calibri" w:cs="Calibri"/>
                    </w:rPr>
                  </w:pPr>
                  <w:r w:rsidRPr="00262DED">
                    <w:rPr>
                      <w:rFonts w:ascii="Calibri" w:hAnsi="Calibri" w:cs="Calibri"/>
                      <w:b/>
                    </w:rPr>
                    <w:t>Hampshire:</w:t>
                  </w:r>
                  <w:r w:rsidRPr="00262DED">
                    <w:rPr>
                      <w:rFonts w:ascii="Calibri" w:hAnsi="Calibri" w:cs="Calibri"/>
                    </w:rPr>
                    <w:t xml:space="preserve"> PS Liaison attended in person. Hampshire is thinking about putting on a UKH&amp;I learning day in October or November. Merchandise has been arranged</w:t>
                  </w:r>
                </w:p>
                <w:p w14:paraId="075305F9" w14:textId="34455DE8" w:rsidR="00951B5D" w:rsidRPr="00262DED" w:rsidRDefault="00951B5D" w:rsidP="00951B5D">
                  <w:pPr>
                    <w:rPr>
                      <w:rFonts w:ascii="Calibri" w:hAnsi="Calibri" w:cs="Calibri"/>
                    </w:rPr>
                  </w:pPr>
                  <w:r w:rsidRPr="00262DED">
                    <w:rPr>
                      <w:rFonts w:ascii="Calibri" w:hAnsi="Calibri" w:cs="Calibri"/>
                      <w:b/>
                    </w:rPr>
                    <w:t xml:space="preserve">Norfolk &amp; Suffolk: </w:t>
                  </w:r>
                  <w:r w:rsidRPr="00262DED">
                    <w:rPr>
                      <w:rFonts w:ascii="Calibri" w:hAnsi="Calibri" w:cs="Calibri"/>
                    </w:rPr>
                    <w:t>There is a concern with HM</w:t>
                  </w:r>
                  <w:r w:rsidR="00610227">
                    <w:rPr>
                      <w:rFonts w:ascii="Calibri" w:hAnsi="Calibri" w:cs="Calibri"/>
                    </w:rPr>
                    <w:t>P</w:t>
                  </w:r>
                  <w:r w:rsidRPr="00262DED">
                    <w:rPr>
                      <w:rFonts w:ascii="Calibri" w:hAnsi="Calibri" w:cs="Calibri"/>
                    </w:rPr>
                    <w:t xml:space="preserve"> Norwich, security is not letting anyone access the prison who has a criminal record – information passed onto FLO. </w:t>
                  </w:r>
                </w:p>
                <w:p w14:paraId="1718C32D" w14:textId="77777777" w:rsidR="00951B5D" w:rsidRPr="00262DED" w:rsidRDefault="00951B5D" w:rsidP="00951B5D">
                  <w:pPr>
                    <w:rPr>
                      <w:rFonts w:ascii="Calibri" w:hAnsi="Calibri" w:cs="Calibri"/>
                    </w:rPr>
                  </w:pPr>
                  <w:r w:rsidRPr="00262DED">
                    <w:rPr>
                      <w:rFonts w:ascii="Calibri" w:hAnsi="Calibri" w:cs="Calibri"/>
                      <w:b/>
                    </w:rPr>
                    <w:t xml:space="preserve">Kent: </w:t>
                  </w:r>
                  <w:r w:rsidRPr="00262DED">
                    <w:rPr>
                      <w:rFonts w:ascii="Calibri" w:hAnsi="Calibri" w:cs="Calibri"/>
                    </w:rPr>
                    <w:t xml:space="preserve">H&amp;I Chair attended in person and said that he hands out a small leaflet to let people know what’s going on in the prisons/detoxes re: times and dates, and the commitments going in his area; five former HMP Rochester inmates attended the London Convention. </w:t>
                  </w:r>
                  <w:r w:rsidRPr="00262DED">
                    <w:rPr>
                      <mc:AlternateContent>
                        <mc:Choice Requires="w16se">
                          <w:rFonts w:ascii="Calibri" w:hAnsi="Calibri" w:cs="Calibr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C046526" w14:textId="77777777" w:rsidR="00951B5D" w:rsidRPr="00262DED" w:rsidRDefault="00951B5D" w:rsidP="00951B5D">
                  <w:pPr>
                    <w:rPr>
                      <w:rFonts w:ascii="Calibri" w:hAnsi="Calibri" w:cs="Calibri"/>
                    </w:rPr>
                  </w:pPr>
                  <w:r w:rsidRPr="00262DED">
                    <w:rPr>
                      <w:rFonts w:ascii="Calibri" w:hAnsi="Calibri" w:cs="Calibri"/>
                      <w:b/>
                    </w:rPr>
                    <w:t xml:space="preserve">Devon: </w:t>
                  </w:r>
                  <w:r w:rsidRPr="00262DED">
                    <w:rPr>
                      <w:rFonts w:ascii="Calibri" w:hAnsi="Calibri" w:cs="Calibri"/>
                    </w:rPr>
                    <w:t>No progress on getting a panel leader or names for vetting. Channings Wood is chasing the committee for names. Plymouth Unity Day on the 5</w:t>
                  </w:r>
                  <w:r w:rsidRPr="00262DED">
                    <w:rPr>
                      <w:rFonts w:ascii="Calibri" w:hAnsi="Calibri" w:cs="Calibri"/>
                      <w:vertAlign w:val="superscript"/>
                    </w:rPr>
                    <w:t>th</w:t>
                  </w:r>
                  <w:r w:rsidRPr="00262DED">
                    <w:rPr>
                      <w:rFonts w:ascii="Calibri" w:hAnsi="Calibri" w:cs="Calibri"/>
                    </w:rPr>
                    <w:t xml:space="preserve"> October. </w:t>
                  </w:r>
                </w:p>
                <w:p w14:paraId="3FA92770" w14:textId="77777777" w:rsidR="00951B5D" w:rsidRPr="00262DED" w:rsidRDefault="00951B5D" w:rsidP="00951B5D">
                  <w:pPr>
                    <w:rPr>
                      <w:rFonts w:ascii="Calibri" w:hAnsi="Calibri" w:cs="Calibri"/>
                    </w:rPr>
                  </w:pPr>
                </w:p>
              </w:tc>
            </w:tr>
            <w:tr w:rsidR="00951B5D" w:rsidRPr="00262DED" w14:paraId="6E70E18F" w14:textId="77777777" w:rsidTr="00746D43">
              <w:tc>
                <w:tcPr>
                  <w:tcW w:w="3227" w:type="dxa"/>
                </w:tcPr>
                <w:p w14:paraId="53BEEC5E" w14:textId="77777777" w:rsidR="00951B5D" w:rsidRPr="00262DED" w:rsidRDefault="00951B5D" w:rsidP="00951B5D">
                  <w:pPr>
                    <w:rPr>
                      <w:rFonts w:ascii="Calibri" w:hAnsi="Calibri" w:cs="Calibri"/>
                      <w:b/>
                    </w:rPr>
                  </w:pPr>
                  <w:r w:rsidRPr="00262DED">
                    <w:rPr>
                      <w:rFonts w:ascii="Calibri" w:hAnsi="Calibri" w:cs="Calibri"/>
                      <w:b/>
                    </w:rPr>
                    <w:lastRenderedPageBreak/>
                    <w:t>Suggestions or recommendations to RSC</w:t>
                  </w:r>
                </w:p>
              </w:tc>
              <w:tc>
                <w:tcPr>
                  <w:tcW w:w="7455" w:type="dxa"/>
                </w:tcPr>
                <w:p w14:paraId="5E7EA970" w14:textId="77777777" w:rsidR="00951B5D" w:rsidRPr="00262DED" w:rsidRDefault="00951B5D" w:rsidP="00951B5D">
                  <w:pPr>
                    <w:rPr>
                      <w:rFonts w:ascii="Calibri" w:hAnsi="Calibri" w:cs="Calibri"/>
                    </w:rPr>
                  </w:pPr>
                  <w:r w:rsidRPr="00262DED">
                    <w:rPr>
                      <w:rFonts w:ascii="Calibri" w:hAnsi="Calibri" w:cs="Calibri"/>
                    </w:rPr>
                    <w:t>Two pieces of literature that members may find useful when carrying out H&amp;I service are:</w:t>
                  </w:r>
                </w:p>
                <w:p w14:paraId="3C371EFB" w14:textId="77777777" w:rsidR="00951B5D" w:rsidRPr="00262DED" w:rsidRDefault="00951B5D" w:rsidP="00951B5D">
                  <w:pPr>
                    <w:rPr>
                      <w:rFonts w:ascii="Calibri" w:hAnsi="Calibri" w:cs="Calibri"/>
                    </w:rPr>
                  </w:pPr>
                  <w:r w:rsidRPr="00262DED">
                    <w:rPr>
                      <w:rFonts w:ascii="Calibri" w:hAnsi="Calibri" w:cs="Calibri"/>
                    </w:rPr>
                    <w:t xml:space="preserve">H&amp;I Handbook pdf   </w:t>
                  </w:r>
                  <w:hyperlink r:id="rId26" w:history="1">
                    <w:r w:rsidRPr="00262DED">
                      <w:rPr>
                        <w:rStyle w:val="Hyperlink"/>
                        <w:rFonts w:ascii="Calibri" w:hAnsi="Calibri" w:cs="Calibri"/>
                      </w:rPr>
                      <w:t>https://www.na.org/admin/include/spaw2/uploads/pdf/handbooks/H&amp;I%20Handbook.pdf</w:t>
                    </w:r>
                  </w:hyperlink>
                  <w:r w:rsidRPr="00262DED">
                    <w:rPr>
                      <w:rFonts w:ascii="Calibri" w:hAnsi="Calibri" w:cs="Calibri"/>
                    </w:rPr>
                    <w:t xml:space="preserve"> </w:t>
                  </w:r>
                </w:p>
                <w:p w14:paraId="29AC4F3D" w14:textId="77777777" w:rsidR="00951B5D" w:rsidRPr="00262DED" w:rsidRDefault="00951B5D" w:rsidP="00951B5D">
                  <w:pPr>
                    <w:rPr>
                      <w:rFonts w:ascii="Calibri" w:hAnsi="Calibri" w:cs="Calibri"/>
                    </w:rPr>
                  </w:pPr>
                  <w:r w:rsidRPr="00262DED">
                    <w:rPr>
                      <w:rFonts w:ascii="Calibri" w:hAnsi="Calibri" w:cs="Calibri"/>
                    </w:rPr>
                    <w:t>H&amp;I Basics pdf</w:t>
                  </w:r>
                </w:p>
                <w:p w14:paraId="526898A6" w14:textId="77777777" w:rsidR="00951B5D" w:rsidRPr="00262DED" w:rsidRDefault="00A85A51" w:rsidP="00951B5D">
                  <w:pPr>
                    <w:rPr>
                      <w:rFonts w:ascii="Calibri" w:hAnsi="Calibri" w:cs="Calibri"/>
                    </w:rPr>
                  </w:pPr>
                  <w:hyperlink r:id="rId27" w:history="1">
                    <w:r w:rsidR="00951B5D" w:rsidRPr="00262DED">
                      <w:rPr>
                        <w:rStyle w:val="Hyperlink"/>
                        <w:rFonts w:ascii="Calibri" w:hAnsi="Calibri" w:cs="Calibri"/>
                      </w:rPr>
                      <w:t>https://na.org/admin/include/spaw2/uploads/pdf/PR/PR_H_I_Packet.pdf</w:t>
                    </w:r>
                  </w:hyperlink>
                  <w:r w:rsidR="00951B5D" w:rsidRPr="00262DED">
                    <w:rPr>
                      <w:rFonts w:ascii="Calibri" w:hAnsi="Calibri" w:cs="Calibri"/>
                    </w:rPr>
                    <w:t xml:space="preserve"> </w:t>
                  </w:r>
                </w:p>
                <w:p w14:paraId="11B4E8B5" w14:textId="77777777" w:rsidR="00951B5D" w:rsidRPr="00262DED" w:rsidRDefault="00951B5D" w:rsidP="00951B5D">
                  <w:pPr>
                    <w:rPr>
                      <w:rFonts w:ascii="Calibri" w:hAnsi="Calibri" w:cs="Calibri"/>
                    </w:rPr>
                  </w:pPr>
                  <w:r w:rsidRPr="00262DED">
                    <w:rPr>
                      <w:rFonts w:ascii="Calibri" w:hAnsi="Calibri" w:cs="Calibri"/>
                    </w:rPr>
                    <w:t>Also, worth reading is the Hospitals &amp; Institutions Service &amp; the NA Member pamphlet</w:t>
                  </w:r>
                </w:p>
                <w:p w14:paraId="64501768" w14:textId="77777777" w:rsidR="00951B5D" w:rsidRPr="00262DED" w:rsidRDefault="00951B5D" w:rsidP="00951B5D">
                  <w:pPr>
                    <w:rPr>
                      <w:rFonts w:ascii="Calibri" w:hAnsi="Calibri" w:cs="Calibri"/>
                    </w:rPr>
                  </w:pPr>
                </w:p>
                <w:p w14:paraId="6F9EDEB3" w14:textId="77777777" w:rsidR="00951B5D" w:rsidRPr="00262DED" w:rsidRDefault="00951B5D" w:rsidP="00951B5D">
                  <w:pPr>
                    <w:rPr>
                      <w:rFonts w:ascii="Calibri" w:hAnsi="Calibri" w:cs="Calibri"/>
                    </w:rPr>
                  </w:pPr>
                  <w:r w:rsidRPr="00262DED">
                    <w:rPr>
                      <w:rFonts w:ascii="Calibri" w:hAnsi="Calibri" w:cs="Calibri"/>
                    </w:rPr>
                    <w:t>UKH&amp;I is developing a full H&amp;I Meeting list excluding prisons meetings. We therefore need the following information:</w:t>
                  </w:r>
                </w:p>
                <w:p w14:paraId="3CD264C6" w14:textId="77777777" w:rsidR="00951B5D" w:rsidRPr="00262DED" w:rsidRDefault="00951B5D" w:rsidP="00951B5D">
                  <w:pPr>
                    <w:rPr>
                      <w:rFonts w:ascii="Calibri" w:hAnsi="Calibri" w:cs="Calibri"/>
                    </w:rPr>
                  </w:pPr>
                  <w:r w:rsidRPr="00262DED">
                    <w:rPr>
                      <w:rFonts w:ascii="Calibri" w:hAnsi="Calibri" w:cs="Calibri"/>
                    </w:rPr>
                    <w:t xml:space="preserve">Name of institution/organisation/hospital, Day of meeting, Time of meeting, Frequency of meeting </w:t>
                  </w:r>
                </w:p>
              </w:tc>
            </w:tr>
            <w:tr w:rsidR="00951B5D" w:rsidRPr="00262DED" w14:paraId="4B54FCF3" w14:textId="77777777" w:rsidTr="00951B5D">
              <w:tc>
                <w:tcPr>
                  <w:tcW w:w="3227" w:type="dxa"/>
                </w:tcPr>
                <w:p w14:paraId="7B8A1EC9" w14:textId="77777777" w:rsidR="00951B5D" w:rsidRPr="00262DED" w:rsidRDefault="00951B5D" w:rsidP="00951B5D">
                  <w:pPr>
                    <w:rPr>
                      <w:rFonts w:ascii="Calibri" w:hAnsi="Calibri" w:cs="Calibri"/>
                      <w:b/>
                    </w:rPr>
                  </w:pPr>
                  <w:r w:rsidRPr="00262DED">
                    <w:rPr>
                      <w:rFonts w:ascii="Calibri" w:hAnsi="Calibri" w:cs="Calibri"/>
                      <w:b/>
                    </w:rPr>
                    <w:t>Requests for guidance from RSC</w:t>
                  </w:r>
                </w:p>
              </w:tc>
              <w:tc>
                <w:tcPr>
                  <w:tcW w:w="7455" w:type="dxa"/>
                  <w:shd w:val="clear" w:color="auto" w:fill="FFFF00"/>
                </w:tcPr>
                <w:p w14:paraId="7CCBFE53" w14:textId="77777777" w:rsidR="00951B5D" w:rsidRPr="00262DED" w:rsidRDefault="00951B5D" w:rsidP="00951B5D">
                  <w:pPr>
                    <w:rPr>
                      <w:rFonts w:ascii="Calibri" w:hAnsi="Calibri" w:cs="Calibri"/>
                    </w:rPr>
                  </w:pPr>
                </w:p>
                <w:p w14:paraId="38E8B95A" w14:textId="77777777" w:rsidR="00951B5D" w:rsidRPr="00262DED" w:rsidRDefault="00951B5D" w:rsidP="00951B5D">
                  <w:pPr>
                    <w:rPr>
                      <w:rFonts w:ascii="Calibri" w:hAnsi="Calibri" w:cs="Calibri"/>
                    </w:rPr>
                  </w:pPr>
                  <w:r w:rsidRPr="00262DED">
                    <w:rPr>
                      <w:rFonts w:ascii="Calibri" w:hAnsi="Calibri" w:cs="Calibri"/>
                    </w:rPr>
                    <w:t xml:space="preserve">UKH&amp;I Guidelines ratification </w:t>
                  </w:r>
                  <w:r w:rsidRPr="00262DED">
                    <w:rPr>
                      <mc:AlternateContent>
                        <mc:Choice Requires="w16se">
                          <w:rFonts w:ascii="Calibri" w:hAnsi="Calibri" w:cs="Calibr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531B8DA2" w14:textId="40ABC529" w:rsidR="00951B5D" w:rsidRPr="00262DED" w:rsidRDefault="00951B5D" w:rsidP="00951B5D">
                  <w:pPr>
                    <w:rPr>
                      <w:rFonts w:ascii="Calibri" w:hAnsi="Calibri" w:cs="Calibri"/>
                    </w:rPr>
                  </w:pPr>
                  <w:r w:rsidRPr="00262DED">
                    <w:rPr>
                      <w:rFonts w:ascii="Calibri" w:hAnsi="Calibri" w:cs="Calibri"/>
                    </w:rPr>
                    <w:t xml:space="preserve">Email &amp; Prison Sponsorship – have got a </w:t>
                  </w:r>
                  <w:r w:rsidR="00CD265E">
                    <w:rPr>
                      <w:rFonts w:ascii="Calibri" w:hAnsi="Calibri" w:cs="Calibri"/>
                    </w:rPr>
                    <w:t>UKNA</w:t>
                  </w:r>
                  <w:r w:rsidRPr="00262DED">
                    <w:rPr>
                      <w:rFonts w:ascii="Calibri" w:hAnsi="Calibri" w:cs="Calibri"/>
                    </w:rPr>
                    <w:t xml:space="preserve"> email address but use yahoo for reliability and consistency; concerns expressed that system is working well as it is and do not want to change; also pointing out that PS has an </w:t>
                  </w:r>
                  <w:r w:rsidR="00CD265E">
                    <w:rPr>
                      <w:rFonts w:ascii="Calibri" w:hAnsi="Calibri" w:cs="Calibri"/>
                    </w:rPr>
                    <w:t>UKNA</w:t>
                  </w:r>
                  <w:r w:rsidRPr="00262DED">
                    <w:rPr>
                      <w:rFonts w:ascii="Calibri" w:hAnsi="Calibri" w:cs="Calibri"/>
                    </w:rPr>
                    <w:t xml:space="preserve"> email but use a different server </w:t>
                  </w:r>
                </w:p>
                <w:p w14:paraId="631554D2" w14:textId="77777777" w:rsidR="00951B5D" w:rsidRPr="00262DED" w:rsidRDefault="00951B5D" w:rsidP="00951B5D">
                  <w:pPr>
                    <w:rPr>
                      <w:rFonts w:ascii="Calibri" w:hAnsi="Calibri" w:cs="Calibri"/>
                    </w:rPr>
                  </w:pPr>
                  <w:r w:rsidRPr="00262DED">
                    <w:rPr>
                      <w:rFonts w:ascii="Calibri" w:hAnsi="Calibri" w:cs="Calibri"/>
                    </w:rPr>
                    <w:t xml:space="preserve">Prison Sponsorship and link on website – suggestion at last Region that a link is made available to apply to be a Prison Sponsor; this was discussed at PS meeting on 04/05/19; conclusion – website to provide a link directly to PS email to express an interest in Prison Sponsorship providing email address and contact number  </w:t>
                  </w:r>
                </w:p>
                <w:p w14:paraId="4463D561" w14:textId="77777777" w:rsidR="00951B5D" w:rsidRPr="00262DED" w:rsidRDefault="00951B5D" w:rsidP="00951B5D">
                  <w:pPr>
                    <w:rPr>
                      <w:rFonts w:ascii="Calibri" w:hAnsi="Calibri" w:cs="Calibri"/>
                    </w:rPr>
                  </w:pPr>
                  <w:r w:rsidRPr="00262DED">
                    <w:rPr>
                      <w:rFonts w:ascii="Calibri" w:hAnsi="Calibri" w:cs="Calibri"/>
                    </w:rPr>
                    <w:t xml:space="preserve">Motion 02-19 made on 13/01/2019 – UKH&amp;I Committee is requesting motion is withdrawn/revoked/rescinded </w:t>
                  </w:r>
                </w:p>
                <w:p w14:paraId="44FDC2F4" w14:textId="77777777" w:rsidR="00951B5D" w:rsidRPr="00262DED" w:rsidRDefault="00951B5D" w:rsidP="00951B5D">
                  <w:pPr>
                    <w:rPr>
                      <w:rFonts w:ascii="Calibri" w:hAnsi="Calibri" w:cs="Calibri"/>
                    </w:rPr>
                  </w:pPr>
                  <w:r w:rsidRPr="00262DED">
                    <w:rPr>
                      <w:rFonts w:ascii="Calibri" w:hAnsi="Calibri" w:cs="Calibri"/>
                    </w:rPr>
                    <w:t>UKH&amp;I looking for design ideas for new design for merchandise; please can you email any ideas to UKH&amp;I Chair and/or UKH&amp;I Secretary... thanking you in advance</w:t>
                  </w:r>
                </w:p>
                <w:p w14:paraId="13A21038" w14:textId="129780B6" w:rsidR="00951B5D" w:rsidRPr="00262DED" w:rsidRDefault="00951B5D" w:rsidP="00951B5D">
                  <w:pPr>
                    <w:rPr>
                      <w:rFonts w:ascii="Calibri" w:hAnsi="Calibri" w:cs="Calibri"/>
                    </w:rPr>
                  </w:pPr>
                  <w:r w:rsidRPr="00262DED">
                    <w:rPr>
                      <w:rFonts w:ascii="Calibri" w:hAnsi="Calibri" w:cs="Calibri"/>
                    </w:rPr>
                    <w:t xml:space="preserve">UKNA Email addresses - Committee would like to know if we are compelled to use </w:t>
                  </w:r>
                  <w:r w:rsidR="00CD265E">
                    <w:rPr>
                      <w:rFonts w:ascii="Calibri" w:hAnsi="Calibri" w:cs="Calibri"/>
                    </w:rPr>
                    <w:t>UKNA</w:t>
                  </w:r>
                  <w:r w:rsidRPr="00262DED">
                    <w:rPr>
                      <w:rFonts w:ascii="Calibri" w:hAnsi="Calibri" w:cs="Calibri"/>
                    </w:rPr>
                    <w:t xml:space="preserve"> email addresses; concerns where expressed about some of the challenges to navigating and maintaining </w:t>
                  </w:r>
                  <w:r w:rsidR="00CD265E">
                    <w:rPr>
                      <w:rFonts w:ascii="Calibri" w:hAnsi="Calibri" w:cs="Calibri"/>
                    </w:rPr>
                    <w:t>UKNA</w:t>
                  </w:r>
                  <w:r w:rsidRPr="00262DED">
                    <w:rPr>
                      <w:rFonts w:ascii="Calibri" w:hAnsi="Calibri" w:cs="Calibri"/>
                    </w:rPr>
                    <w:t xml:space="preserve"> email addresses</w:t>
                  </w:r>
                  <w:r w:rsidR="00D41B98">
                    <w:rPr>
                      <w:rFonts w:ascii="Calibri" w:hAnsi="Calibri" w:cs="Calibri"/>
                    </w:rPr>
                    <w:t>.</w:t>
                  </w:r>
                </w:p>
              </w:tc>
            </w:tr>
            <w:tr w:rsidR="00951B5D" w:rsidRPr="00262DED" w14:paraId="75B57BF2" w14:textId="77777777" w:rsidTr="00746D43">
              <w:tc>
                <w:tcPr>
                  <w:tcW w:w="3227" w:type="dxa"/>
                </w:tcPr>
                <w:p w14:paraId="1678D07E" w14:textId="77777777" w:rsidR="00951B5D" w:rsidRPr="00262DED" w:rsidRDefault="00951B5D" w:rsidP="00951B5D">
                  <w:pPr>
                    <w:rPr>
                      <w:rFonts w:ascii="Calibri" w:hAnsi="Calibri" w:cs="Calibri"/>
                      <w:b/>
                    </w:rPr>
                  </w:pPr>
                  <w:r w:rsidRPr="00262DED">
                    <w:rPr>
                      <w:rFonts w:ascii="Calibri" w:hAnsi="Calibri" w:cs="Calibri"/>
                      <w:b/>
                    </w:rPr>
                    <w:t>Financial report</w:t>
                  </w:r>
                </w:p>
                <w:p w14:paraId="33E33FED" w14:textId="77777777" w:rsidR="00951B5D" w:rsidRPr="00262DED" w:rsidRDefault="00951B5D" w:rsidP="00951B5D">
                  <w:pPr>
                    <w:rPr>
                      <w:rFonts w:ascii="Calibri" w:hAnsi="Calibri" w:cs="Calibri"/>
                      <w:b/>
                    </w:rPr>
                  </w:pPr>
                  <w:r w:rsidRPr="00262DED">
                    <w:rPr>
                      <w:rFonts w:ascii="Calibri" w:hAnsi="Calibri" w:cs="Calibri"/>
                      <w:b/>
                    </w:rPr>
                    <w:t>Status &amp; expenditures</w:t>
                  </w:r>
                </w:p>
              </w:tc>
              <w:tc>
                <w:tcPr>
                  <w:tcW w:w="7455" w:type="dxa"/>
                </w:tcPr>
                <w:p w14:paraId="30182BE2" w14:textId="77777777" w:rsidR="00951B5D" w:rsidRPr="00262DED" w:rsidRDefault="00951B5D" w:rsidP="00951B5D">
                  <w:pPr>
                    <w:rPr>
                      <w:rFonts w:ascii="Calibri" w:hAnsi="Calibri" w:cs="Calibri"/>
                    </w:rPr>
                  </w:pPr>
                  <w:r w:rsidRPr="00262DED">
                    <w:rPr>
                      <w:rFonts w:ascii="Calibri" w:hAnsi="Calibri" w:cs="Calibri"/>
                    </w:rPr>
                    <w:t>Financially we are doing okay; much of our stipend is spent on travelling expenses – please see treasury reports.</w:t>
                  </w:r>
                </w:p>
                <w:p w14:paraId="2A584D34" w14:textId="77777777" w:rsidR="00951B5D" w:rsidRPr="00262DED" w:rsidRDefault="00951B5D" w:rsidP="00951B5D">
                  <w:pPr>
                    <w:rPr>
                      <w:rFonts w:ascii="Calibri" w:hAnsi="Calibri" w:cs="Calibri"/>
                    </w:rPr>
                  </w:pPr>
                  <w:r w:rsidRPr="00262DED">
                    <w:rPr>
                      <w:rFonts w:ascii="Calibri" w:hAnsi="Calibri" w:cs="Calibri"/>
                    </w:rPr>
                    <w:t>Committee would like to discuss looking into having on line banking system once the guidelines have been sorted out and ratified</w:t>
                  </w:r>
                </w:p>
                <w:p w14:paraId="606DF74F" w14:textId="5556200C" w:rsidR="00951B5D" w:rsidRPr="00262DED" w:rsidRDefault="00951B5D" w:rsidP="00951B5D">
                  <w:pPr>
                    <w:rPr>
                      <w:rFonts w:ascii="Calibri" w:hAnsi="Calibri" w:cs="Calibri"/>
                    </w:rPr>
                  </w:pPr>
                  <w:r w:rsidRPr="00262DED">
                    <w:rPr>
                      <w:rFonts w:ascii="Calibri" w:hAnsi="Calibri" w:cs="Calibri"/>
                    </w:rPr>
                    <w:t xml:space="preserve">Balance £2,302 (including £1,000 ringfenced for Learning Days) </w:t>
                  </w:r>
                </w:p>
              </w:tc>
            </w:tr>
            <w:tr w:rsidR="00951B5D" w:rsidRPr="00262DED" w14:paraId="4BC5A192" w14:textId="77777777" w:rsidTr="00746D43">
              <w:tc>
                <w:tcPr>
                  <w:tcW w:w="3227" w:type="dxa"/>
                </w:tcPr>
                <w:p w14:paraId="4E60E27B" w14:textId="77777777" w:rsidR="00951B5D" w:rsidRPr="00262DED" w:rsidRDefault="00951B5D" w:rsidP="00951B5D">
                  <w:pPr>
                    <w:rPr>
                      <w:rFonts w:ascii="Calibri" w:hAnsi="Calibri" w:cs="Calibri"/>
                      <w:b/>
                    </w:rPr>
                  </w:pPr>
                  <w:r w:rsidRPr="00262DED">
                    <w:rPr>
                      <w:rFonts w:ascii="Calibri" w:hAnsi="Calibri" w:cs="Calibri"/>
                      <w:b/>
                    </w:rPr>
                    <w:t>Requests for funds</w:t>
                  </w:r>
                </w:p>
              </w:tc>
              <w:tc>
                <w:tcPr>
                  <w:tcW w:w="7455" w:type="dxa"/>
                </w:tcPr>
                <w:p w14:paraId="75DD745A" w14:textId="77777777" w:rsidR="00951B5D" w:rsidRPr="00262DED" w:rsidRDefault="00951B5D" w:rsidP="00951B5D">
                  <w:pPr>
                    <w:rPr>
                      <w:rFonts w:ascii="Calibri" w:hAnsi="Calibri" w:cs="Calibri"/>
                    </w:rPr>
                  </w:pPr>
                  <w:r w:rsidRPr="00262DED">
                    <w:rPr>
                      <w:rFonts w:ascii="Calibri" w:hAnsi="Calibri" w:cs="Calibri"/>
                    </w:rPr>
                    <w:t xml:space="preserve">Respectfully requesting £1,198 </w:t>
                  </w:r>
                </w:p>
              </w:tc>
            </w:tr>
            <w:tr w:rsidR="00951B5D" w:rsidRPr="00262DED" w14:paraId="5BD68688" w14:textId="77777777" w:rsidTr="00746D43">
              <w:tc>
                <w:tcPr>
                  <w:tcW w:w="3227" w:type="dxa"/>
                </w:tcPr>
                <w:p w14:paraId="77D4480F" w14:textId="77777777" w:rsidR="00951B5D" w:rsidRPr="00262DED" w:rsidRDefault="00951B5D" w:rsidP="00951B5D">
                  <w:pPr>
                    <w:rPr>
                      <w:rFonts w:ascii="Calibri" w:hAnsi="Calibri" w:cs="Calibri"/>
                      <w:b/>
                    </w:rPr>
                  </w:pPr>
                  <w:r w:rsidRPr="00262DED">
                    <w:rPr>
                      <w:rFonts w:ascii="Calibri" w:hAnsi="Calibri" w:cs="Calibri"/>
                      <w:b/>
                    </w:rPr>
                    <w:t>Meeting minutes provided to Resource</w:t>
                  </w:r>
                </w:p>
              </w:tc>
              <w:tc>
                <w:tcPr>
                  <w:tcW w:w="7455" w:type="dxa"/>
                </w:tcPr>
                <w:p w14:paraId="25DD687A" w14:textId="77777777" w:rsidR="00951B5D" w:rsidRPr="00262DED" w:rsidRDefault="00951B5D" w:rsidP="00951B5D">
                  <w:pPr>
                    <w:rPr>
                      <w:rFonts w:ascii="Calibri" w:hAnsi="Calibri" w:cs="Calibri"/>
                    </w:rPr>
                  </w:pPr>
                  <w:r w:rsidRPr="00262DED">
                    <w:rPr>
                      <w:rFonts w:ascii="Calibri" w:hAnsi="Calibri" w:cs="Calibri"/>
                    </w:rPr>
                    <w:t>March 2019 minutes/report have been emailed to resource for distribution</w:t>
                  </w:r>
                </w:p>
                <w:p w14:paraId="39FDE211" w14:textId="77777777" w:rsidR="00951B5D" w:rsidRPr="00262DED" w:rsidRDefault="00951B5D" w:rsidP="00951B5D">
                  <w:pPr>
                    <w:rPr>
                      <w:rFonts w:ascii="Calibri" w:hAnsi="Calibri" w:cs="Calibri"/>
                    </w:rPr>
                  </w:pPr>
                  <w:r w:rsidRPr="00262DED">
                    <w:rPr>
                      <w:rFonts w:ascii="Calibri" w:hAnsi="Calibri" w:cs="Calibri"/>
                    </w:rPr>
                    <w:t>April &amp; May 2019 minutes/report sent with Mays final region report for distribution</w:t>
                  </w:r>
                </w:p>
              </w:tc>
            </w:tr>
            <w:tr w:rsidR="00951B5D" w:rsidRPr="00262DED" w14:paraId="0A6C2592" w14:textId="77777777" w:rsidTr="00746D43">
              <w:tc>
                <w:tcPr>
                  <w:tcW w:w="3227" w:type="dxa"/>
                </w:tcPr>
                <w:p w14:paraId="4FF3FFDF" w14:textId="77777777" w:rsidR="00951B5D" w:rsidRPr="00262DED" w:rsidRDefault="00951B5D" w:rsidP="00951B5D">
                  <w:pPr>
                    <w:rPr>
                      <w:rFonts w:ascii="Calibri" w:hAnsi="Calibri" w:cs="Calibri"/>
                      <w:b/>
                    </w:rPr>
                  </w:pPr>
                  <w:r w:rsidRPr="00262DED">
                    <w:rPr>
                      <w:rFonts w:ascii="Calibri" w:hAnsi="Calibri" w:cs="Calibri"/>
                      <w:b/>
                    </w:rPr>
                    <w:t>Treasurer report provided to resource &amp; region treasurer?</w:t>
                  </w:r>
                </w:p>
              </w:tc>
              <w:tc>
                <w:tcPr>
                  <w:tcW w:w="7455" w:type="dxa"/>
                </w:tcPr>
                <w:p w14:paraId="5EAC0080" w14:textId="77777777" w:rsidR="00951B5D" w:rsidRPr="00262DED" w:rsidRDefault="00951B5D" w:rsidP="00951B5D">
                  <w:pPr>
                    <w:rPr>
                      <w:rFonts w:ascii="Calibri" w:hAnsi="Calibri" w:cs="Calibri"/>
                    </w:rPr>
                  </w:pPr>
                  <w:r w:rsidRPr="00262DED">
                    <w:rPr>
                      <w:rFonts w:ascii="Calibri" w:hAnsi="Calibri" w:cs="Calibri"/>
                    </w:rPr>
                    <w:t>April 2019 Treasury spreadsheet in the pre-region report</w:t>
                  </w:r>
                </w:p>
                <w:p w14:paraId="079C1D53" w14:textId="77777777" w:rsidR="00951B5D" w:rsidRPr="00262DED" w:rsidRDefault="00951B5D" w:rsidP="00951B5D">
                  <w:pPr>
                    <w:rPr>
                      <w:rFonts w:ascii="Calibri" w:hAnsi="Calibri" w:cs="Calibri"/>
                    </w:rPr>
                  </w:pPr>
                  <w:r w:rsidRPr="00262DED">
                    <w:rPr>
                      <w:rFonts w:ascii="Calibri" w:hAnsi="Calibri" w:cs="Calibri"/>
                    </w:rPr>
                    <w:t>May 2019 Treasury spreadsheet in the final region report</w:t>
                  </w:r>
                </w:p>
                <w:p w14:paraId="0B1D9F12" w14:textId="77777777" w:rsidR="00951B5D" w:rsidRPr="00262DED" w:rsidRDefault="00951B5D" w:rsidP="00951B5D">
                  <w:pPr>
                    <w:rPr>
                      <w:rFonts w:ascii="Calibri" w:hAnsi="Calibri" w:cs="Calibri"/>
                    </w:rPr>
                  </w:pPr>
                  <w:r w:rsidRPr="00262DED">
                    <w:rPr>
                      <w:rFonts w:ascii="Calibri" w:hAnsi="Calibri" w:cs="Calibri"/>
                    </w:rPr>
                    <w:t xml:space="preserve"> </w:t>
                  </w:r>
                </w:p>
              </w:tc>
            </w:tr>
          </w:tbl>
          <w:p w14:paraId="1E7EEC1E" w14:textId="6F3FB33B" w:rsidR="00951B5D" w:rsidRPr="000E2B29" w:rsidRDefault="00951B5D" w:rsidP="00951B5D">
            <w:pPr>
              <w:jc w:val="center"/>
              <w:rPr>
                <w:rFonts w:ascii="Calibri" w:hAnsi="Calibri" w:cs="Calibri"/>
                <w:b/>
              </w:rPr>
            </w:pPr>
          </w:p>
        </w:tc>
      </w:tr>
    </w:tbl>
    <w:p w14:paraId="571D7E76" w14:textId="77777777" w:rsidR="0011242E" w:rsidRPr="000E2B29" w:rsidRDefault="0011242E" w:rsidP="0011242E">
      <w:pPr>
        <w:rPr>
          <w:rFonts w:ascii="Calibri" w:hAnsi="Calibri" w:cs="Calibri"/>
        </w:rPr>
      </w:pPr>
    </w:p>
    <w:tbl>
      <w:tblPr>
        <w:tblStyle w:val="TableGrid"/>
        <w:tblW w:w="0" w:type="auto"/>
        <w:tblLook w:val="04A0" w:firstRow="1" w:lastRow="0" w:firstColumn="1" w:lastColumn="0" w:noHBand="0" w:noVBand="1"/>
      </w:tblPr>
      <w:tblGrid>
        <w:gridCol w:w="1639"/>
        <w:gridCol w:w="3582"/>
        <w:gridCol w:w="2623"/>
        <w:gridCol w:w="2612"/>
      </w:tblGrid>
      <w:tr w:rsidR="0011242E" w:rsidRPr="000E2B29" w14:paraId="5B49F8B3" w14:textId="77777777" w:rsidTr="0011242E">
        <w:tc>
          <w:tcPr>
            <w:tcW w:w="5221" w:type="dxa"/>
            <w:gridSpan w:val="2"/>
          </w:tcPr>
          <w:p w14:paraId="694A3FCC" w14:textId="77777777" w:rsidR="0011242E" w:rsidRPr="000E2B29" w:rsidRDefault="0011242E" w:rsidP="00903F16">
            <w:pPr>
              <w:rPr>
                <w:rFonts w:ascii="Calibri" w:hAnsi="Calibri" w:cs="Calibri"/>
                <w:b/>
              </w:rPr>
            </w:pPr>
            <w:r w:rsidRPr="000E2B29">
              <w:rPr>
                <w:rFonts w:ascii="Calibri" w:hAnsi="Calibri" w:cs="Calibri"/>
                <w:b/>
              </w:rPr>
              <w:t>Subcommittee Meeting details</w:t>
            </w:r>
          </w:p>
        </w:tc>
        <w:tc>
          <w:tcPr>
            <w:tcW w:w="2623" w:type="dxa"/>
          </w:tcPr>
          <w:p w14:paraId="607E7130" w14:textId="77777777" w:rsidR="0011242E" w:rsidRPr="000E2B29" w:rsidRDefault="0011242E" w:rsidP="00903F16">
            <w:pPr>
              <w:rPr>
                <w:rFonts w:ascii="Calibri" w:hAnsi="Calibri" w:cs="Calibri"/>
                <w:b/>
              </w:rPr>
            </w:pPr>
            <w:r w:rsidRPr="000E2B29">
              <w:rPr>
                <w:rFonts w:ascii="Calibri" w:hAnsi="Calibri" w:cs="Calibri"/>
                <w:b/>
              </w:rPr>
              <w:t>Address</w:t>
            </w:r>
          </w:p>
        </w:tc>
        <w:tc>
          <w:tcPr>
            <w:tcW w:w="2612" w:type="dxa"/>
          </w:tcPr>
          <w:p w14:paraId="6DC936D8" w14:textId="77777777" w:rsidR="0011242E" w:rsidRPr="000E2B29" w:rsidRDefault="0011242E" w:rsidP="00903F16">
            <w:pPr>
              <w:rPr>
                <w:rFonts w:ascii="Calibri" w:hAnsi="Calibri" w:cs="Calibri"/>
                <w:b/>
              </w:rPr>
            </w:pPr>
            <w:r w:rsidRPr="000E2B29">
              <w:rPr>
                <w:rFonts w:ascii="Calibri" w:hAnsi="Calibri" w:cs="Calibri"/>
                <w:b/>
              </w:rPr>
              <w:t>Day &amp; Time</w:t>
            </w:r>
          </w:p>
        </w:tc>
      </w:tr>
      <w:tr w:rsidR="0011242E" w:rsidRPr="000E2B29" w14:paraId="2D095D16" w14:textId="77777777" w:rsidTr="0011242E">
        <w:trPr>
          <w:trHeight w:val="794"/>
        </w:trPr>
        <w:tc>
          <w:tcPr>
            <w:tcW w:w="1639" w:type="dxa"/>
          </w:tcPr>
          <w:p w14:paraId="3FD6CB29" w14:textId="77777777" w:rsidR="0011242E" w:rsidRPr="000E2B29" w:rsidRDefault="0011242E" w:rsidP="00903F16">
            <w:pPr>
              <w:rPr>
                <w:rFonts w:ascii="Calibri" w:hAnsi="Calibri" w:cs="Calibri"/>
                <w:b/>
              </w:rPr>
            </w:pPr>
            <w:r w:rsidRPr="000E2B29">
              <w:rPr>
                <w:rFonts w:ascii="Calibri" w:hAnsi="Calibri" w:cs="Calibri"/>
                <w:b/>
              </w:rPr>
              <w:t>Venue</w:t>
            </w:r>
          </w:p>
        </w:tc>
        <w:tc>
          <w:tcPr>
            <w:tcW w:w="3582" w:type="dxa"/>
          </w:tcPr>
          <w:p w14:paraId="2E3CBF75" w14:textId="77777777" w:rsidR="0011242E" w:rsidRPr="000E2B29" w:rsidRDefault="0011242E" w:rsidP="00903F16">
            <w:pPr>
              <w:textAlignment w:val="baseline"/>
              <w:rPr>
                <w:rFonts w:ascii="Calibri" w:hAnsi="Calibri" w:cs="Calibri"/>
                <w:b/>
                <w:lang w:eastAsia="en-GB"/>
              </w:rPr>
            </w:pPr>
            <w:r w:rsidRPr="000E2B29">
              <w:rPr>
                <w:rFonts w:ascii="Calibri" w:hAnsi="Calibri" w:cs="Calibri"/>
                <w:b/>
                <w:lang w:eastAsia="en-GB"/>
              </w:rPr>
              <w:t>Gordon Hospital</w:t>
            </w:r>
          </w:p>
          <w:p w14:paraId="6B89C3FE" w14:textId="77777777" w:rsidR="0011242E" w:rsidRPr="000E2B29" w:rsidRDefault="0011242E" w:rsidP="00903F16">
            <w:pPr>
              <w:textAlignment w:val="baseline"/>
              <w:rPr>
                <w:rFonts w:ascii="Calibri" w:hAnsi="Calibri" w:cs="Calibri"/>
                <w:b/>
              </w:rPr>
            </w:pPr>
          </w:p>
        </w:tc>
        <w:tc>
          <w:tcPr>
            <w:tcW w:w="2623" w:type="dxa"/>
          </w:tcPr>
          <w:p w14:paraId="1F30D4F9" w14:textId="77777777" w:rsidR="0011242E" w:rsidRPr="000E2B29" w:rsidRDefault="0011242E" w:rsidP="00903F16">
            <w:pPr>
              <w:textAlignment w:val="baseline"/>
              <w:rPr>
                <w:rFonts w:ascii="Calibri" w:hAnsi="Calibri" w:cs="Calibri"/>
                <w:b/>
                <w:lang w:eastAsia="en-GB"/>
              </w:rPr>
            </w:pPr>
            <w:r w:rsidRPr="000E2B29">
              <w:rPr>
                <w:rFonts w:ascii="Calibri" w:hAnsi="Calibri" w:cs="Calibri"/>
                <w:b/>
                <w:lang w:eastAsia="en-GB"/>
              </w:rPr>
              <w:t>Bloomberg Street </w:t>
            </w:r>
          </w:p>
          <w:p w14:paraId="2F6704F0" w14:textId="77777777" w:rsidR="0011242E" w:rsidRPr="000E2B29" w:rsidRDefault="0011242E" w:rsidP="00903F16">
            <w:pPr>
              <w:textAlignment w:val="baseline"/>
              <w:rPr>
                <w:rFonts w:ascii="Calibri" w:hAnsi="Calibri" w:cs="Calibri"/>
                <w:b/>
                <w:lang w:eastAsia="en-GB"/>
              </w:rPr>
            </w:pPr>
            <w:r w:rsidRPr="000E2B29">
              <w:rPr>
                <w:rFonts w:ascii="Calibri" w:hAnsi="Calibri" w:cs="Calibri"/>
                <w:b/>
                <w:lang w:eastAsia="en-GB"/>
              </w:rPr>
              <w:t>London </w:t>
            </w:r>
          </w:p>
          <w:p w14:paraId="1E3532AC" w14:textId="77777777" w:rsidR="0011242E" w:rsidRPr="000E2B29" w:rsidRDefault="0011242E" w:rsidP="00903F16">
            <w:pPr>
              <w:textAlignment w:val="baseline"/>
              <w:rPr>
                <w:rFonts w:ascii="Calibri" w:hAnsi="Calibri" w:cs="Calibri"/>
                <w:b/>
                <w:lang w:eastAsia="en-GB"/>
              </w:rPr>
            </w:pPr>
            <w:r w:rsidRPr="000E2B29">
              <w:rPr>
                <w:rFonts w:ascii="Calibri" w:hAnsi="Calibri" w:cs="Calibri"/>
                <w:b/>
                <w:lang w:eastAsia="en-GB"/>
              </w:rPr>
              <w:t>SW1V 2RH  </w:t>
            </w:r>
          </w:p>
          <w:p w14:paraId="79E5AEE5" w14:textId="77777777" w:rsidR="0011242E" w:rsidRPr="000E2B29" w:rsidRDefault="0011242E" w:rsidP="00903F16">
            <w:pPr>
              <w:rPr>
                <w:rFonts w:ascii="Calibri" w:hAnsi="Calibri" w:cs="Calibri"/>
                <w:b/>
              </w:rPr>
            </w:pPr>
          </w:p>
        </w:tc>
        <w:tc>
          <w:tcPr>
            <w:tcW w:w="2612" w:type="dxa"/>
          </w:tcPr>
          <w:p w14:paraId="7B739327" w14:textId="77777777" w:rsidR="0011242E" w:rsidRPr="000E2B29" w:rsidRDefault="0011242E" w:rsidP="00903F16">
            <w:pPr>
              <w:rPr>
                <w:rFonts w:ascii="Calibri" w:hAnsi="Calibri" w:cs="Calibri"/>
                <w:b/>
              </w:rPr>
            </w:pPr>
            <w:r w:rsidRPr="000E2B29">
              <w:rPr>
                <w:rFonts w:ascii="Calibri" w:hAnsi="Calibri" w:cs="Calibri"/>
                <w:b/>
              </w:rPr>
              <w:t>1</w:t>
            </w:r>
            <w:r w:rsidRPr="000E2B29">
              <w:rPr>
                <w:rFonts w:ascii="Calibri" w:hAnsi="Calibri" w:cs="Calibri"/>
                <w:b/>
                <w:vertAlign w:val="superscript"/>
              </w:rPr>
              <w:t>st</w:t>
            </w:r>
            <w:r w:rsidRPr="000E2B29">
              <w:rPr>
                <w:rFonts w:ascii="Calibri" w:hAnsi="Calibri" w:cs="Calibri"/>
                <w:b/>
              </w:rPr>
              <w:t xml:space="preserve"> Sunday of the Month</w:t>
            </w:r>
          </w:p>
          <w:p w14:paraId="1BE14B10" w14:textId="77777777" w:rsidR="0011242E" w:rsidRPr="000E2B29" w:rsidRDefault="0011242E" w:rsidP="00903F16">
            <w:pPr>
              <w:rPr>
                <w:rFonts w:ascii="Calibri" w:hAnsi="Calibri" w:cs="Calibri"/>
                <w:b/>
              </w:rPr>
            </w:pPr>
            <w:r w:rsidRPr="000E2B29">
              <w:rPr>
                <w:rFonts w:ascii="Calibri" w:hAnsi="Calibri" w:cs="Calibri"/>
                <w:b/>
              </w:rPr>
              <w:t>1-4</w:t>
            </w:r>
          </w:p>
        </w:tc>
      </w:tr>
    </w:tbl>
    <w:p w14:paraId="4012961A" w14:textId="0D91448A" w:rsidR="00923568" w:rsidRDefault="00B42F31" w:rsidP="00923568">
      <w:pPr>
        <w:pStyle w:val="Heading2"/>
      </w:pPr>
      <w:bookmarkStart w:id="199" w:name="_Toc8485764"/>
      <w:r>
        <w:t>UKPI – Public Information</w:t>
      </w:r>
      <w:bookmarkEnd w:id="199"/>
      <w:r>
        <w:t xml:space="preserve"> </w:t>
      </w:r>
    </w:p>
    <w:tbl>
      <w:tblPr>
        <w:tblStyle w:val="TableGrid"/>
        <w:tblW w:w="10485" w:type="dxa"/>
        <w:tblLook w:val="04A0" w:firstRow="1" w:lastRow="0" w:firstColumn="1" w:lastColumn="0" w:noHBand="0" w:noVBand="1"/>
      </w:tblPr>
      <w:tblGrid>
        <w:gridCol w:w="3208"/>
        <w:gridCol w:w="7277"/>
      </w:tblGrid>
      <w:tr w:rsidR="00A50BCB" w14:paraId="6F46A8B1" w14:textId="77777777" w:rsidTr="00A50BCB">
        <w:tc>
          <w:tcPr>
            <w:tcW w:w="10485" w:type="dxa"/>
            <w:gridSpan w:val="2"/>
            <w:vAlign w:val="center"/>
          </w:tcPr>
          <w:p w14:paraId="34D1CA32" w14:textId="77777777" w:rsidR="00A50BCB" w:rsidRPr="00282F7A" w:rsidRDefault="00A50BCB" w:rsidP="00A50BCB">
            <w:pPr>
              <w:jc w:val="center"/>
              <w:rPr>
                <w:b/>
                <w:i/>
              </w:rPr>
            </w:pPr>
            <w:r>
              <w:rPr>
                <w:b/>
                <w:i/>
                <w:sz w:val="36"/>
              </w:rPr>
              <w:t>UKPI</w:t>
            </w:r>
          </w:p>
        </w:tc>
      </w:tr>
      <w:tr w:rsidR="00A50BCB" w14:paraId="66487608" w14:textId="77777777" w:rsidTr="00A50BCB">
        <w:tc>
          <w:tcPr>
            <w:tcW w:w="3208" w:type="dxa"/>
          </w:tcPr>
          <w:p w14:paraId="04C287EA" w14:textId="77777777" w:rsidR="00A50BCB" w:rsidRPr="00282F7A" w:rsidRDefault="00A50BCB" w:rsidP="00A50BCB">
            <w:pPr>
              <w:rPr>
                <w:b/>
              </w:rPr>
            </w:pPr>
            <w:r w:rsidRPr="00282F7A">
              <w:rPr>
                <w:b/>
              </w:rPr>
              <w:t>Mission Synopsis:</w:t>
            </w:r>
          </w:p>
          <w:p w14:paraId="35E4C7FE" w14:textId="77777777" w:rsidR="00A50BCB" w:rsidRPr="00282F7A" w:rsidRDefault="00A50BCB" w:rsidP="00A50BCB">
            <w:pPr>
              <w:rPr>
                <w:b/>
              </w:rPr>
            </w:pPr>
          </w:p>
        </w:tc>
        <w:tc>
          <w:tcPr>
            <w:tcW w:w="7277" w:type="dxa"/>
          </w:tcPr>
          <w:p w14:paraId="24D926A7" w14:textId="77777777" w:rsidR="00A50BCB" w:rsidRDefault="00A50BCB" w:rsidP="00A50BCB">
            <w:r>
              <w:t>To maximise the national profile of NA so that everyone in active</w:t>
            </w:r>
          </w:p>
          <w:p w14:paraId="39ACA42B" w14:textId="77777777" w:rsidR="00A50BCB" w:rsidRDefault="00A50BCB" w:rsidP="00A50BCB">
            <w:r>
              <w:t>drug addiction knows about us (or knows someone professional who</w:t>
            </w:r>
          </w:p>
          <w:p w14:paraId="2F22D4BF" w14:textId="77777777" w:rsidR="00A50BCB" w:rsidRPr="0075239C" w:rsidRDefault="00A50BCB" w:rsidP="00A50BCB">
            <w:r>
              <w:t>knows about us).</w:t>
            </w:r>
          </w:p>
        </w:tc>
      </w:tr>
      <w:tr w:rsidR="00A50BCB" w:rsidRPr="00081953" w14:paraId="299CEA45" w14:textId="77777777" w:rsidTr="00A50BCB">
        <w:tc>
          <w:tcPr>
            <w:tcW w:w="3208" w:type="dxa"/>
          </w:tcPr>
          <w:p w14:paraId="04E4F829" w14:textId="77777777" w:rsidR="00A50BCB" w:rsidRPr="00081953" w:rsidRDefault="00A50BCB" w:rsidP="00A50BCB">
            <w:pPr>
              <w:rPr>
                <w:b/>
                <w:color w:val="000000" w:themeColor="text1"/>
              </w:rPr>
            </w:pPr>
            <w:r w:rsidRPr="00081953">
              <w:rPr>
                <w:b/>
                <w:color w:val="000000" w:themeColor="text1"/>
              </w:rPr>
              <w:t>Report to RSC date:</w:t>
            </w:r>
          </w:p>
        </w:tc>
        <w:tc>
          <w:tcPr>
            <w:tcW w:w="7277" w:type="dxa"/>
          </w:tcPr>
          <w:p w14:paraId="5F10FBE8" w14:textId="77777777" w:rsidR="00A50BCB" w:rsidRPr="00081953" w:rsidRDefault="00A50BCB" w:rsidP="00A50BCB">
            <w:pPr>
              <w:rPr>
                <w:color w:val="000000" w:themeColor="text1"/>
              </w:rPr>
            </w:pPr>
            <w:r>
              <w:rPr>
                <w:color w:val="000000" w:themeColor="text1"/>
              </w:rPr>
              <w:t xml:space="preserve">11-12 May </w:t>
            </w:r>
            <w:r w:rsidRPr="00081953">
              <w:rPr>
                <w:color w:val="000000" w:themeColor="text1"/>
              </w:rPr>
              <w:t>201</w:t>
            </w:r>
            <w:r>
              <w:rPr>
                <w:color w:val="000000" w:themeColor="text1"/>
              </w:rPr>
              <w:t>9 in Preston</w:t>
            </w:r>
          </w:p>
        </w:tc>
      </w:tr>
      <w:tr w:rsidR="00A50BCB" w:rsidRPr="00081953" w14:paraId="2E005415" w14:textId="77777777" w:rsidTr="00A50BCB">
        <w:tc>
          <w:tcPr>
            <w:tcW w:w="3208" w:type="dxa"/>
          </w:tcPr>
          <w:p w14:paraId="03D41DA1" w14:textId="77777777" w:rsidR="00A50BCB" w:rsidRPr="00081953" w:rsidRDefault="00A50BCB" w:rsidP="00A50BCB">
            <w:pPr>
              <w:rPr>
                <w:b/>
                <w:color w:val="000000" w:themeColor="text1"/>
              </w:rPr>
            </w:pPr>
            <w:r w:rsidRPr="00081953">
              <w:rPr>
                <w:b/>
                <w:color w:val="000000" w:themeColor="text1"/>
              </w:rPr>
              <w:t xml:space="preserve">Meetings since the </w:t>
            </w:r>
            <w:r w:rsidRPr="00081953">
              <w:rPr>
                <w:b/>
                <w:noProof/>
                <w:color w:val="000000" w:themeColor="text1"/>
              </w:rPr>
              <w:t>last</w:t>
            </w:r>
            <w:r w:rsidRPr="00081953">
              <w:rPr>
                <w:b/>
                <w:color w:val="000000" w:themeColor="text1"/>
              </w:rPr>
              <w:t xml:space="preserve"> report -</w:t>
            </w:r>
            <w:r>
              <w:rPr>
                <w:b/>
                <w:color w:val="000000" w:themeColor="text1"/>
              </w:rPr>
              <w:t>Dates &amp;</w:t>
            </w:r>
            <w:r w:rsidRPr="00081953">
              <w:rPr>
                <w:b/>
                <w:color w:val="000000" w:themeColor="text1"/>
              </w:rPr>
              <w:t xml:space="preserve"> attendance:</w:t>
            </w:r>
          </w:p>
        </w:tc>
        <w:tc>
          <w:tcPr>
            <w:tcW w:w="7277" w:type="dxa"/>
          </w:tcPr>
          <w:p w14:paraId="7B8164AE" w14:textId="204350A5" w:rsidR="00A50BCB" w:rsidRPr="00081953" w:rsidRDefault="00A50BCB" w:rsidP="00A50BCB">
            <w:pPr>
              <w:rPr>
                <w:i/>
                <w:color w:val="000000" w:themeColor="text1"/>
              </w:rPr>
            </w:pPr>
            <w:r>
              <w:rPr>
                <w:i/>
                <w:color w:val="000000" w:themeColor="text1"/>
              </w:rPr>
              <w:t>April 3rd</w:t>
            </w:r>
            <w:r w:rsidR="00A770A2">
              <w:rPr>
                <w:i/>
                <w:color w:val="000000" w:themeColor="text1"/>
              </w:rPr>
              <w:t>, 2019</w:t>
            </w:r>
            <w:r w:rsidRPr="00081953">
              <w:rPr>
                <w:i/>
                <w:color w:val="000000" w:themeColor="text1"/>
              </w:rPr>
              <w:t xml:space="preserve"> 7pm</w:t>
            </w:r>
            <w:r>
              <w:rPr>
                <w:i/>
                <w:color w:val="000000" w:themeColor="text1"/>
              </w:rPr>
              <w:t>.</w:t>
            </w:r>
            <w:r w:rsidRPr="00081953">
              <w:rPr>
                <w:i/>
                <w:color w:val="000000" w:themeColor="text1"/>
              </w:rPr>
              <w:t>, London</w:t>
            </w:r>
            <w:r>
              <w:rPr>
                <w:i/>
                <w:color w:val="000000" w:themeColor="text1"/>
              </w:rPr>
              <w:t xml:space="preserve"> 111 Frithville Gardens W12</w:t>
            </w:r>
            <w:r w:rsidRPr="00081953">
              <w:rPr>
                <w:i/>
                <w:color w:val="000000" w:themeColor="text1"/>
              </w:rPr>
              <w:t xml:space="preserve">. </w:t>
            </w:r>
            <w:r>
              <w:rPr>
                <w:i/>
                <w:color w:val="000000" w:themeColor="text1"/>
              </w:rPr>
              <w:t>Attended by 8</w:t>
            </w:r>
            <w:r w:rsidRPr="00081953">
              <w:rPr>
                <w:i/>
                <w:color w:val="000000" w:themeColor="text1"/>
              </w:rPr>
              <w:t xml:space="preserve"> committee members</w:t>
            </w:r>
            <w:r>
              <w:rPr>
                <w:i/>
                <w:color w:val="000000" w:themeColor="text1"/>
              </w:rPr>
              <w:t>.</w:t>
            </w:r>
          </w:p>
        </w:tc>
      </w:tr>
      <w:tr w:rsidR="00A50BCB" w:rsidRPr="00081953" w14:paraId="3FB7A53D" w14:textId="77777777" w:rsidTr="00A50BCB">
        <w:tc>
          <w:tcPr>
            <w:tcW w:w="3208" w:type="dxa"/>
          </w:tcPr>
          <w:p w14:paraId="5DA6809F" w14:textId="77777777" w:rsidR="00A50BCB" w:rsidRPr="00081953" w:rsidRDefault="00A50BCB" w:rsidP="00A50BCB">
            <w:pPr>
              <w:rPr>
                <w:b/>
                <w:color w:val="000000" w:themeColor="text1"/>
              </w:rPr>
            </w:pPr>
            <w:r w:rsidRPr="00081953">
              <w:rPr>
                <w:b/>
                <w:color w:val="000000" w:themeColor="text1"/>
              </w:rPr>
              <w:lastRenderedPageBreak/>
              <w:t xml:space="preserve">Committee: </w:t>
            </w:r>
          </w:p>
          <w:p w14:paraId="57A1292E" w14:textId="77777777" w:rsidR="00A50BCB" w:rsidRPr="00081953" w:rsidRDefault="00A50BCB" w:rsidP="00A50BCB">
            <w:pPr>
              <w:rPr>
                <w:b/>
                <w:color w:val="000000" w:themeColor="text1"/>
              </w:rPr>
            </w:pPr>
          </w:p>
        </w:tc>
        <w:tc>
          <w:tcPr>
            <w:tcW w:w="7277" w:type="dxa"/>
          </w:tcPr>
          <w:p w14:paraId="5CB5A63F" w14:textId="4FB4EB8A" w:rsidR="00A50BCB" w:rsidRPr="00081953" w:rsidRDefault="00A50BCB" w:rsidP="00A50BCB">
            <w:pPr>
              <w:rPr>
                <w:i/>
                <w:color w:val="000000" w:themeColor="text1"/>
              </w:rPr>
            </w:pPr>
            <w:r w:rsidRPr="00081953">
              <w:rPr>
                <w:i/>
                <w:color w:val="000000" w:themeColor="text1"/>
              </w:rPr>
              <w:t>M</w:t>
            </w:r>
            <w:r>
              <w:rPr>
                <w:i/>
                <w:color w:val="000000" w:themeColor="text1"/>
              </w:rPr>
              <w:t>assimo – [Chair]</w:t>
            </w:r>
            <w:r w:rsidRPr="00081953">
              <w:rPr>
                <w:i/>
                <w:color w:val="000000" w:themeColor="text1"/>
              </w:rPr>
              <w:t xml:space="preserve">, Kevin </w:t>
            </w:r>
            <w:r w:rsidR="00A770A2" w:rsidRPr="00081953">
              <w:rPr>
                <w:i/>
                <w:color w:val="000000" w:themeColor="text1"/>
              </w:rPr>
              <w:t>–</w:t>
            </w:r>
            <w:r w:rsidR="00A770A2">
              <w:rPr>
                <w:i/>
                <w:color w:val="000000" w:themeColor="text1"/>
              </w:rPr>
              <w:t xml:space="preserve"> [</w:t>
            </w:r>
            <w:r w:rsidRPr="00081953">
              <w:rPr>
                <w:i/>
                <w:color w:val="000000" w:themeColor="text1"/>
              </w:rPr>
              <w:t xml:space="preserve"> Treasurer</w:t>
            </w:r>
            <w:r>
              <w:rPr>
                <w:i/>
                <w:color w:val="000000" w:themeColor="text1"/>
              </w:rPr>
              <w:t>], Chris [Events</w:t>
            </w:r>
            <w:r w:rsidR="00A770A2">
              <w:rPr>
                <w:i/>
                <w:color w:val="000000" w:themeColor="text1"/>
              </w:rPr>
              <w:t>], Ed</w:t>
            </w:r>
            <w:r w:rsidRPr="00081953">
              <w:rPr>
                <w:i/>
                <w:color w:val="000000" w:themeColor="text1"/>
              </w:rPr>
              <w:t xml:space="preserve"> [Media Rep</w:t>
            </w:r>
            <w:r w:rsidR="00A770A2" w:rsidRPr="00081953">
              <w:rPr>
                <w:i/>
                <w:color w:val="000000" w:themeColor="text1"/>
              </w:rPr>
              <w:t>],</w:t>
            </w:r>
            <w:r w:rsidRPr="00081953">
              <w:rPr>
                <w:i/>
                <w:color w:val="000000" w:themeColor="text1"/>
              </w:rPr>
              <w:t xml:space="preserve"> Charlie [Fellowship Liaison Officer], </w:t>
            </w:r>
            <w:r>
              <w:rPr>
                <w:i/>
                <w:color w:val="000000" w:themeColor="text1"/>
              </w:rPr>
              <w:t xml:space="preserve">Tom M [Social Media], Will [Training], Tom B [Secretary], Simon, Amynta.  </w:t>
            </w:r>
          </w:p>
        </w:tc>
      </w:tr>
      <w:tr w:rsidR="00A50BCB" w:rsidRPr="00081953" w14:paraId="3AD76A2D" w14:textId="77777777" w:rsidTr="00A50BCB">
        <w:tc>
          <w:tcPr>
            <w:tcW w:w="3208" w:type="dxa"/>
          </w:tcPr>
          <w:p w14:paraId="034AF3A6" w14:textId="77777777" w:rsidR="00A50BCB" w:rsidRPr="00081953" w:rsidRDefault="00A50BCB" w:rsidP="00A50BCB">
            <w:pPr>
              <w:rPr>
                <w:b/>
                <w:color w:val="000000" w:themeColor="text1"/>
              </w:rPr>
            </w:pPr>
            <w:r w:rsidRPr="00081953">
              <w:rPr>
                <w:b/>
                <w:color w:val="000000" w:themeColor="text1"/>
              </w:rPr>
              <w:t>Positions vacant:</w:t>
            </w:r>
          </w:p>
          <w:p w14:paraId="6D71DCA7" w14:textId="77777777" w:rsidR="00A50BCB" w:rsidRPr="00081953" w:rsidRDefault="00A50BCB" w:rsidP="00A50BCB">
            <w:pPr>
              <w:rPr>
                <w:b/>
                <w:color w:val="000000" w:themeColor="text1"/>
              </w:rPr>
            </w:pPr>
            <w:r>
              <w:rPr>
                <w:b/>
                <w:color w:val="000000" w:themeColor="text1"/>
              </w:rPr>
              <w:t xml:space="preserve">RCMs please report at </w:t>
            </w:r>
            <w:r w:rsidRPr="00081953">
              <w:rPr>
                <w:b/>
                <w:color w:val="000000" w:themeColor="text1"/>
              </w:rPr>
              <w:t>ASC</w:t>
            </w:r>
          </w:p>
        </w:tc>
        <w:tc>
          <w:tcPr>
            <w:tcW w:w="7277" w:type="dxa"/>
          </w:tcPr>
          <w:p w14:paraId="442AD919" w14:textId="77777777" w:rsidR="00A50BCB" w:rsidRPr="00081953" w:rsidRDefault="00A50BCB" w:rsidP="00A50BCB">
            <w:pPr>
              <w:rPr>
                <w:i/>
                <w:color w:val="000000" w:themeColor="text1"/>
              </w:rPr>
            </w:pPr>
            <w:r w:rsidRPr="00081953">
              <w:rPr>
                <w:i/>
                <w:color w:val="000000" w:themeColor="text1"/>
              </w:rPr>
              <w:t>Vice Chair, Vice Treasurer, Vice GLO</w:t>
            </w:r>
            <w:r>
              <w:rPr>
                <w:i/>
                <w:color w:val="000000" w:themeColor="text1"/>
              </w:rPr>
              <w:t xml:space="preserve">. </w:t>
            </w:r>
            <w:r w:rsidRPr="00081953">
              <w:rPr>
                <w:i/>
                <w:color w:val="000000" w:themeColor="text1"/>
              </w:rPr>
              <w:t xml:space="preserve"> </w:t>
            </w:r>
          </w:p>
        </w:tc>
      </w:tr>
      <w:tr w:rsidR="00A50BCB" w:rsidRPr="00081953" w14:paraId="783B610E" w14:textId="77777777" w:rsidTr="00A50BCB">
        <w:tc>
          <w:tcPr>
            <w:tcW w:w="3208" w:type="dxa"/>
          </w:tcPr>
          <w:p w14:paraId="75110EDF" w14:textId="77777777" w:rsidR="00A50BCB" w:rsidRPr="00081953" w:rsidRDefault="00A50BCB" w:rsidP="00A50BCB">
            <w:pPr>
              <w:rPr>
                <w:b/>
                <w:color w:val="000000" w:themeColor="text1"/>
              </w:rPr>
            </w:pPr>
            <w:r w:rsidRPr="00081953">
              <w:rPr>
                <w:b/>
                <w:color w:val="000000" w:themeColor="text1"/>
              </w:rPr>
              <w:t>General report:</w:t>
            </w:r>
          </w:p>
          <w:p w14:paraId="2A7468A4" w14:textId="77777777" w:rsidR="00A50BCB" w:rsidRPr="00081953" w:rsidRDefault="00A50BCB" w:rsidP="00A50BCB">
            <w:pPr>
              <w:rPr>
                <w:b/>
                <w:color w:val="000000" w:themeColor="text1"/>
              </w:rPr>
            </w:pPr>
          </w:p>
          <w:p w14:paraId="4EDF1725" w14:textId="77777777" w:rsidR="00A50BCB" w:rsidRPr="00081953" w:rsidRDefault="00A50BCB" w:rsidP="00A50BCB">
            <w:pPr>
              <w:rPr>
                <w:b/>
                <w:color w:val="000000" w:themeColor="text1"/>
              </w:rPr>
            </w:pPr>
          </w:p>
        </w:tc>
        <w:tc>
          <w:tcPr>
            <w:tcW w:w="7277" w:type="dxa"/>
          </w:tcPr>
          <w:p w14:paraId="5F87CFCA" w14:textId="77777777" w:rsidR="00A50BCB" w:rsidRPr="00081953" w:rsidRDefault="00A50BCB" w:rsidP="00A50BCB">
            <w:pPr>
              <w:rPr>
                <w:i/>
                <w:color w:val="000000" w:themeColor="text1"/>
              </w:rPr>
            </w:pPr>
            <w:r>
              <w:rPr>
                <w:i/>
                <w:color w:val="000000" w:themeColor="text1"/>
              </w:rPr>
              <w:t xml:space="preserve">Working on a workshop with HMPPS for assisting with prison clearance for all UK areas. UKNA Facebook reached 12k people last two months.  Met with MPs, Lords and Prison Minister’s Office recently. </w:t>
            </w:r>
          </w:p>
        </w:tc>
      </w:tr>
      <w:tr w:rsidR="00A50BCB" w:rsidRPr="00081953" w14:paraId="177EAF41" w14:textId="77777777" w:rsidTr="00A50BCB">
        <w:trPr>
          <w:trHeight w:val="959"/>
        </w:trPr>
        <w:tc>
          <w:tcPr>
            <w:tcW w:w="3208" w:type="dxa"/>
          </w:tcPr>
          <w:p w14:paraId="19074CC6" w14:textId="77777777" w:rsidR="00A50BCB" w:rsidRPr="00081953" w:rsidRDefault="00A50BCB" w:rsidP="00A50BCB">
            <w:pPr>
              <w:rPr>
                <w:b/>
                <w:color w:val="000000" w:themeColor="text1"/>
              </w:rPr>
            </w:pPr>
            <w:r w:rsidRPr="00081953">
              <w:rPr>
                <w:b/>
                <w:color w:val="000000" w:themeColor="text1"/>
              </w:rPr>
              <w:t>Problems/progress against specific objectives, requests or questions from Region:</w:t>
            </w:r>
          </w:p>
        </w:tc>
        <w:tc>
          <w:tcPr>
            <w:tcW w:w="7277" w:type="dxa"/>
          </w:tcPr>
          <w:p w14:paraId="481916FB" w14:textId="77777777" w:rsidR="00A50BCB" w:rsidRDefault="00A50BCB" w:rsidP="00A50BCB">
            <w:pPr>
              <w:rPr>
                <w:i/>
                <w:color w:val="000000" w:themeColor="text1"/>
              </w:rPr>
            </w:pPr>
            <w:r>
              <w:rPr>
                <w:i/>
                <w:color w:val="000000" w:themeColor="text1"/>
              </w:rPr>
              <w:t xml:space="preserve">Please approve our new draft UKPI guidelines. </w:t>
            </w:r>
          </w:p>
          <w:p w14:paraId="059366DD" w14:textId="77777777" w:rsidR="00A50BCB" w:rsidRDefault="00A50BCB" w:rsidP="00A50BCB">
            <w:pPr>
              <w:rPr>
                <w:i/>
                <w:color w:val="000000" w:themeColor="text1"/>
              </w:rPr>
            </w:pPr>
            <w:r>
              <w:rPr>
                <w:i/>
                <w:color w:val="000000" w:themeColor="text1"/>
              </w:rPr>
              <w:t>We need a venue for our COMMITTEE MEETING. Hard to find a suitable place for budget under £70. Using a committee member’s office.</w:t>
            </w:r>
          </w:p>
          <w:p w14:paraId="02DDF14C" w14:textId="77777777" w:rsidR="00A50BCB" w:rsidRPr="00081953" w:rsidRDefault="00A50BCB" w:rsidP="00A50BCB">
            <w:pPr>
              <w:rPr>
                <w:i/>
                <w:color w:val="000000" w:themeColor="text1"/>
              </w:rPr>
            </w:pPr>
            <w:r>
              <w:rPr>
                <w:i/>
                <w:color w:val="000000" w:themeColor="text1"/>
              </w:rPr>
              <w:t xml:space="preserve">Progressing work to gain greater access for NA in UK prisons.  </w:t>
            </w:r>
          </w:p>
        </w:tc>
      </w:tr>
      <w:tr w:rsidR="00A50BCB" w:rsidRPr="00081953" w14:paraId="7A8E54F1" w14:textId="77777777" w:rsidTr="00A50BCB">
        <w:tc>
          <w:tcPr>
            <w:tcW w:w="3208" w:type="dxa"/>
          </w:tcPr>
          <w:p w14:paraId="7215FE65" w14:textId="77777777" w:rsidR="00A50BCB" w:rsidRPr="00081953" w:rsidRDefault="00A50BCB" w:rsidP="00A50BCB">
            <w:pPr>
              <w:rPr>
                <w:b/>
                <w:color w:val="000000" w:themeColor="text1"/>
              </w:rPr>
            </w:pPr>
            <w:r w:rsidRPr="00081953">
              <w:rPr>
                <w:b/>
                <w:color w:val="000000" w:themeColor="text1"/>
              </w:rPr>
              <w:t xml:space="preserve">Workshop </w:t>
            </w:r>
            <w:r>
              <w:rPr>
                <w:b/>
                <w:color w:val="000000" w:themeColor="text1"/>
              </w:rPr>
              <w:t xml:space="preserve">/ presentation </w:t>
            </w:r>
            <w:r w:rsidRPr="00081953">
              <w:rPr>
                <w:b/>
                <w:color w:val="000000" w:themeColor="text1"/>
              </w:rPr>
              <w:t>preparations:</w:t>
            </w:r>
          </w:p>
          <w:p w14:paraId="50CD58DC" w14:textId="77777777" w:rsidR="00A50BCB" w:rsidRPr="00081953" w:rsidRDefault="00A50BCB" w:rsidP="00A50BCB">
            <w:pPr>
              <w:rPr>
                <w:b/>
                <w:color w:val="000000" w:themeColor="text1"/>
              </w:rPr>
            </w:pPr>
          </w:p>
        </w:tc>
        <w:tc>
          <w:tcPr>
            <w:tcW w:w="7277" w:type="dxa"/>
          </w:tcPr>
          <w:p w14:paraId="70D6C69C" w14:textId="77777777" w:rsidR="00A50BCB" w:rsidRPr="00580D81" w:rsidRDefault="00A50BCB" w:rsidP="00A50BCB">
            <w:pPr>
              <w:rPr>
                <w:i/>
              </w:rPr>
            </w:pPr>
            <w:r w:rsidRPr="00996E18">
              <w:rPr>
                <w:i/>
                <w:color w:val="222222"/>
                <w:shd w:val="clear" w:color="auto" w:fill="FFFFFF"/>
              </w:rPr>
              <w:t>Arranged stand at Royal College of Nursing Congress, Liverpool ACC, RCN Congress,19</w:t>
            </w:r>
            <w:r>
              <w:rPr>
                <w:i/>
                <w:color w:val="222222"/>
                <w:shd w:val="clear" w:color="auto" w:fill="FFFFFF"/>
              </w:rPr>
              <w:t>-</w:t>
            </w:r>
            <w:r w:rsidRPr="00996E18">
              <w:rPr>
                <w:i/>
                <w:color w:val="222222"/>
                <w:shd w:val="clear" w:color="auto" w:fill="FFFFFF"/>
              </w:rPr>
              <w:t>23 May 2019</w:t>
            </w:r>
            <w:r>
              <w:rPr>
                <w:i/>
                <w:color w:val="222222"/>
                <w:shd w:val="clear" w:color="auto" w:fill="FFFFFF"/>
              </w:rPr>
              <w:t xml:space="preserve"> at discounted rate of £500. </w:t>
            </w:r>
          </w:p>
        </w:tc>
      </w:tr>
      <w:tr w:rsidR="00A50BCB" w:rsidRPr="00081953" w14:paraId="765C0644" w14:textId="77777777" w:rsidTr="00A50BCB">
        <w:tc>
          <w:tcPr>
            <w:tcW w:w="3208" w:type="dxa"/>
          </w:tcPr>
          <w:p w14:paraId="415D8E92" w14:textId="77777777" w:rsidR="00A50BCB" w:rsidRPr="00081953" w:rsidRDefault="00A50BCB" w:rsidP="00A50BCB">
            <w:pPr>
              <w:rPr>
                <w:b/>
                <w:color w:val="000000" w:themeColor="text1"/>
              </w:rPr>
            </w:pPr>
            <w:r>
              <w:rPr>
                <w:b/>
                <w:color w:val="000000" w:themeColor="text1"/>
              </w:rPr>
              <w:t xml:space="preserve">Highlights communications w/ ASC &amp; </w:t>
            </w:r>
            <w:r w:rsidRPr="00081953">
              <w:rPr>
                <w:b/>
                <w:color w:val="000000" w:themeColor="text1"/>
              </w:rPr>
              <w:t>WSC committees:</w:t>
            </w:r>
          </w:p>
        </w:tc>
        <w:tc>
          <w:tcPr>
            <w:tcW w:w="7277" w:type="dxa"/>
          </w:tcPr>
          <w:p w14:paraId="3D335BF8" w14:textId="77777777" w:rsidR="00A50BCB" w:rsidRPr="00081953" w:rsidRDefault="00A50BCB" w:rsidP="00A50BCB">
            <w:pPr>
              <w:rPr>
                <w:i/>
                <w:color w:val="000000" w:themeColor="text1"/>
              </w:rPr>
            </w:pPr>
            <w:r>
              <w:rPr>
                <w:i/>
                <w:color w:val="000000" w:themeColor="text1"/>
              </w:rPr>
              <w:t xml:space="preserve">We need assistance in obtaining up to date details from each ASC of their Area PI contacts [names/emails and numbers]. </w:t>
            </w:r>
          </w:p>
        </w:tc>
      </w:tr>
      <w:tr w:rsidR="00A50BCB" w:rsidRPr="00081953" w14:paraId="36633FDF" w14:textId="77777777" w:rsidTr="00A50BCB">
        <w:tc>
          <w:tcPr>
            <w:tcW w:w="3208" w:type="dxa"/>
          </w:tcPr>
          <w:p w14:paraId="4369625A" w14:textId="77777777" w:rsidR="00A50BCB" w:rsidRPr="00081953" w:rsidRDefault="00A50BCB" w:rsidP="00A50BCB">
            <w:pPr>
              <w:rPr>
                <w:b/>
                <w:color w:val="000000" w:themeColor="text1"/>
              </w:rPr>
            </w:pPr>
            <w:r w:rsidRPr="00081953">
              <w:rPr>
                <w:b/>
                <w:color w:val="000000" w:themeColor="text1"/>
              </w:rPr>
              <w:t>Suggestions or recommendations to RSC:</w:t>
            </w:r>
          </w:p>
        </w:tc>
        <w:tc>
          <w:tcPr>
            <w:tcW w:w="7277" w:type="dxa"/>
          </w:tcPr>
          <w:p w14:paraId="3CEEF614" w14:textId="77777777" w:rsidR="00A50BCB" w:rsidRPr="00081953" w:rsidRDefault="00A50BCB" w:rsidP="00A50BCB">
            <w:pPr>
              <w:rPr>
                <w:i/>
                <w:color w:val="000000" w:themeColor="text1"/>
              </w:rPr>
            </w:pPr>
            <w:r>
              <w:rPr>
                <w:i/>
                <w:color w:val="000000" w:themeColor="text1"/>
              </w:rPr>
              <w:t xml:space="preserve">Access list of prison meetings and PI area contact details on Google drive for all relevant members. </w:t>
            </w:r>
          </w:p>
        </w:tc>
      </w:tr>
      <w:tr w:rsidR="00A50BCB" w:rsidRPr="00081953" w14:paraId="1A4C0EDB" w14:textId="77777777" w:rsidTr="00A50BCB">
        <w:tc>
          <w:tcPr>
            <w:tcW w:w="3208" w:type="dxa"/>
          </w:tcPr>
          <w:p w14:paraId="1896295A" w14:textId="1692C4A1" w:rsidR="00A50BCB" w:rsidRPr="00081953" w:rsidRDefault="00A50BCB" w:rsidP="00A50BCB">
            <w:pPr>
              <w:rPr>
                <w:b/>
                <w:color w:val="000000" w:themeColor="text1"/>
              </w:rPr>
            </w:pPr>
            <w:r>
              <w:rPr>
                <w:b/>
                <w:color w:val="000000" w:themeColor="text1"/>
              </w:rPr>
              <w:t>Requests guidance f</w:t>
            </w:r>
            <w:r w:rsidR="00A770A2">
              <w:rPr>
                <w:b/>
                <w:color w:val="000000" w:themeColor="text1"/>
              </w:rPr>
              <w:t>ro</w:t>
            </w:r>
            <w:r w:rsidRPr="00081953">
              <w:rPr>
                <w:b/>
                <w:color w:val="000000" w:themeColor="text1"/>
              </w:rPr>
              <w:t>m RSC:</w:t>
            </w:r>
          </w:p>
        </w:tc>
        <w:tc>
          <w:tcPr>
            <w:tcW w:w="7277" w:type="dxa"/>
          </w:tcPr>
          <w:p w14:paraId="53BD2548" w14:textId="77777777" w:rsidR="00A50BCB" w:rsidRPr="00081953" w:rsidRDefault="00A50BCB" w:rsidP="00A50BCB">
            <w:pPr>
              <w:rPr>
                <w:i/>
                <w:color w:val="000000" w:themeColor="text1"/>
              </w:rPr>
            </w:pPr>
          </w:p>
        </w:tc>
      </w:tr>
      <w:tr w:rsidR="00A50BCB" w:rsidRPr="00081953" w14:paraId="7DCC2C06" w14:textId="77777777" w:rsidTr="00A50BCB">
        <w:tc>
          <w:tcPr>
            <w:tcW w:w="3208" w:type="dxa"/>
          </w:tcPr>
          <w:p w14:paraId="72E296E9" w14:textId="77777777" w:rsidR="00A50BCB" w:rsidRPr="00081953" w:rsidRDefault="00A50BCB" w:rsidP="00A50BCB">
            <w:pPr>
              <w:rPr>
                <w:b/>
                <w:color w:val="000000" w:themeColor="text1"/>
              </w:rPr>
            </w:pPr>
            <w:r>
              <w:rPr>
                <w:b/>
                <w:color w:val="000000" w:themeColor="text1"/>
              </w:rPr>
              <w:t>Finance</w:t>
            </w:r>
            <w:r w:rsidRPr="00081953">
              <w:rPr>
                <w:b/>
                <w:color w:val="000000" w:themeColor="text1"/>
              </w:rPr>
              <w:t xml:space="preserve"> report:</w:t>
            </w:r>
            <w:r>
              <w:rPr>
                <w:b/>
                <w:color w:val="000000" w:themeColor="text1"/>
              </w:rPr>
              <w:t xml:space="preserve"> r</w:t>
            </w:r>
            <w:r w:rsidRPr="00081953">
              <w:rPr>
                <w:b/>
                <w:color w:val="000000" w:themeColor="text1"/>
              </w:rPr>
              <w:t>equest for funds</w:t>
            </w:r>
          </w:p>
        </w:tc>
        <w:tc>
          <w:tcPr>
            <w:tcW w:w="7277" w:type="dxa"/>
          </w:tcPr>
          <w:p w14:paraId="79C4610D" w14:textId="77777777" w:rsidR="00A50BCB" w:rsidRPr="00081953" w:rsidRDefault="00A50BCB" w:rsidP="00A50BCB">
            <w:pPr>
              <w:rPr>
                <w:i/>
                <w:color w:val="000000" w:themeColor="text1"/>
              </w:rPr>
            </w:pPr>
            <w:r>
              <w:rPr>
                <w:i/>
                <w:color w:val="000000" w:themeColor="text1"/>
              </w:rPr>
              <w:t>Request £814.20</w:t>
            </w:r>
            <w:r w:rsidRPr="00081953">
              <w:rPr>
                <w:i/>
                <w:color w:val="000000" w:themeColor="text1"/>
              </w:rPr>
              <w:t xml:space="preserve"> to top us up. </w:t>
            </w:r>
            <w:r>
              <w:rPr>
                <w:i/>
                <w:color w:val="000000" w:themeColor="text1"/>
              </w:rPr>
              <w:t xml:space="preserve">Current balance £835.20. </w:t>
            </w:r>
          </w:p>
        </w:tc>
      </w:tr>
      <w:tr w:rsidR="00A50BCB" w:rsidRPr="00081953" w14:paraId="2FBB5273" w14:textId="77777777" w:rsidTr="00A50BCB">
        <w:tc>
          <w:tcPr>
            <w:tcW w:w="3208" w:type="dxa"/>
          </w:tcPr>
          <w:p w14:paraId="1CC1EF92" w14:textId="77777777" w:rsidR="00A50BCB" w:rsidRPr="00081953" w:rsidRDefault="00A50BCB" w:rsidP="00A50BCB">
            <w:pPr>
              <w:rPr>
                <w:b/>
                <w:color w:val="000000" w:themeColor="text1"/>
              </w:rPr>
            </w:pPr>
            <w:r>
              <w:rPr>
                <w:b/>
                <w:color w:val="000000" w:themeColor="text1"/>
              </w:rPr>
              <w:t>Meeting minutes sent</w:t>
            </w:r>
            <w:r w:rsidRPr="00081953">
              <w:rPr>
                <w:b/>
                <w:color w:val="000000" w:themeColor="text1"/>
              </w:rPr>
              <w:t xml:space="preserve"> to </w:t>
            </w:r>
            <w:r w:rsidRPr="00081953">
              <w:rPr>
                <w:b/>
                <w:noProof/>
                <w:color w:val="000000" w:themeColor="text1"/>
              </w:rPr>
              <w:t>Resource</w:t>
            </w:r>
            <w:r w:rsidRPr="00081953">
              <w:rPr>
                <w:b/>
                <w:color w:val="000000" w:themeColor="text1"/>
              </w:rPr>
              <w:t>?</w:t>
            </w:r>
          </w:p>
        </w:tc>
        <w:tc>
          <w:tcPr>
            <w:tcW w:w="7277" w:type="dxa"/>
          </w:tcPr>
          <w:p w14:paraId="57108496" w14:textId="77777777" w:rsidR="00A50BCB" w:rsidRPr="00081953" w:rsidRDefault="00A50BCB" w:rsidP="00A50BCB">
            <w:pPr>
              <w:rPr>
                <w:color w:val="000000" w:themeColor="text1"/>
              </w:rPr>
            </w:pPr>
            <w:r w:rsidRPr="00081953">
              <w:rPr>
                <w:color w:val="000000" w:themeColor="text1"/>
              </w:rPr>
              <w:t xml:space="preserve">Yes emailed. </w:t>
            </w:r>
          </w:p>
        </w:tc>
      </w:tr>
      <w:tr w:rsidR="00A50BCB" w:rsidRPr="00081953" w14:paraId="6CA558A2" w14:textId="77777777" w:rsidTr="00A50BCB">
        <w:tc>
          <w:tcPr>
            <w:tcW w:w="3208" w:type="dxa"/>
          </w:tcPr>
          <w:p w14:paraId="4056C518" w14:textId="77777777" w:rsidR="00A50BCB" w:rsidRPr="00081953" w:rsidRDefault="00A50BCB" w:rsidP="00A50BCB">
            <w:pPr>
              <w:rPr>
                <w:b/>
                <w:color w:val="000000" w:themeColor="text1"/>
              </w:rPr>
            </w:pPr>
            <w:r>
              <w:rPr>
                <w:b/>
                <w:color w:val="000000" w:themeColor="text1"/>
              </w:rPr>
              <w:t xml:space="preserve">Treasurer report sent to resource&amp; </w:t>
            </w:r>
            <w:r w:rsidRPr="00081953">
              <w:rPr>
                <w:b/>
                <w:color w:val="000000" w:themeColor="text1"/>
              </w:rPr>
              <w:t>region treasurer?</w:t>
            </w:r>
          </w:p>
        </w:tc>
        <w:tc>
          <w:tcPr>
            <w:tcW w:w="7277" w:type="dxa"/>
          </w:tcPr>
          <w:p w14:paraId="5BD3EFDA" w14:textId="77777777" w:rsidR="00A50BCB" w:rsidRPr="00081953" w:rsidRDefault="00A50BCB" w:rsidP="00A50BCB">
            <w:pPr>
              <w:rPr>
                <w:color w:val="000000" w:themeColor="text1"/>
              </w:rPr>
            </w:pPr>
            <w:r>
              <w:rPr>
                <w:color w:val="000000" w:themeColor="text1"/>
              </w:rPr>
              <w:t xml:space="preserve">Sent to Resource and </w:t>
            </w:r>
            <w:r w:rsidRPr="00081953">
              <w:rPr>
                <w:color w:val="000000" w:themeColor="text1"/>
              </w:rPr>
              <w:t xml:space="preserve">Region </w:t>
            </w:r>
            <w:r>
              <w:rPr>
                <w:color w:val="000000" w:themeColor="text1"/>
              </w:rPr>
              <w:t>Vice-</w:t>
            </w:r>
            <w:r w:rsidRPr="00081953">
              <w:rPr>
                <w:color w:val="000000" w:themeColor="text1"/>
              </w:rPr>
              <w:t xml:space="preserve">Treasurer. </w:t>
            </w:r>
          </w:p>
        </w:tc>
      </w:tr>
    </w:tbl>
    <w:p w14:paraId="1E4621E9" w14:textId="77777777" w:rsidR="00A50BCB" w:rsidRPr="00081953" w:rsidRDefault="00A50BCB" w:rsidP="00A50BCB">
      <w:pPr>
        <w:rPr>
          <w:color w:val="000000" w:themeColor="text1"/>
        </w:rPr>
      </w:pPr>
    </w:p>
    <w:tbl>
      <w:tblPr>
        <w:tblW w:w="10482" w:type="dxa"/>
        <w:tblCellMar>
          <w:top w:w="15" w:type="dxa"/>
          <w:left w:w="15" w:type="dxa"/>
          <w:bottom w:w="15" w:type="dxa"/>
          <w:right w:w="15" w:type="dxa"/>
        </w:tblCellMar>
        <w:tblLook w:val="04A0" w:firstRow="1" w:lastRow="0" w:firstColumn="1" w:lastColumn="0" w:noHBand="0" w:noVBand="1"/>
      </w:tblPr>
      <w:tblGrid>
        <w:gridCol w:w="1209"/>
        <w:gridCol w:w="3178"/>
        <w:gridCol w:w="3543"/>
        <w:gridCol w:w="2552"/>
      </w:tblGrid>
      <w:tr w:rsidR="00A50BCB" w:rsidRPr="00081953" w14:paraId="47FDC8FE" w14:textId="77777777" w:rsidTr="00A50BCB">
        <w:trPr>
          <w:trHeight w:val="315"/>
        </w:trPr>
        <w:tc>
          <w:tcPr>
            <w:tcW w:w="438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38FA038" w14:textId="77777777" w:rsidR="00A50BCB" w:rsidRPr="00081953" w:rsidRDefault="00A50BCB" w:rsidP="00A50BCB">
            <w:pPr>
              <w:spacing w:after="120"/>
              <w:rPr>
                <w:rFonts w:cstheme="minorHAnsi"/>
                <w:b/>
                <w:bCs/>
                <w:color w:val="000000" w:themeColor="text1"/>
                <w:lang w:eastAsia="en-GB"/>
              </w:rPr>
            </w:pPr>
            <w:r w:rsidRPr="00081953">
              <w:rPr>
                <w:rFonts w:cstheme="minorHAnsi"/>
                <w:b/>
                <w:bCs/>
                <w:color w:val="000000" w:themeColor="text1"/>
                <w:lang w:eastAsia="en-GB"/>
              </w:rPr>
              <w:t>Subcommittee Meeting details:</w:t>
            </w:r>
          </w:p>
        </w:tc>
        <w:tc>
          <w:tcPr>
            <w:tcW w:w="3543" w:type="dxa"/>
            <w:tcBorders>
              <w:top w:val="single" w:sz="6" w:space="0" w:color="000000"/>
              <w:left w:val="single" w:sz="6" w:space="0" w:color="000000"/>
              <w:bottom w:val="single" w:sz="6" w:space="0" w:color="000000"/>
              <w:right w:val="single" w:sz="6" w:space="0" w:color="000000"/>
            </w:tcBorders>
          </w:tcPr>
          <w:p w14:paraId="38023D24" w14:textId="77777777" w:rsidR="00A50BCB" w:rsidRPr="00081953" w:rsidRDefault="00A50BCB" w:rsidP="00A50BCB">
            <w:pPr>
              <w:spacing w:after="120"/>
              <w:rPr>
                <w:rFonts w:cstheme="minorHAnsi"/>
                <w:b/>
                <w:bCs/>
                <w:color w:val="000000" w:themeColor="text1"/>
                <w:lang w:eastAsia="en-GB"/>
              </w:rPr>
            </w:pPr>
            <w:r w:rsidRPr="00081953">
              <w:rPr>
                <w:rFonts w:cstheme="minorHAnsi"/>
                <w:b/>
                <w:bCs/>
                <w:color w:val="000000" w:themeColor="text1"/>
                <w:lang w:eastAsia="en-GB"/>
              </w:rPr>
              <w:t xml:space="preserve">Address: </w:t>
            </w:r>
          </w:p>
        </w:tc>
        <w:tc>
          <w:tcPr>
            <w:tcW w:w="2552" w:type="dxa"/>
            <w:tcBorders>
              <w:top w:val="single" w:sz="6" w:space="0" w:color="000000"/>
              <w:left w:val="single" w:sz="6" w:space="0" w:color="000000"/>
              <w:bottom w:val="single" w:sz="6" w:space="0" w:color="000000"/>
              <w:right w:val="single" w:sz="6" w:space="0" w:color="000000"/>
            </w:tcBorders>
          </w:tcPr>
          <w:p w14:paraId="48F05BC7" w14:textId="77777777" w:rsidR="00A50BCB" w:rsidRPr="00081953" w:rsidRDefault="00A50BCB" w:rsidP="00A50BCB">
            <w:pPr>
              <w:spacing w:after="120"/>
              <w:rPr>
                <w:rFonts w:cstheme="minorHAnsi"/>
                <w:b/>
                <w:bCs/>
                <w:color w:val="000000" w:themeColor="text1"/>
                <w:lang w:eastAsia="en-GB"/>
              </w:rPr>
            </w:pPr>
            <w:r w:rsidRPr="00081953">
              <w:rPr>
                <w:rFonts w:cstheme="minorHAnsi"/>
                <w:b/>
                <w:bCs/>
                <w:color w:val="000000" w:themeColor="text1"/>
                <w:lang w:eastAsia="en-GB"/>
              </w:rPr>
              <w:t xml:space="preserve">Day and time: </w:t>
            </w:r>
          </w:p>
        </w:tc>
      </w:tr>
      <w:tr w:rsidR="00A50BCB" w:rsidRPr="00081953" w14:paraId="5A3E58F4" w14:textId="77777777" w:rsidTr="00A50BCB">
        <w:trPr>
          <w:trHeight w:val="548"/>
        </w:trPr>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E14A118" w14:textId="77777777" w:rsidR="00A50BCB" w:rsidRPr="00081953" w:rsidRDefault="00A50BCB" w:rsidP="00A50BCB">
            <w:pPr>
              <w:spacing w:after="120"/>
              <w:rPr>
                <w:rFonts w:cstheme="minorHAnsi"/>
                <w:b/>
                <w:bCs/>
                <w:color w:val="000000" w:themeColor="text1"/>
                <w:lang w:eastAsia="en-GB"/>
              </w:rPr>
            </w:pPr>
            <w:r w:rsidRPr="00081953">
              <w:rPr>
                <w:rFonts w:cstheme="minorHAnsi"/>
                <w:b/>
                <w:bCs/>
                <w:color w:val="000000" w:themeColor="text1"/>
                <w:lang w:eastAsia="en-GB"/>
              </w:rPr>
              <w:t>Venue:</w:t>
            </w:r>
          </w:p>
        </w:tc>
        <w:tc>
          <w:tcPr>
            <w:tcW w:w="3178" w:type="dxa"/>
            <w:tcBorders>
              <w:top w:val="single" w:sz="6" w:space="0" w:color="000000"/>
              <w:left w:val="single" w:sz="6" w:space="0" w:color="000000"/>
              <w:bottom w:val="single" w:sz="6" w:space="0" w:color="000000"/>
              <w:right w:val="single" w:sz="6" w:space="0" w:color="000000"/>
            </w:tcBorders>
          </w:tcPr>
          <w:p w14:paraId="28751A58" w14:textId="77777777" w:rsidR="00A50BCB" w:rsidRPr="00081953" w:rsidRDefault="00A50BCB" w:rsidP="00A50BCB">
            <w:pPr>
              <w:spacing w:after="120"/>
              <w:rPr>
                <w:rFonts w:cstheme="minorHAnsi"/>
                <w:b/>
                <w:bCs/>
                <w:color w:val="000000" w:themeColor="text1"/>
                <w:lang w:eastAsia="en-GB"/>
              </w:rPr>
            </w:pPr>
            <w:r>
              <w:rPr>
                <w:rFonts w:cstheme="minorHAnsi"/>
                <w:b/>
                <w:bCs/>
                <w:color w:val="000000" w:themeColor="text1"/>
                <w:lang w:eastAsia="en-GB"/>
              </w:rPr>
              <w:t>To Be Advised</w:t>
            </w:r>
          </w:p>
        </w:tc>
        <w:tc>
          <w:tcPr>
            <w:tcW w:w="3543" w:type="dxa"/>
            <w:tcBorders>
              <w:top w:val="single" w:sz="6" w:space="0" w:color="000000"/>
              <w:left w:val="single" w:sz="6" w:space="0" w:color="000000"/>
              <w:bottom w:val="single" w:sz="6" w:space="0" w:color="000000"/>
              <w:right w:val="single" w:sz="6" w:space="0" w:color="000000"/>
            </w:tcBorders>
          </w:tcPr>
          <w:p w14:paraId="2F8068ED" w14:textId="77777777" w:rsidR="00A50BCB" w:rsidRPr="00081953" w:rsidRDefault="00A50BCB" w:rsidP="00A50BCB">
            <w:pPr>
              <w:spacing w:after="120"/>
              <w:rPr>
                <w:rFonts w:cstheme="minorHAnsi"/>
                <w:b/>
                <w:bCs/>
                <w:color w:val="000000" w:themeColor="text1"/>
                <w:lang w:eastAsia="en-GB"/>
              </w:rPr>
            </w:pPr>
            <w:r>
              <w:rPr>
                <w:rFonts w:cstheme="minorHAnsi"/>
                <w:b/>
                <w:bCs/>
                <w:color w:val="000000" w:themeColor="text1"/>
                <w:lang w:eastAsia="en-GB"/>
              </w:rPr>
              <w:t>TBA</w:t>
            </w:r>
          </w:p>
        </w:tc>
        <w:tc>
          <w:tcPr>
            <w:tcW w:w="2552" w:type="dxa"/>
            <w:tcBorders>
              <w:top w:val="single" w:sz="6" w:space="0" w:color="000000"/>
              <w:left w:val="single" w:sz="6" w:space="0" w:color="000000"/>
              <w:bottom w:val="single" w:sz="6" w:space="0" w:color="000000"/>
              <w:right w:val="single" w:sz="6" w:space="0" w:color="000000"/>
            </w:tcBorders>
          </w:tcPr>
          <w:p w14:paraId="6C462675" w14:textId="77777777" w:rsidR="00A50BCB" w:rsidRPr="00081953" w:rsidRDefault="00A50BCB" w:rsidP="00A50BCB">
            <w:pPr>
              <w:spacing w:after="120"/>
              <w:rPr>
                <w:rFonts w:cstheme="minorHAnsi"/>
                <w:b/>
                <w:bCs/>
                <w:color w:val="000000" w:themeColor="text1"/>
                <w:lang w:eastAsia="en-GB"/>
              </w:rPr>
            </w:pPr>
            <w:r w:rsidRPr="00081953">
              <w:rPr>
                <w:rFonts w:cstheme="minorHAnsi"/>
                <w:b/>
                <w:bCs/>
                <w:color w:val="000000" w:themeColor="text1"/>
                <w:lang w:eastAsia="en-GB"/>
              </w:rPr>
              <w:t xml:space="preserve">First </w:t>
            </w:r>
            <w:r>
              <w:rPr>
                <w:rFonts w:cstheme="minorHAnsi"/>
                <w:b/>
                <w:bCs/>
                <w:color w:val="000000" w:themeColor="text1"/>
                <w:lang w:eastAsia="en-GB"/>
              </w:rPr>
              <w:t>Wedne</w:t>
            </w:r>
            <w:r w:rsidRPr="00081953">
              <w:rPr>
                <w:rFonts w:cstheme="minorHAnsi"/>
                <w:b/>
                <w:bCs/>
                <w:color w:val="000000" w:themeColor="text1"/>
                <w:lang w:eastAsia="en-GB"/>
              </w:rPr>
              <w:t>sday of even months at 7pm</w:t>
            </w:r>
            <w:r>
              <w:rPr>
                <w:rFonts w:cstheme="minorHAnsi"/>
                <w:b/>
                <w:bCs/>
                <w:color w:val="000000" w:themeColor="text1"/>
                <w:lang w:eastAsia="en-GB"/>
              </w:rPr>
              <w:t xml:space="preserve"> next one on 5/6/19 </w:t>
            </w:r>
          </w:p>
        </w:tc>
      </w:tr>
    </w:tbl>
    <w:p w14:paraId="4A51BE47" w14:textId="0A827009" w:rsidR="00F3193C" w:rsidRDefault="00F3193C" w:rsidP="007E40AC">
      <w:pPr>
        <w:sectPr w:rsidR="00F3193C" w:rsidSect="00F3193C">
          <w:type w:val="continuous"/>
          <w:pgSz w:w="11906" w:h="16838"/>
          <w:pgMar w:top="720" w:right="720" w:bottom="720" w:left="720" w:header="708" w:footer="708" w:gutter="0"/>
          <w:cols w:space="708"/>
          <w:docGrid w:linePitch="360"/>
        </w:sectPr>
      </w:pPr>
    </w:p>
    <w:p w14:paraId="1D690E5C" w14:textId="6EB0E6C9" w:rsidR="00923568" w:rsidRDefault="00923568" w:rsidP="00923568">
      <w:pPr>
        <w:pStyle w:val="Heading2"/>
      </w:pPr>
      <w:bookmarkStart w:id="200" w:name="_Toc8485765"/>
      <w:r>
        <w:t>UKSO</w:t>
      </w:r>
      <w:r w:rsidR="00B42F31">
        <w:t xml:space="preserve"> – Service Office</w:t>
      </w:r>
      <w:bookmarkEnd w:id="200"/>
      <w:r w:rsidR="00B42F31">
        <w:t xml:space="preserve"> </w:t>
      </w:r>
    </w:p>
    <w:tbl>
      <w:tblPr>
        <w:tblStyle w:val="TableGrid"/>
        <w:tblW w:w="10682" w:type="dxa"/>
        <w:jc w:val="center"/>
        <w:tblLayout w:type="fixed"/>
        <w:tblLook w:val="04A0" w:firstRow="1" w:lastRow="0" w:firstColumn="1" w:lastColumn="0" w:noHBand="0" w:noVBand="1"/>
      </w:tblPr>
      <w:tblGrid>
        <w:gridCol w:w="2802"/>
        <w:gridCol w:w="7880"/>
      </w:tblGrid>
      <w:tr w:rsidR="00A50BCB" w14:paraId="2FDE5A49" w14:textId="77777777" w:rsidTr="00A50BCB">
        <w:trPr>
          <w:jc w:val="center"/>
        </w:trPr>
        <w:tc>
          <w:tcPr>
            <w:tcW w:w="10682" w:type="dxa"/>
            <w:gridSpan w:val="2"/>
            <w:vAlign w:val="center"/>
          </w:tcPr>
          <w:p w14:paraId="0ACE8559" w14:textId="77777777" w:rsidR="00A50BCB" w:rsidRPr="00282F7A" w:rsidRDefault="00A50BCB" w:rsidP="00A50BCB">
            <w:pPr>
              <w:spacing w:beforeLines="60" w:before="144" w:afterLines="60" w:after="144"/>
              <w:jc w:val="center"/>
              <w:rPr>
                <w:b/>
                <w:i/>
              </w:rPr>
            </w:pPr>
            <w:r>
              <w:rPr>
                <w:b/>
                <w:i/>
                <w:sz w:val="36"/>
              </w:rPr>
              <w:t>UK Service Office</w:t>
            </w:r>
          </w:p>
        </w:tc>
      </w:tr>
      <w:tr w:rsidR="00A50BCB" w:rsidRPr="001D6FB2" w14:paraId="265FE580" w14:textId="77777777" w:rsidTr="00A50BCB">
        <w:trPr>
          <w:jc w:val="center"/>
        </w:trPr>
        <w:tc>
          <w:tcPr>
            <w:tcW w:w="2802" w:type="dxa"/>
          </w:tcPr>
          <w:p w14:paraId="003A69C8" w14:textId="77777777" w:rsidR="00A50BCB" w:rsidRPr="001D6FB2" w:rsidRDefault="00A50BCB" w:rsidP="00A50BCB">
            <w:pPr>
              <w:spacing w:beforeLines="60" w:before="144" w:afterLines="60" w:after="144"/>
              <w:rPr>
                <w:b/>
              </w:rPr>
            </w:pPr>
            <w:r w:rsidRPr="001D6FB2">
              <w:rPr>
                <w:b/>
              </w:rPr>
              <w:t>Mission Synopsis:</w:t>
            </w:r>
          </w:p>
          <w:p w14:paraId="5BF8C72A" w14:textId="77777777" w:rsidR="00A50BCB" w:rsidRPr="001D6FB2" w:rsidRDefault="00A50BCB" w:rsidP="00A50BCB">
            <w:pPr>
              <w:spacing w:beforeLines="60" w:before="144" w:afterLines="60" w:after="144"/>
              <w:rPr>
                <w:b/>
              </w:rPr>
            </w:pPr>
          </w:p>
        </w:tc>
        <w:tc>
          <w:tcPr>
            <w:tcW w:w="7880" w:type="dxa"/>
          </w:tcPr>
          <w:p w14:paraId="71FD8839" w14:textId="77777777" w:rsidR="00A50BCB" w:rsidRPr="001D6FB2" w:rsidRDefault="00A50BCB" w:rsidP="00A50BCB">
            <w:pPr>
              <w:spacing w:beforeLines="60" w:before="144" w:afterLines="60" w:after="144"/>
              <w:rPr>
                <w:rFonts w:cstheme="minorHAnsi"/>
                <w:color w:val="FF0000"/>
              </w:rPr>
            </w:pPr>
            <w:r w:rsidRPr="001D6FB2">
              <w:rPr>
                <w:rFonts w:cstheme="minorHAnsi"/>
                <w:color w:val="333333"/>
                <w:shd w:val="clear" w:color="auto" w:fill="FFFFFF"/>
              </w:rPr>
              <w:t>We exist to provide support to the NA Fellowship in England, Scotland and Wales, primarily the supply of printed material. We are a limited company whose remit is to sell NA approved literature at a price that covers our operating costs and no more – we are mandated to not make a profit.</w:t>
            </w:r>
          </w:p>
        </w:tc>
      </w:tr>
      <w:tr w:rsidR="00A50BCB" w:rsidRPr="001D6FB2" w14:paraId="5F81EDDB" w14:textId="77777777" w:rsidTr="00A50BCB">
        <w:trPr>
          <w:jc w:val="center"/>
        </w:trPr>
        <w:tc>
          <w:tcPr>
            <w:tcW w:w="2802" w:type="dxa"/>
          </w:tcPr>
          <w:p w14:paraId="47F41D77" w14:textId="77777777" w:rsidR="00A50BCB" w:rsidRPr="001D6FB2" w:rsidRDefault="00A50BCB" w:rsidP="00A50BCB">
            <w:pPr>
              <w:spacing w:beforeLines="60" w:before="144" w:afterLines="60" w:after="144"/>
              <w:rPr>
                <w:b/>
              </w:rPr>
            </w:pPr>
            <w:r w:rsidRPr="001D6FB2">
              <w:rPr>
                <w:b/>
              </w:rPr>
              <w:t>Report to RSC date:</w:t>
            </w:r>
          </w:p>
        </w:tc>
        <w:tc>
          <w:tcPr>
            <w:tcW w:w="7880" w:type="dxa"/>
          </w:tcPr>
          <w:p w14:paraId="7B1B4062" w14:textId="77777777" w:rsidR="00A50BCB" w:rsidRPr="001D6FB2" w:rsidRDefault="00A50BCB" w:rsidP="00A50BCB">
            <w:pPr>
              <w:spacing w:beforeLines="60" w:before="144" w:afterLines="60" w:after="144"/>
              <w:rPr>
                <w:rFonts w:cstheme="minorHAnsi"/>
              </w:rPr>
            </w:pPr>
            <w:r w:rsidRPr="001D6FB2">
              <w:rPr>
                <w:rFonts w:cstheme="minorHAnsi"/>
              </w:rPr>
              <w:t>11</w:t>
            </w:r>
            <w:r w:rsidRPr="001D6FB2">
              <w:rPr>
                <w:rFonts w:cstheme="minorHAnsi"/>
                <w:vertAlign w:val="superscript"/>
              </w:rPr>
              <w:t>th</w:t>
            </w:r>
            <w:r w:rsidRPr="001D6FB2">
              <w:rPr>
                <w:rFonts w:cstheme="minorHAnsi"/>
              </w:rPr>
              <w:t xml:space="preserve"> – 12</w:t>
            </w:r>
            <w:r w:rsidRPr="001D6FB2">
              <w:rPr>
                <w:rFonts w:cstheme="minorHAnsi"/>
                <w:vertAlign w:val="superscript"/>
              </w:rPr>
              <w:t>th</w:t>
            </w:r>
            <w:r w:rsidRPr="001D6FB2">
              <w:rPr>
                <w:rFonts w:cstheme="minorHAnsi"/>
              </w:rPr>
              <w:t xml:space="preserve"> May</w:t>
            </w:r>
          </w:p>
        </w:tc>
      </w:tr>
      <w:tr w:rsidR="00A50BCB" w:rsidRPr="001D6FB2" w14:paraId="2D072A64" w14:textId="77777777" w:rsidTr="00A50BCB">
        <w:trPr>
          <w:jc w:val="center"/>
        </w:trPr>
        <w:tc>
          <w:tcPr>
            <w:tcW w:w="2802" w:type="dxa"/>
          </w:tcPr>
          <w:p w14:paraId="168EC6F3" w14:textId="77777777" w:rsidR="00A50BCB" w:rsidRPr="001D6FB2" w:rsidRDefault="00A50BCB" w:rsidP="00A50BCB">
            <w:pPr>
              <w:spacing w:beforeLines="60" w:before="144" w:afterLines="60" w:after="144"/>
              <w:rPr>
                <w:b/>
              </w:rPr>
            </w:pPr>
            <w:r w:rsidRPr="001D6FB2">
              <w:rPr>
                <w:b/>
              </w:rPr>
              <w:t xml:space="preserve">Meetings since the </w:t>
            </w:r>
            <w:r w:rsidRPr="001D6FB2">
              <w:rPr>
                <w:b/>
                <w:noProof/>
              </w:rPr>
              <w:t>last</w:t>
            </w:r>
            <w:r w:rsidRPr="001D6FB2">
              <w:rPr>
                <w:b/>
              </w:rPr>
              <w:t xml:space="preserve"> report -</w:t>
            </w:r>
          </w:p>
          <w:p w14:paraId="7E730A53" w14:textId="77777777" w:rsidR="00A50BCB" w:rsidRPr="001D6FB2" w:rsidRDefault="00A50BCB" w:rsidP="00A50BCB">
            <w:pPr>
              <w:spacing w:beforeLines="60" w:before="144" w:afterLines="60" w:after="144"/>
              <w:rPr>
                <w:b/>
              </w:rPr>
            </w:pPr>
            <w:r w:rsidRPr="001D6FB2">
              <w:rPr>
                <w:b/>
              </w:rPr>
              <w:t>Dates and attendance:</w:t>
            </w:r>
          </w:p>
        </w:tc>
        <w:tc>
          <w:tcPr>
            <w:tcW w:w="7880" w:type="dxa"/>
          </w:tcPr>
          <w:p w14:paraId="1E601F3F" w14:textId="77777777" w:rsidR="00A50BCB" w:rsidRPr="001D6FB2" w:rsidRDefault="00A50BCB" w:rsidP="00A50BCB">
            <w:pPr>
              <w:spacing w:beforeLines="60" w:before="144" w:afterLines="60" w:after="144"/>
              <w:rPr>
                <w:rFonts w:cstheme="minorHAnsi"/>
              </w:rPr>
            </w:pPr>
            <w:r w:rsidRPr="001D6FB2">
              <w:rPr>
                <w:rFonts w:cstheme="minorHAnsi"/>
              </w:rPr>
              <w:t>UKSO Board Meeting 13/4/19 (meeting of the directors, held as an open meeting at the London Convention)</w:t>
            </w:r>
          </w:p>
          <w:p w14:paraId="689B688F" w14:textId="77777777" w:rsidR="00A50BCB" w:rsidRPr="001D6FB2" w:rsidRDefault="00A50BCB" w:rsidP="00A50BCB">
            <w:pPr>
              <w:spacing w:beforeLines="60" w:before="144" w:afterLines="60" w:after="144"/>
              <w:rPr>
                <w:rFonts w:cstheme="minorHAnsi"/>
              </w:rPr>
            </w:pPr>
            <w:r w:rsidRPr="001D6FB2">
              <w:rPr>
                <w:rFonts w:cstheme="minorHAnsi"/>
              </w:rPr>
              <w:t>UKSO Committee Meeting 17/4/19 (meeting of the directors and special workers,)</w:t>
            </w:r>
          </w:p>
        </w:tc>
      </w:tr>
      <w:tr w:rsidR="00A50BCB" w:rsidRPr="001D6FB2" w14:paraId="0F209AAE" w14:textId="77777777" w:rsidTr="00A50BCB">
        <w:trPr>
          <w:jc w:val="center"/>
        </w:trPr>
        <w:tc>
          <w:tcPr>
            <w:tcW w:w="2802" w:type="dxa"/>
          </w:tcPr>
          <w:p w14:paraId="06F1FC26" w14:textId="77777777" w:rsidR="00A50BCB" w:rsidRPr="001D6FB2" w:rsidRDefault="00A50BCB" w:rsidP="00A50BCB">
            <w:pPr>
              <w:spacing w:beforeLines="60" w:before="144" w:afterLines="60" w:after="144"/>
              <w:rPr>
                <w:b/>
              </w:rPr>
            </w:pPr>
            <w:r w:rsidRPr="001D6FB2">
              <w:rPr>
                <w:b/>
              </w:rPr>
              <w:t xml:space="preserve">Committee: </w:t>
            </w:r>
          </w:p>
        </w:tc>
        <w:tc>
          <w:tcPr>
            <w:tcW w:w="7880" w:type="dxa"/>
          </w:tcPr>
          <w:p w14:paraId="0C62EBAA" w14:textId="77777777" w:rsidR="00A50BCB" w:rsidRPr="001D6FB2" w:rsidRDefault="00A50BCB" w:rsidP="00A50BCB">
            <w:pPr>
              <w:spacing w:beforeLines="60" w:before="144" w:afterLines="60" w:after="144"/>
              <w:rPr>
                <w:rFonts w:cstheme="minorHAnsi"/>
              </w:rPr>
            </w:pPr>
            <w:r w:rsidRPr="001D6FB2">
              <w:rPr>
                <w:rFonts w:cstheme="minorHAnsi"/>
              </w:rPr>
              <w:t>Chair – Micky C</w:t>
            </w:r>
          </w:p>
          <w:p w14:paraId="49F79287" w14:textId="77777777" w:rsidR="00A50BCB" w:rsidRPr="001D6FB2" w:rsidRDefault="00A50BCB" w:rsidP="00A50BCB">
            <w:pPr>
              <w:spacing w:beforeLines="60" w:before="144" w:afterLines="60" w:after="144"/>
              <w:rPr>
                <w:rFonts w:cstheme="minorHAnsi"/>
              </w:rPr>
            </w:pPr>
            <w:r w:rsidRPr="001D6FB2">
              <w:rPr>
                <w:rFonts w:cstheme="minorHAnsi"/>
              </w:rPr>
              <w:t>Vice Chair – VACANT</w:t>
            </w:r>
          </w:p>
          <w:p w14:paraId="39BD209B" w14:textId="77777777" w:rsidR="00A50BCB" w:rsidRPr="001D6FB2" w:rsidRDefault="00A50BCB" w:rsidP="00A50BCB">
            <w:pPr>
              <w:spacing w:beforeLines="60" w:before="144" w:afterLines="60" w:after="144"/>
              <w:rPr>
                <w:rFonts w:cstheme="minorHAnsi"/>
              </w:rPr>
            </w:pPr>
            <w:r w:rsidRPr="001D6FB2">
              <w:rPr>
                <w:rFonts w:cstheme="minorHAnsi"/>
              </w:rPr>
              <w:t>Operations – Alex A</w:t>
            </w:r>
          </w:p>
          <w:p w14:paraId="2798B2CD" w14:textId="77777777" w:rsidR="00A50BCB" w:rsidRPr="001D6FB2" w:rsidRDefault="00A50BCB" w:rsidP="00A50BCB">
            <w:pPr>
              <w:spacing w:beforeLines="60" w:before="144" w:afterLines="60" w:after="144"/>
              <w:rPr>
                <w:rFonts w:cstheme="minorHAnsi"/>
              </w:rPr>
            </w:pPr>
            <w:r w:rsidRPr="001D6FB2">
              <w:rPr>
                <w:rFonts w:cstheme="minorHAnsi"/>
              </w:rPr>
              <w:t>Finance – Bonita</w:t>
            </w:r>
          </w:p>
          <w:p w14:paraId="281029CE" w14:textId="77777777" w:rsidR="00A50BCB" w:rsidRPr="001D6FB2" w:rsidRDefault="00A50BCB" w:rsidP="00A50BCB">
            <w:pPr>
              <w:spacing w:beforeLines="60" w:before="144" w:afterLines="60" w:after="144"/>
              <w:rPr>
                <w:rFonts w:cstheme="minorHAnsi"/>
              </w:rPr>
            </w:pPr>
            <w:r w:rsidRPr="001D6FB2">
              <w:rPr>
                <w:rFonts w:cstheme="minorHAnsi"/>
              </w:rPr>
              <w:lastRenderedPageBreak/>
              <w:t>Secretary – Lucy C</w:t>
            </w:r>
          </w:p>
        </w:tc>
      </w:tr>
      <w:tr w:rsidR="00A50BCB" w:rsidRPr="001D6FB2" w14:paraId="2AA9EFF2" w14:textId="77777777" w:rsidTr="00A50BCB">
        <w:trPr>
          <w:jc w:val="center"/>
        </w:trPr>
        <w:tc>
          <w:tcPr>
            <w:tcW w:w="2802" w:type="dxa"/>
          </w:tcPr>
          <w:p w14:paraId="70DACCB1" w14:textId="77777777" w:rsidR="00A50BCB" w:rsidRPr="001D6FB2" w:rsidRDefault="00A50BCB" w:rsidP="00A50BCB">
            <w:pPr>
              <w:spacing w:beforeLines="60" w:before="144" w:afterLines="60" w:after="144"/>
              <w:rPr>
                <w:b/>
              </w:rPr>
            </w:pPr>
            <w:r w:rsidRPr="001D6FB2">
              <w:rPr>
                <w:b/>
              </w:rPr>
              <w:lastRenderedPageBreak/>
              <w:t>Positions vacant:</w:t>
            </w:r>
          </w:p>
        </w:tc>
        <w:tc>
          <w:tcPr>
            <w:tcW w:w="7880" w:type="dxa"/>
          </w:tcPr>
          <w:p w14:paraId="14EB8715" w14:textId="77777777" w:rsidR="00A50BCB" w:rsidRPr="001D6FB2" w:rsidRDefault="00A50BCB" w:rsidP="00A50BCB">
            <w:pPr>
              <w:spacing w:beforeLines="60" w:before="144" w:afterLines="60" w:after="144"/>
              <w:rPr>
                <w:rFonts w:cstheme="minorHAnsi"/>
              </w:rPr>
            </w:pPr>
            <w:r w:rsidRPr="001D6FB2">
              <w:rPr>
                <w:rFonts w:cstheme="minorHAnsi"/>
              </w:rPr>
              <w:t>Vice Chair</w:t>
            </w:r>
          </w:p>
        </w:tc>
      </w:tr>
      <w:tr w:rsidR="00A50BCB" w:rsidRPr="001D6FB2" w14:paraId="349F4138" w14:textId="77777777" w:rsidTr="00A50BCB">
        <w:trPr>
          <w:jc w:val="center"/>
        </w:trPr>
        <w:tc>
          <w:tcPr>
            <w:tcW w:w="2802" w:type="dxa"/>
          </w:tcPr>
          <w:p w14:paraId="5466DD0C" w14:textId="77777777" w:rsidR="00A50BCB" w:rsidRPr="001D6FB2" w:rsidRDefault="00A50BCB" w:rsidP="00A50BCB">
            <w:pPr>
              <w:spacing w:beforeLines="60" w:before="144" w:afterLines="60" w:after="144"/>
              <w:rPr>
                <w:b/>
              </w:rPr>
            </w:pPr>
            <w:r w:rsidRPr="001D6FB2">
              <w:rPr>
                <w:b/>
              </w:rPr>
              <w:t>General report:</w:t>
            </w:r>
          </w:p>
        </w:tc>
        <w:tc>
          <w:tcPr>
            <w:tcW w:w="7880" w:type="dxa"/>
          </w:tcPr>
          <w:p w14:paraId="093AEFCD" w14:textId="77777777" w:rsidR="00A50BCB" w:rsidRPr="001D6FB2" w:rsidRDefault="00A50BCB" w:rsidP="00A50BCB">
            <w:pPr>
              <w:pStyle w:val="ListParagraph"/>
              <w:numPr>
                <w:ilvl w:val="0"/>
                <w:numId w:val="12"/>
              </w:numPr>
              <w:spacing w:beforeLines="60" w:before="144" w:afterLines="60" w:after="144" w:line="240" w:lineRule="auto"/>
              <w:ind w:left="372"/>
              <w:contextualSpacing w:val="0"/>
              <w:rPr>
                <w:rFonts w:cstheme="minorHAnsi"/>
              </w:rPr>
            </w:pPr>
            <w:r w:rsidRPr="001D6FB2">
              <w:rPr>
                <w:rFonts w:cstheme="minorHAnsi"/>
              </w:rPr>
              <w:t>We had an ‘open’ meeting of the board of directors at the London Convention to which was attended by five NA members, whose contributions were very welcome.</w:t>
            </w:r>
          </w:p>
          <w:p w14:paraId="350E482A" w14:textId="77777777" w:rsidR="00A50BCB" w:rsidRPr="001D6FB2" w:rsidRDefault="00A50BCB" w:rsidP="00A50BCB">
            <w:pPr>
              <w:pStyle w:val="ListParagraph"/>
              <w:numPr>
                <w:ilvl w:val="0"/>
                <w:numId w:val="12"/>
              </w:numPr>
              <w:spacing w:beforeLines="60" w:before="144" w:afterLines="60" w:after="144" w:line="240" w:lineRule="auto"/>
              <w:ind w:left="372"/>
              <w:contextualSpacing w:val="0"/>
              <w:rPr>
                <w:rFonts w:cstheme="minorHAnsi"/>
              </w:rPr>
            </w:pPr>
            <w:r w:rsidRPr="001D6FB2">
              <w:rPr>
                <w:rFonts w:cstheme="minorHAnsi"/>
              </w:rPr>
              <w:t>Micky C carried Region’s amends to the Special Workers, former UKSO director and sponsor of a former director now deceased. These were well received.</w:t>
            </w:r>
          </w:p>
          <w:p w14:paraId="7FF3520A" w14:textId="77777777" w:rsidR="00A50BCB" w:rsidRPr="001D6FB2" w:rsidRDefault="00A50BCB" w:rsidP="00A50BCB">
            <w:pPr>
              <w:pStyle w:val="ListParagraph"/>
              <w:numPr>
                <w:ilvl w:val="0"/>
                <w:numId w:val="12"/>
              </w:numPr>
              <w:spacing w:beforeLines="60" w:before="144" w:afterLines="60" w:after="144" w:line="240" w:lineRule="auto"/>
              <w:ind w:left="372"/>
              <w:contextualSpacing w:val="0"/>
              <w:rPr>
                <w:rFonts w:cstheme="minorHAnsi"/>
              </w:rPr>
            </w:pPr>
            <w:r w:rsidRPr="001D6FB2">
              <w:rPr>
                <w:rFonts w:cstheme="minorHAnsi"/>
              </w:rPr>
              <w:t>As stated in previous report, Alex met with NAWS at the EDM on 24/2/19. The meeting was positive, and NAWS are interested in developing the relationship between NAWS and the UK fellowship via UKSO. Alex is visiting LA for her business in May so plans to meet with NAWS again to continue the conversation.</w:t>
            </w:r>
          </w:p>
        </w:tc>
      </w:tr>
      <w:tr w:rsidR="00A50BCB" w:rsidRPr="001D6FB2" w14:paraId="6893F10C" w14:textId="77777777" w:rsidTr="00A50BCB">
        <w:trPr>
          <w:trHeight w:val="959"/>
          <w:jc w:val="center"/>
        </w:trPr>
        <w:tc>
          <w:tcPr>
            <w:tcW w:w="2802" w:type="dxa"/>
          </w:tcPr>
          <w:p w14:paraId="5C95D749" w14:textId="77777777" w:rsidR="00A50BCB" w:rsidRPr="001D6FB2" w:rsidRDefault="00A50BCB" w:rsidP="00A50BCB">
            <w:pPr>
              <w:spacing w:beforeLines="60" w:before="144" w:afterLines="60" w:after="144"/>
              <w:rPr>
                <w:b/>
              </w:rPr>
            </w:pPr>
            <w:r w:rsidRPr="001D6FB2">
              <w:rPr>
                <w:b/>
              </w:rPr>
              <w:t>Problems/progress against specific objectives, requests or questions from Region:</w:t>
            </w:r>
          </w:p>
        </w:tc>
        <w:tc>
          <w:tcPr>
            <w:tcW w:w="7880" w:type="dxa"/>
          </w:tcPr>
          <w:p w14:paraId="7B70F278" w14:textId="7058095B" w:rsidR="00A50BCB" w:rsidRPr="001D6FB2" w:rsidRDefault="00A50BCB" w:rsidP="00A50BCB">
            <w:pPr>
              <w:pStyle w:val="ListParagraph"/>
              <w:numPr>
                <w:ilvl w:val="0"/>
                <w:numId w:val="12"/>
              </w:numPr>
              <w:spacing w:beforeLines="60" w:before="144" w:afterLines="60" w:after="144" w:line="240" w:lineRule="auto"/>
              <w:ind w:left="372"/>
              <w:contextualSpacing w:val="0"/>
              <w:rPr>
                <w:rFonts w:cstheme="minorHAnsi"/>
              </w:rPr>
            </w:pPr>
            <w:r w:rsidRPr="001D6FB2">
              <w:rPr>
                <w:rFonts w:cstheme="minorHAnsi"/>
              </w:rPr>
              <w:t xml:space="preserve">Region asked if we stocked the large posters with the steps, traditions, concepts. Answer: Office Worker says they are very expensive to stock as they come in at £60 each and they would be dead stock for us as unlikely any-one would buy them. </w:t>
            </w:r>
            <w:r w:rsidR="00A770A2" w:rsidRPr="001D6FB2">
              <w:rPr>
                <w:rFonts w:cstheme="minorHAnsi"/>
              </w:rPr>
              <w:t>Also,</w:t>
            </w:r>
            <w:r w:rsidRPr="001D6FB2">
              <w:rPr>
                <w:rFonts w:cstheme="minorHAnsi"/>
              </w:rPr>
              <w:t xml:space="preserve"> they are not items supplied by NAWS in Europe but rather they are printed by the Australian fellowship.</w:t>
            </w:r>
          </w:p>
          <w:p w14:paraId="3712D576" w14:textId="63B9BE1C" w:rsidR="00A50BCB" w:rsidRPr="001D6FB2" w:rsidRDefault="00A50BCB" w:rsidP="00A50BCB">
            <w:pPr>
              <w:pStyle w:val="ListParagraph"/>
              <w:numPr>
                <w:ilvl w:val="0"/>
                <w:numId w:val="12"/>
              </w:numPr>
              <w:spacing w:beforeLines="60" w:before="144" w:afterLines="60" w:after="144" w:line="240" w:lineRule="auto"/>
              <w:ind w:left="372"/>
              <w:contextualSpacing w:val="0"/>
              <w:rPr>
                <w:rFonts w:cstheme="minorHAnsi"/>
              </w:rPr>
            </w:pPr>
            <w:r w:rsidRPr="001D6FB2">
              <w:rPr>
                <w:rFonts w:cstheme="minorHAnsi"/>
              </w:rPr>
              <w:t xml:space="preserve">We are asked to provide updated guidelines for appointment of directors. We have not had time to complete and review in time for this Region, but they will be presented in July. In the </w:t>
            </w:r>
            <w:r w:rsidR="00A770A2" w:rsidRPr="001D6FB2">
              <w:rPr>
                <w:rFonts w:cstheme="minorHAnsi"/>
              </w:rPr>
              <w:t>meantime,</w:t>
            </w:r>
            <w:r w:rsidRPr="001D6FB2">
              <w:rPr>
                <w:rFonts w:cstheme="minorHAnsi"/>
              </w:rPr>
              <w:t xml:space="preserve"> RCMs should still publicise vacancy, and ask that enquiries be directed to Resources (Reece can then pass on to us if that’s OK).</w:t>
            </w:r>
          </w:p>
        </w:tc>
      </w:tr>
      <w:tr w:rsidR="00A50BCB" w:rsidRPr="001D6FB2" w14:paraId="4F0BE801" w14:textId="77777777" w:rsidTr="00A50BCB">
        <w:trPr>
          <w:jc w:val="center"/>
        </w:trPr>
        <w:tc>
          <w:tcPr>
            <w:tcW w:w="2802" w:type="dxa"/>
          </w:tcPr>
          <w:p w14:paraId="0E9349C1" w14:textId="77777777" w:rsidR="00A50BCB" w:rsidRPr="001D6FB2" w:rsidRDefault="00A50BCB" w:rsidP="00A50BCB">
            <w:pPr>
              <w:spacing w:beforeLines="60" w:before="144" w:afterLines="60" w:after="144"/>
              <w:rPr>
                <w:b/>
              </w:rPr>
            </w:pPr>
            <w:r w:rsidRPr="001D6FB2">
              <w:rPr>
                <w:b/>
              </w:rPr>
              <w:t>Workshop preparations:</w:t>
            </w:r>
          </w:p>
        </w:tc>
        <w:tc>
          <w:tcPr>
            <w:tcW w:w="7880" w:type="dxa"/>
          </w:tcPr>
          <w:p w14:paraId="43813646" w14:textId="77777777" w:rsidR="00A50BCB" w:rsidRPr="001D6FB2" w:rsidRDefault="00A50BCB" w:rsidP="00A50BCB">
            <w:pPr>
              <w:spacing w:beforeLines="60" w:before="144" w:afterLines="60" w:after="144"/>
              <w:rPr>
                <w:rFonts w:cstheme="minorHAnsi"/>
              </w:rPr>
            </w:pPr>
            <w:r w:rsidRPr="001D6FB2">
              <w:rPr>
                <w:rFonts w:cstheme="minorHAnsi"/>
              </w:rPr>
              <w:t>N/a</w:t>
            </w:r>
          </w:p>
        </w:tc>
      </w:tr>
      <w:tr w:rsidR="00A50BCB" w:rsidRPr="001D6FB2" w14:paraId="55227A0F" w14:textId="77777777" w:rsidTr="00A50BCB">
        <w:trPr>
          <w:jc w:val="center"/>
        </w:trPr>
        <w:tc>
          <w:tcPr>
            <w:tcW w:w="2802" w:type="dxa"/>
          </w:tcPr>
          <w:p w14:paraId="16D060A2" w14:textId="77777777" w:rsidR="00A50BCB" w:rsidRPr="001D6FB2" w:rsidRDefault="00A50BCB" w:rsidP="00A50BCB">
            <w:pPr>
              <w:spacing w:beforeLines="60" w:before="144" w:afterLines="60" w:after="144"/>
              <w:rPr>
                <w:b/>
              </w:rPr>
            </w:pPr>
            <w:r w:rsidRPr="001D6FB2">
              <w:rPr>
                <w:b/>
              </w:rPr>
              <w:t>Comm. with ASC and WSC:</w:t>
            </w:r>
          </w:p>
        </w:tc>
        <w:tc>
          <w:tcPr>
            <w:tcW w:w="7880" w:type="dxa"/>
          </w:tcPr>
          <w:p w14:paraId="5317DA67" w14:textId="77777777" w:rsidR="00A50BCB" w:rsidRPr="001D6FB2" w:rsidRDefault="00A50BCB" w:rsidP="00A50BCB">
            <w:pPr>
              <w:spacing w:beforeLines="60" w:before="144" w:afterLines="60" w:after="144"/>
              <w:rPr>
                <w:rFonts w:cstheme="minorHAnsi"/>
              </w:rPr>
            </w:pPr>
            <w:r w:rsidRPr="001D6FB2">
              <w:rPr>
                <w:rFonts w:cstheme="minorHAnsi"/>
              </w:rPr>
              <w:t>See above for report on meeting with NAWS at the EDM in Spain.</w:t>
            </w:r>
          </w:p>
        </w:tc>
      </w:tr>
      <w:tr w:rsidR="00A50BCB" w:rsidRPr="001D6FB2" w14:paraId="6AC630A5" w14:textId="77777777" w:rsidTr="00A50BCB">
        <w:trPr>
          <w:jc w:val="center"/>
        </w:trPr>
        <w:tc>
          <w:tcPr>
            <w:tcW w:w="2802" w:type="dxa"/>
          </w:tcPr>
          <w:p w14:paraId="26B166B8" w14:textId="77777777" w:rsidR="00A50BCB" w:rsidRPr="001D6FB2" w:rsidRDefault="00A50BCB" w:rsidP="00A50BCB">
            <w:pPr>
              <w:spacing w:beforeLines="60" w:before="144" w:afterLines="60" w:after="144"/>
              <w:rPr>
                <w:b/>
              </w:rPr>
            </w:pPr>
            <w:r w:rsidRPr="001D6FB2">
              <w:rPr>
                <w:b/>
              </w:rPr>
              <w:t>Suggestions to RSC?</w:t>
            </w:r>
          </w:p>
        </w:tc>
        <w:tc>
          <w:tcPr>
            <w:tcW w:w="7880" w:type="dxa"/>
          </w:tcPr>
          <w:p w14:paraId="7EBE6F71" w14:textId="77777777" w:rsidR="00A50BCB" w:rsidRPr="001D6FB2" w:rsidRDefault="00A50BCB" w:rsidP="00A50BCB">
            <w:pPr>
              <w:spacing w:beforeLines="60" w:before="144" w:afterLines="60" w:after="144"/>
              <w:rPr>
                <w:rFonts w:cstheme="minorHAnsi"/>
              </w:rPr>
            </w:pPr>
            <w:r w:rsidRPr="001D6FB2">
              <w:rPr>
                <w:rFonts w:cstheme="minorHAnsi"/>
              </w:rPr>
              <w:t>None.</w:t>
            </w:r>
          </w:p>
        </w:tc>
      </w:tr>
      <w:tr w:rsidR="00A50BCB" w:rsidRPr="001D6FB2" w14:paraId="568C434B" w14:textId="77777777" w:rsidTr="00A50BCB">
        <w:trPr>
          <w:jc w:val="center"/>
        </w:trPr>
        <w:tc>
          <w:tcPr>
            <w:tcW w:w="2802" w:type="dxa"/>
          </w:tcPr>
          <w:p w14:paraId="504507AD" w14:textId="77777777" w:rsidR="00A50BCB" w:rsidRPr="001D6FB2" w:rsidRDefault="00A50BCB" w:rsidP="00A50BCB">
            <w:pPr>
              <w:spacing w:beforeLines="60" w:before="144" w:afterLines="60" w:after="144"/>
              <w:rPr>
                <w:b/>
              </w:rPr>
            </w:pPr>
            <w:r w:rsidRPr="001D6FB2">
              <w:rPr>
                <w:b/>
              </w:rPr>
              <w:t>Requests for guidance from RSC:</w:t>
            </w:r>
          </w:p>
        </w:tc>
        <w:tc>
          <w:tcPr>
            <w:tcW w:w="7880" w:type="dxa"/>
          </w:tcPr>
          <w:p w14:paraId="03445AAF" w14:textId="77777777" w:rsidR="00A50BCB" w:rsidRPr="001D6FB2" w:rsidRDefault="00A50BCB" w:rsidP="00A50BCB">
            <w:pPr>
              <w:pStyle w:val="ListParagraph"/>
              <w:numPr>
                <w:ilvl w:val="0"/>
                <w:numId w:val="14"/>
              </w:numPr>
              <w:spacing w:beforeLines="60" w:before="144" w:afterLines="60" w:after="144" w:line="240" w:lineRule="auto"/>
              <w:contextualSpacing w:val="0"/>
              <w:rPr>
                <w:rFonts w:cstheme="minorHAnsi"/>
              </w:rPr>
            </w:pPr>
            <w:r w:rsidRPr="001D6FB2">
              <w:rPr>
                <w:rFonts w:cstheme="minorHAnsi"/>
              </w:rPr>
              <w:t>Please could we know whether Region is in funds to pay for a reprinting of the Parents &amp; Carer’s Pamphlet. If not, could we be directed as to how to proceed, i.e. should we pay for the reprint ourselves, and if so, can we charge the costs to cover the reprinting?</w:t>
            </w:r>
          </w:p>
          <w:p w14:paraId="70578F16" w14:textId="29A6DD4E" w:rsidR="00A50BCB" w:rsidRPr="001D6FB2" w:rsidRDefault="00A50BCB" w:rsidP="00A50BCB">
            <w:pPr>
              <w:pStyle w:val="ListParagraph"/>
              <w:numPr>
                <w:ilvl w:val="0"/>
                <w:numId w:val="14"/>
              </w:numPr>
              <w:spacing w:beforeLines="60" w:before="144" w:afterLines="60" w:after="144" w:line="240" w:lineRule="auto"/>
              <w:contextualSpacing w:val="0"/>
              <w:rPr>
                <w:rFonts w:cstheme="minorHAnsi"/>
              </w:rPr>
            </w:pPr>
            <w:r w:rsidRPr="001D6FB2">
              <w:rPr>
                <w:rFonts w:cstheme="minorHAnsi"/>
              </w:rPr>
              <w:t xml:space="preserve">Please could we have direction as to whether the new NA Service Prayer poster should be offered for </w:t>
            </w:r>
            <w:r w:rsidR="00A770A2" w:rsidRPr="001D6FB2">
              <w:rPr>
                <w:rFonts w:cstheme="minorHAnsi"/>
              </w:rPr>
              <w:t>sale and</w:t>
            </w:r>
            <w:r w:rsidRPr="001D6FB2">
              <w:rPr>
                <w:rFonts w:cstheme="minorHAnsi"/>
              </w:rPr>
              <w:t xml:space="preserve"> included in the poster bundle. Wording of poster:</w:t>
            </w:r>
          </w:p>
          <w:p w14:paraId="6A1942F1" w14:textId="5CB23908" w:rsidR="00A50BCB" w:rsidRPr="001D6FB2" w:rsidRDefault="00A50BCB" w:rsidP="00A50BCB">
            <w:pPr>
              <w:pStyle w:val="ListParagraph"/>
              <w:spacing w:beforeLines="60" w:before="144" w:afterLines="60" w:after="144" w:line="240" w:lineRule="auto"/>
              <w:ind w:left="372"/>
              <w:contextualSpacing w:val="0"/>
            </w:pPr>
            <w:r w:rsidRPr="001D6FB2">
              <w:rPr>
                <w:rFonts w:cstheme="minorHAnsi"/>
                <w:i/>
              </w:rPr>
              <w:t>“</w:t>
            </w:r>
            <w:r w:rsidRPr="001D6FB2">
              <w:rPr>
                <w:i/>
              </w:rPr>
              <w:t xml:space="preserve">GOD, grant us knowledge that we may serve according to Your Divine precepts. </w:t>
            </w:r>
            <w:r w:rsidR="00A770A2" w:rsidRPr="001D6FB2">
              <w:rPr>
                <w:i/>
              </w:rPr>
              <w:t>Instil</w:t>
            </w:r>
            <w:r w:rsidRPr="001D6FB2">
              <w:rPr>
                <w:i/>
              </w:rPr>
              <w:t xml:space="preserve"> in us a sense of Your purpose. Make us servants of Your will and grant us a bond of selflessness, that this may truly be Your work, not ours – in order that no addict, anywhere, need die from the horrors of addiction”</w:t>
            </w:r>
          </w:p>
          <w:p w14:paraId="662A035F" w14:textId="77777777" w:rsidR="00A50BCB" w:rsidRPr="001D6FB2" w:rsidRDefault="00A50BCB" w:rsidP="00A50BCB">
            <w:pPr>
              <w:pStyle w:val="ListParagraph"/>
              <w:numPr>
                <w:ilvl w:val="0"/>
                <w:numId w:val="15"/>
              </w:numPr>
              <w:spacing w:beforeLines="60" w:before="144" w:afterLines="60" w:after="144" w:line="240" w:lineRule="auto"/>
              <w:contextualSpacing w:val="0"/>
              <w:rPr>
                <w:rFonts w:cstheme="minorHAnsi"/>
              </w:rPr>
            </w:pPr>
            <w:r w:rsidRPr="001D6FB2">
              <w:t>Also, please could Region direct us on whether to offer the service leaflet 'Principals &amp; Leadership in NA Service’, pdf here:</w:t>
            </w:r>
          </w:p>
          <w:p w14:paraId="74D03BF5" w14:textId="77777777" w:rsidR="00A50BCB" w:rsidRPr="001D6FB2" w:rsidRDefault="00A85A51" w:rsidP="00A50BCB">
            <w:pPr>
              <w:pStyle w:val="ListParagraph"/>
              <w:spacing w:beforeLines="60" w:before="144" w:afterLines="60" w:after="144" w:line="240" w:lineRule="auto"/>
              <w:ind w:left="360"/>
              <w:contextualSpacing w:val="0"/>
              <w:rPr>
                <w:rFonts w:cstheme="minorHAnsi"/>
              </w:rPr>
            </w:pPr>
            <w:hyperlink r:id="rId28" w:history="1">
              <w:r w:rsidR="00A50BCB" w:rsidRPr="001D6FB2">
                <w:rPr>
                  <w:rStyle w:val="Hyperlink"/>
                </w:rPr>
                <w:t>https://www.na.org/admin/include/spaw2/uploads/pdf/servicemat/Principles_and_Leadership_in_NA_Service_en.pdf</w:t>
              </w:r>
            </w:hyperlink>
          </w:p>
          <w:p w14:paraId="73992E25" w14:textId="77777777" w:rsidR="00A50BCB" w:rsidRPr="001D6FB2" w:rsidRDefault="00A50BCB" w:rsidP="00A50BCB">
            <w:pPr>
              <w:pStyle w:val="ListParagraph"/>
              <w:numPr>
                <w:ilvl w:val="0"/>
                <w:numId w:val="15"/>
              </w:numPr>
              <w:spacing w:beforeLines="60" w:before="144" w:afterLines="60" w:after="144" w:line="240" w:lineRule="auto"/>
              <w:contextualSpacing w:val="0"/>
              <w:rPr>
                <w:rFonts w:cstheme="minorHAnsi"/>
              </w:rPr>
            </w:pPr>
            <w:r w:rsidRPr="001D6FB2">
              <w:rPr>
                <w:rFonts w:cstheme="minorHAnsi"/>
              </w:rPr>
              <w:t>Sustainability policy for keyrings: it has been suggested that members could be asked in meetings to return keyrings they no longer need so that they can be reused for other members celebrating clean-time.</w:t>
            </w:r>
          </w:p>
        </w:tc>
      </w:tr>
      <w:tr w:rsidR="00A50BCB" w:rsidRPr="001D6FB2" w14:paraId="2FABD280" w14:textId="77777777" w:rsidTr="00A50BCB">
        <w:trPr>
          <w:jc w:val="center"/>
        </w:trPr>
        <w:tc>
          <w:tcPr>
            <w:tcW w:w="2802" w:type="dxa"/>
          </w:tcPr>
          <w:p w14:paraId="5DFE65D7" w14:textId="77777777" w:rsidR="00A50BCB" w:rsidRPr="001D6FB2" w:rsidRDefault="00A50BCB" w:rsidP="00A50BCB">
            <w:pPr>
              <w:spacing w:beforeLines="60" w:before="144" w:afterLines="60" w:after="144"/>
              <w:rPr>
                <w:b/>
              </w:rPr>
            </w:pPr>
            <w:r w:rsidRPr="001D6FB2">
              <w:rPr>
                <w:b/>
              </w:rPr>
              <w:t>Financial report:</w:t>
            </w:r>
          </w:p>
          <w:p w14:paraId="0395E1E5" w14:textId="77777777" w:rsidR="00A50BCB" w:rsidRPr="001D6FB2" w:rsidRDefault="00A50BCB" w:rsidP="00A50BCB">
            <w:pPr>
              <w:spacing w:beforeLines="60" w:before="144" w:afterLines="60" w:after="144"/>
              <w:rPr>
                <w:b/>
              </w:rPr>
            </w:pPr>
            <w:r w:rsidRPr="001D6FB2">
              <w:rPr>
                <w:b/>
              </w:rPr>
              <w:lastRenderedPageBreak/>
              <w:t>Status and expenditures</w:t>
            </w:r>
          </w:p>
          <w:p w14:paraId="2807BA2D" w14:textId="77777777" w:rsidR="00A50BCB" w:rsidRPr="001D6FB2" w:rsidRDefault="00A50BCB" w:rsidP="00A50BCB">
            <w:pPr>
              <w:spacing w:beforeLines="60" w:before="144" w:afterLines="60" w:after="144"/>
              <w:rPr>
                <w:b/>
              </w:rPr>
            </w:pPr>
            <w:r w:rsidRPr="001D6FB2">
              <w:rPr>
                <w:b/>
              </w:rPr>
              <w:t>Request for funds</w:t>
            </w:r>
          </w:p>
        </w:tc>
        <w:tc>
          <w:tcPr>
            <w:tcW w:w="7880" w:type="dxa"/>
          </w:tcPr>
          <w:p w14:paraId="4B7E1BBA" w14:textId="77777777" w:rsidR="00A50BCB" w:rsidRPr="001D6FB2" w:rsidRDefault="00A50BCB" w:rsidP="00A50BCB">
            <w:pPr>
              <w:pStyle w:val="ListParagraph"/>
              <w:numPr>
                <w:ilvl w:val="0"/>
                <w:numId w:val="13"/>
              </w:numPr>
              <w:tabs>
                <w:tab w:val="left" w:pos="360"/>
              </w:tabs>
              <w:spacing w:beforeLines="60" w:before="144" w:afterLines="60" w:after="144" w:line="240" w:lineRule="auto"/>
              <w:ind w:left="357" w:hanging="357"/>
              <w:contextualSpacing w:val="0"/>
            </w:pPr>
            <w:r w:rsidRPr="001D6FB2">
              <w:lastRenderedPageBreak/>
              <w:t>Final figures for 2018 have been signed off, and accounts submitted to Companies House:</w:t>
            </w:r>
          </w:p>
          <w:p w14:paraId="3FFA7E12" w14:textId="77777777" w:rsidR="00A50BCB" w:rsidRPr="001D6FB2" w:rsidRDefault="00A50BCB" w:rsidP="00A50BCB">
            <w:pPr>
              <w:pStyle w:val="ListParagraph"/>
              <w:numPr>
                <w:ilvl w:val="1"/>
                <w:numId w:val="13"/>
              </w:numPr>
              <w:tabs>
                <w:tab w:val="left" w:pos="360"/>
              </w:tabs>
              <w:spacing w:beforeLines="60" w:before="144" w:afterLines="60" w:after="144" w:line="240" w:lineRule="auto"/>
              <w:contextualSpacing w:val="0"/>
            </w:pPr>
            <w:r w:rsidRPr="001D6FB2">
              <w:lastRenderedPageBreak/>
              <w:t>Income £218k, Expenditure £228k (cost of sales £148k, admin expenses £80k), so overall deficit of £10k, but we can reclaim corporation tax paid in previous year which reduces deficit to £8k.</w:t>
            </w:r>
          </w:p>
          <w:p w14:paraId="07C347AB" w14:textId="77777777" w:rsidR="00A50BCB" w:rsidRPr="001D6FB2" w:rsidRDefault="00A50BCB" w:rsidP="00A50BCB">
            <w:pPr>
              <w:pStyle w:val="ListParagraph"/>
              <w:numPr>
                <w:ilvl w:val="1"/>
                <w:numId w:val="13"/>
              </w:numPr>
              <w:tabs>
                <w:tab w:val="left" w:pos="360"/>
              </w:tabs>
              <w:spacing w:beforeLines="60" w:before="144" w:afterLines="60" w:after="144" w:line="240" w:lineRule="auto"/>
              <w:contextualSpacing w:val="0"/>
            </w:pPr>
            <w:r w:rsidRPr="001D6FB2">
              <w:t>Total assets less current liabilities £53.1k</w:t>
            </w:r>
          </w:p>
          <w:p w14:paraId="69A11767" w14:textId="77777777" w:rsidR="00A50BCB" w:rsidRPr="001D6FB2" w:rsidRDefault="00A50BCB" w:rsidP="00A50BCB">
            <w:pPr>
              <w:pStyle w:val="ListParagraph"/>
              <w:numPr>
                <w:ilvl w:val="1"/>
                <w:numId w:val="13"/>
              </w:numPr>
              <w:tabs>
                <w:tab w:val="left" w:pos="360"/>
              </w:tabs>
              <w:spacing w:beforeLines="60" w:before="144" w:afterLines="60" w:after="144" w:line="240" w:lineRule="auto"/>
              <w:contextualSpacing w:val="0"/>
            </w:pPr>
            <w:r w:rsidRPr="001D6FB2">
              <w:t>Current assets less current liabilities £52.9k which represents approx. eight months of overheads</w:t>
            </w:r>
          </w:p>
          <w:p w14:paraId="640BB1AB" w14:textId="6CE222C6" w:rsidR="00A50BCB" w:rsidRPr="001D6FB2" w:rsidRDefault="00A50BCB" w:rsidP="00A50BCB">
            <w:pPr>
              <w:pStyle w:val="ListParagraph"/>
              <w:numPr>
                <w:ilvl w:val="0"/>
                <w:numId w:val="13"/>
              </w:numPr>
              <w:spacing w:beforeLines="60" w:before="144" w:afterLines="60" w:after="144" w:line="240" w:lineRule="auto"/>
              <w:ind w:left="357" w:hanging="357"/>
              <w:contextualSpacing w:val="0"/>
            </w:pPr>
            <w:r w:rsidRPr="001D6FB2">
              <w:rPr>
                <w:bCs/>
              </w:rPr>
              <w:t xml:space="preserve">Figures for March: small surplus £527. Ytd: deficit £183. Sales a little under budget in March, probably due to supply problems. </w:t>
            </w:r>
            <w:r w:rsidR="00A770A2" w:rsidRPr="001D6FB2">
              <w:rPr>
                <w:bCs/>
              </w:rPr>
              <w:t>However,</w:t>
            </w:r>
            <w:r w:rsidRPr="001D6FB2">
              <w:rPr>
                <w:bCs/>
              </w:rPr>
              <w:t xml:space="preserve"> the Euro – GPB is slightly in our favour </w:t>
            </w:r>
            <w:r w:rsidR="00A770A2" w:rsidRPr="001D6FB2">
              <w:rPr>
                <w:bCs/>
              </w:rPr>
              <w:t>now</w:t>
            </w:r>
            <w:r w:rsidRPr="001D6FB2">
              <w:rPr>
                <w:bCs/>
              </w:rPr>
              <w:t xml:space="preserve"> (we made £450 on exchange costs).</w:t>
            </w:r>
          </w:p>
        </w:tc>
      </w:tr>
      <w:tr w:rsidR="00A50BCB" w:rsidRPr="001D6FB2" w14:paraId="78A28DB4" w14:textId="77777777" w:rsidTr="00A50BCB">
        <w:trPr>
          <w:jc w:val="center"/>
        </w:trPr>
        <w:tc>
          <w:tcPr>
            <w:tcW w:w="2802" w:type="dxa"/>
          </w:tcPr>
          <w:p w14:paraId="6DB7491F" w14:textId="77777777" w:rsidR="00A50BCB" w:rsidRPr="001D6FB2" w:rsidRDefault="00A50BCB" w:rsidP="00A50BCB">
            <w:pPr>
              <w:spacing w:beforeLines="60" w:before="144" w:afterLines="60" w:after="144"/>
              <w:rPr>
                <w:b/>
              </w:rPr>
            </w:pPr>
            <w:r w:rsidRPr="001D6FB2">
              <w:rPr>
                <w:b/>
              </w:rPr>
              <w:lastRenderedPageBreak/>
              <w:t>Meeting minutes provided?</w:t>
            </w:r>
          </w:p>
        </w:tc>
        <w:tc>
          <w:tcPr>
            <w:tcW w:w="7880" w:type="dxa"/>
          </w:tcPr>
          <w:p w14:paraId="2B7D1530" w14:textId="77777777" w:rsidR="00A50BCB" w:rsidRPr="001D6FB2" w:rsidRDefault="00A50BCB" w:rsidP="00A50BCB">
            <w:pPr>
              <w:spacing w:beforeLines="60" w:before="144" w:afterLines="60" w:after="144"/>
              <w:rPr>
                <w:color w:val="FF0000"/>
              </w:rPr>
            </w:pPr>
            <w:r w:rsidRPr="001D6FB2">
              <w:t>Yes</w:t>
            </w:r>
          </w:p>
        </w:tc>
      </w:tr>
      <w:tr w:rsidR="00A50BCB" w:rsidRPr="001D6FB2" w14:paraId="58DCFE00" w14:textId="77777777" w:rsidTr="00A50BCB">
        <w:trPr>
          <w:jc w:val="center"/>
        </w:trPr>
        <w:tc>
          <w:tcPr>
            <w:tcW w:w="2802" w:type="dxa"/>
          </w:tcPr>
          <w:p w14:paraId="0F23263C" w14:textId="77777777" w:rsidR="00A50BCB" w:rsidRPr="001D6FB2" w:rsidRDefault="00A50BCB" w:rsidP="00A50BCB">
            <w:pPr>
              <w:spacing w:beforeLines="60" w:before="144" w:afterLines="60" w:after="144"/>
              <w:rPr>
                <w:b/>
              </w:rPr>
            </w:pPr>
            <w:r w:rsidRPr="001D6FB2">
              <w:rPr>
                <w:b/>
              </w:rPr>
              <w:t>Treasurer report provided?</w:t>
            </w:r>
          </w:p>
        </w:tc>
        <w:tc>
          <w:tcPr>
            <w:tcW w:w="7880" w:type="dxa"/>
          </w:tcPr>
          <w:p w14:paraId="527E7861" w14:textId="77777777" w:rsidR="00A50BCB" w:rsidRPr="001D6FB2" w:rsidRDefault="00A50BCB" w:rsidP="00A50BCB">
            <w:pPr>
              <w:spacing w:beforeLines="60" w:before="144" w:afterLines="60" w:after="144"/>
            </w:pPr>
            <w:r w:rsidRPr="001D6FB2">
              <w:t>Yes</w:t>
            </w:r>
          </w:p>
        </w:tc>
      </w:tr>
    </w:tbl>
    <w:p w14:paraId="31091AE5" w14:textId="77777777" w:rsidR="00A50BCB" w:rsidRPr="001D6FB2" w:rsidRDefault="00A50BCB" w:rsidP="00A50BCB">
      <w:pPr>
        <w:tabs>
          <w:tab w:val="left" w:pos="2802"/>
        </w:tabs>
        <w:spacing w:beforeLines="60" w:before="144" w:afterLines="60" w:after="144"/>
      </w:pPr>
    </w:p>
    <w:tbl>
      <w:tblPr>
        <w:tblW w:w="10675" w:type="dxa"/>
        <w:jc w:val="center"/>
        <w:tblCellMar>
          <w:top w:w="15" w:type="dxa"/>
          <w:left w:w="15" w:type="dxa"/>
          <w:bottom w:w="15" w:type="dxa"/>
          <w:right w:w="15" w:type="dxa"/>
        </w:tblCellMar>
        <w:tblLook w:val="04A0" w:firstRow="1" w:lastRow="0" w:firstColumn="1" w:lastColumn="0" w:noHBand="0" w:noVBand="1"/>
      </w:tblPr>
      <w:tblGrid>
        <w:gridCol w:w="1692"/>
        <w:gridCol w:w="2118"/>
        <w:gridCol w:w="3154"/>
        <w:gridCol w:w="3711"/>
      </w:tblGrid>
      <w:tr w:rsidR="00A50BCB" w:rsidRPr="001D6FB2" w14:paraId="2D7F47DF" w14:textId="77777777" w:rsidTr="00A50BCB">
        <w:trPr>
          <w:trHeight w:val="315"/>
          <w:jc w:val="center"/>
        </w:trPr>
        <w:tc>
          <w:tcPr>
            <w:tcW w:w="3810"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5599550" w14:textId="77777777" w:rsidR="00A50BCB" w:rsidRPr="001D6FB2" w:rsidRDefault="00A50BCB" w:rsidP="00A50BCB">
            <w:pPr>
              <w:spacing w:after="120"/>
              <w:rPr>
                <w:rFonts w:eastAsia="Times New Roman" w:cstheme="minorHAnsi"/>
                <w:b/>
                <w:bCs/>
                <w:color w:val="000000"/>
                <w:lang w:eastAsia="en-GB"/>
              </w:rPr>
            </w:pPr>
            <w:r w:rsidRPr="001D6FB2">
              <w:rPr>
                <w:rFonts w:eastAsia="Times New Roman" w:cstheme="minorHAnsi"/>
                <w:b/>
                <w:bCs/>
                <w:color w:val="000000"/>
                <w:lang w:eastAsia="en-GB"/>
              </w:rPr>
              <w:t>Subcommittee Meeting details:</w:t>
            </w:r>
          </w:p>
        </w:tc>
        <w:tc>
          <w:tcPr>
            <w:tcW w:w="3154" w:type="dxa"/>
            <w:tcBorders>
              <w:top w:val="single" w:sz="6" w:space="0" w:color="000000"/>
              <w:left w:val="single" w:sz="6" w:space="0" w:color="000000"/>
              <w:bottom w:val="single" w:sz="6" w:space="0" w:color="000000"/>
              <w:right w:val="single" w:sz="6" w:space="0" w:color="000000"/>
            </w:tcBorders>
          </w:tcPr>
          <w:p w14:paraId="18C1FAE7" w14:textId="77777777" w:rsidR="00A50BCB" w:rsidRPr="001D6FB2" w:rsidRDefault="00A50BCB" w:rsidP="00A50BCB">
            <w:pPr>
              <w:spacing w:after="120"/>
              <w:rPr>
                <w:rFonts w:eastAsia="Times New Roman" w:cstheme="minorHAnsi"/>
                <w:b/>
                <w:bCs/>
                <w:color w:val="000000"/>
                <w:lang w:eastAsia="en-GB"/>
              </w:rPr>
            </w:pPr>
            <w:r w:rsidRPr="001D6FB2">
              <w:rPr>
                <w:rFonts w:eastAsia="Times New Roman" w:cstheme="minorHAnsi"/>
                <w:b/>
                <w:bCs/>
                <w:color w:val="000000"/>
                <w:lang w:eastAsia="en-GB"/>
              </w:rPr>
              <w:t xml:space="preserve">Address: </w:t>
            </w:r>
          </w:p>
        </w:tc>
        <w:tc>
          <w:tcPr>
            <w:tcW w:w="3711" w:type="dxa"/>
            <w:tcBorders>
              <w:top w:val="single" w:sz="6" w:space="0" w:color="000000"/>
              <w:left w:val="single" w:sz="6" w:space="0" w:color="000000"/>
              <w:bottom w:val="single" w:sz="6" w:space="0" w:color="000000"/>
              <w:right w:val="single" w:sz="6" w:space="0" w:color="000000"/>
            </w:tcBorders>
          </w:tcPr>
          <w:p w14:paraId="64C3256A" w14:textId="77777777" w:rsidR="00A50BCB" w:rsidRPr="001D6FB2" w:rsidRDefault="00A50BCB" w:rsidP="00A50BCB">
            <w:pPr>
              <w:spacing w:after="120"/>
              <w:rPr>
                <w:rFonts w:eastAsia="Times New Roman" w:cstheme="minorHAnsi"/>
                <w:b/>
                <w:bCs/>
                <w:color w:val="000000"/>
                <w:lang w:eastAsia="en-GB"/>
              </w:rPr>
            </w:pPr>
            <w:r w:rsidRPr="001D6FB2">
              <w:rPr>
                <w:rFonts w:eastAsia="Times New Roman" w:cstheme="minorHAnsi"/>
                <w:b/>
                <w:bCs/>
                <w:color w:val="000000"/>
                <w:lang w:eastAsia="en-GB"/>
              </w:rPr>
              <w:t xml:space="preserve">Day and time: </w:t>
            </w:r>
          </w:p>
        </w:tc>
      </w:tr>
      <w:tr w:rsidR="00A50BCB" w:rsidRPr="001D6FB2" w14:paraId="09345415" w14:textId="77777777" w:rsidTr="00A50BCB">
        <w:trPr>
          <w:trHeight w:val="548"/>
          <w:jc w:val="center"/>
        </w:trPr>
        <w:tc>
          <w:tcPr>
            <w:tcW w:w="16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6F5133A" w14:textId="77777777" w:rsidR="00A50BCB" w:rsidRPr="001D6FB2" w:rsidRDefault="00A50BCB" w:rsidP="00A50BCB">
            <w:pPr>
              <w:spacing w:after="120"/>
              <w:rPr>
                <w:rFonts w:eastAsia="Times New Roman" w:cstheme="minorHAnsi"/>
                <w:b/>
                <w:bCs/>
                <w:color w:val="000000"/>
                <w:lang w:eastAsia="en-GB"/>
              </w:rPr>
            </w:pPr>
            <w:r w:rsidRPr="001D6FB2">
              <w:rPr>
                <w:rFonts w:eastAsia="Times New Roman" w:cstheme="minorHAnsi"/>
                <w:b/>
                <w:bCs/>
                <w:color w:val="000000"/>
                <w:lang w:eastAsia="en-GB"/>
              </w:rPr>
              <w:t>Venue:</w:t>
            </w:r>
          </w:p>
        </w:tc>
        <w:tc>
          <w:tcPr>
            <w:tcW w:w="2118" w:type="dxa"/>
            <w:tcBorders>
              <w:top w:val="single" w:sz="6" w:space="0" w:color="000000"/>
              <w:left w:val="single" w:sz="6" w:space="0" w:color="000000"/>
              <w:bottom w:val="single" w:sz="6" w:space="0" w:color="000000"/>
              <w:right w:val="single" w:sz="6" w:space="0" w:color="000000"/>
            </w:tcBorders>
          </w:tcPr>
          <w:p w14:paraId="02EF4A0D" w14:textId="77777777" w:rsidR="00A50BCB" w:rsidRPr="001D6FB2" w:rsidRDefault="00A50BCB" w:rsidP="00A50BCB">
            <w:pPr>
              <w:spacing w:after="120"/>
              <w:rPr>
                <w:rFonts w:eastAsia="Times New Roman" w:cstheme="minorHAnsi"/>
                <w:b/>
                <w:bCs/>
                <w:color w:val="000000"/>
                <w:lang w:val="nl-NL" w:eastAsia="en-GB"/>
              </w:rPr>
            </w:pPr>
            <w:r w:rsidRPr="001D6FB2">
              <w:rPr>
                <w:rFonts w:eastAsia="Times New Roman" w:cstheme="minorHAnsi"/>
                <w:b/>
                <w:bCs/>
                <w:color w:val="000000"/>
                <w:lang w:val="nl-NL" w:eastAsia="en-GB"/>
              </w:rPr>
              <w:t>UKSO Office</w:t>
            </w:r>
          </w:p>
          <w:p w14:paraId="30F88E1E" w14:textId="77777777" w:rsidR="00A50BCB" w:rsidRPr="001D6FB2" w:rsidRDefault="00A85A51" w:rsidP="00A50BCB">
            <w:pPr>
              <w:spacing w:after="120"/>
              <w:rPr>
                <w:rFonts w:eastAsia="Times New Roman" w:cstheme="minorHAnsi"/>
                <w:b/>
                <w:bCs/>
                <w:color w:val="000000"/>
                <w:lang w:val="nl-NL" w:eastAsia="en-GB"/>
              </w:rPr>
            </w:pPr>
            <w:hyperlink r:id="rId29" w:history="1">
              <w:r w:rsidR="00A50BCB" w:rsidRPr="001D6FB2">
                <w:rPr>
                  <w:rStyle w:val="Hyperlink"/>
                  <w:rFonts w:eastAsia="Times New Roman" w:cstheme="minorHAnsi"/>
                  <w:b/>
                  <w:bCs/>
                  <w:lang w:val="nl-NL" w:eastAsia="en-GB"/>
                </w:rPr>
                <w:t>ukso@ukso.biz</w:t>
              </w:r>
            </w:hyperlink>
          </w:p>
        </w:tc>
        <w:tc>
          <w:tcPr>
            <w:tcW w:w="3154" w:type="dxa"/>
            <w:tcBorders>
              <w:top w:val="single" w:sz="6" w:space="0" w:color="000000"/>
              <w:left w:val="single" w:sz="6" w:space="0" w:color="000000"/>
              <w:bottom w:val="single" w:sz="6" w:space="0" w:color="000000"/>
              <w:right w:val="single" w:sz="6" w:space="0" w:color="000000"/>
            </w:tcBorders>
          </w:tcPr>
          <w:p w14:paraId="4A70F3FC" w14:textId="77777777" w:rsidR="00A50BCB" w:rsidRPr="001D6FB2" w:rsidRDefault="00A50BCB" w:rsidP="00A50BCB">
            <w:pPr>
              <w:spacing w:after="120"/>
              <w:rPr>
                <w:rFonts w:eastAsia="Times New Roman" w:cstheme="minorHAnsi"/>
                <w:b/>
                <w:bCs/>
                <w:color w:val="000000"/>
                <w:lang w:eastAsia="en-GB"/>
              </w:rPr>
            </w:pPr>
            <w:r w:rsidRPr="001D6FB2">
              <w:rPr>
                <w:rFonts w:eastAsia="Times New Roman" w:cstheme="minorHAnsi"/>
                <w:b/>
                <w:bCs/>
                <w:color w:val="000000"/>
                <w:lang w:eastAsia="en-GB"/>
              </w:rPr>
              <w:t>202 City Road, London, EC1V 2PH</w:t>
            </w:r>
          </w:p>
          <w:p w14:paraId="6A4CE848" w14:textId="77777777" w:rsidR="00A50BCB" w:rsidRPr="001D6FB2" w:rsidRDefault="00A50BCB" w:rsidP="00A50BCB">
            <w:pPr>
              <w:spacing w:after="120"/>
              <w:rPr>
                <w:rFonts w:eastAsia="Times New Roman" w:cstheme="minorHAnsi"/>
                <w:b/>
                <w:bCs/>
                <w:color w:val="000000"/>
                <w:lang w:eastAsia="en-GB"/>
              </w:rPr>
            </w:pPr>
            <w:r w:rsidRPr="001D6FB2">
              <w:rPr>
                <w:rFonts w:eastAsia="Times New Roman" w:cstheme="minorHAnsi"/>
                <w:b/>
                <w:bCs/>
                <w:color w:val="000000"/>
                <w:lang w:eastAsia="en-GB"/>
              </w:rPr>
              <w:t>020 7251 4007</w:t>
            </w:r>
          </w:p>
        </w:tc>
        <w:tc>
          <w:tcPr>
            <w:tcW w:w="3711" w:type="dxa"/>
            <w:tcBorders>
              <w:top w:val="single" w:sz="6" w:space="0" w:color="000000"/>
              <w:left w:val="single" w:sz="6" w:space="0" w:color="000000"/>
              <w:bottom w:val="single" w:sz="6" w:space="0" w:color="000000"/>
              <w:right w:val="single" w:sz="6" w:space="0" w:color="000000"/>
            </w:tcBorders>
          </w:tcPr>
          <w:p w14:paraId="2377F4EA" w14:textId="77777777" w:rsidR="00A50BCB" w:rsidRPr="001D6FB2" w:rsidRDefault="00A50BCB" w:rsidP="00A50BCB">
            <w:pPr>
              <w:spacing w:after="120"/>
              <w:rPr>
                <w:rFonts w:eastAsia="Times New Roman" w:cstheme="minorHAnsi"/>
                <w:b/>
                <w:bCs/>
                <w:lang w:eastAsia="en-GB"/>
              </w:rPr>
            </w:pPr>
            <w:r w:rsidRPr="001D6FB2">
              <w:rPr>
                <w:rFonts w:eastAsia="Times New Roman" w:cstheme="minorHAnsi"/>
                <w:b/>
                <w:bCs/>
                <w:lang w:eastAsia="en-GB"/>
              </w:rPr>
              <w:t>Weds 19</w:t>
            </w:r>
            <w:r w:rsidRPr="001D6FB2">
              <w:rPr>
                <w:rFonts w:eastAsia="Times New Roman" w:cstheme="minorHAnsi"/>
                <w:b/>
                <w:bCs/>
                <w:vertAlign w:val="superscript"/>
                <w:lang w:eastAsia="en-GB"/>
              </w:rPr>
              <w:t>th</w:t>
            </w:r>
            <w:r w:rsidRPr="001D6FB2">
              <w:rPr>
                <w:rFonts w:eastAsia="Times New Roman" w:cstheme="minorHAnsi"/>
                <w:b/>
                <w:bCs/>
                <w:lang w:eastAsia="en-GB"/>
              </w:rPr>
              <w:t xml:space="preserve"> June 2019 11am</w:t>
            </w:r>
          </w:p>
          <w:p w14:paraId="4BFB77EB" w14:textId="77777777" w:rsidR="00A50BCB" w:rsidRPr="001D6FB2" w:rsidRDefault="00A50BCB" w:rsidP="00A50BCB">
            <w:pPr>
              <w:spacing w:after="120"/>
              <w:rPr>
                <w:rFonts w:eastAsia="Times New Roman" w:cstheme="minorHAnsi"/>
                <w:b/>
                <w:bCs/>
                <w:lang w:eastAsia="en-GB"/>
              </w:rPr>
            </w:pPr>
            <w:r w:rsidRPr="001D6FB2">
              <w:rPr>
                <w:i/>
              </w:rPr>
              <w:t xml:space="preserve">Is </w:t>
            </w:r>
            <w:r w:rsidRPr="001D6FB2">
              <w:rPr>
                <w:i/>
                <w:noProof/>
              </w:rPr>
              <w:t>Skype</w:t>
            </w:r>
            <w:r w:rsidRPr="001D6FB2">
              <w:rPr>
                <w:i/>
              </w:rPr>
              <w:t xml:space="preserve"> available? Y, with notice</w:t>
            </w:r>
          </w:p>
        </w:tc>
      </w:tr>
    </w:tbl>
    <w:p w14:paraId="6EB38A78" w14:textId="78D41D7E" w:rsidR="00B17F4B" w:rsidRDefault="00B17F4B" w:rsidP="007E40AC"/>
    <w:p w14:paraId="340FF2BC" w14:textId="5004C83B" w:rsidR="00B17F4B" w:rsidRDefault="00B17F4B" w:rsidP="00B17F4B">
      <w:pPr>
        <w:pStyle w:val="Heading1"/>
      </w:pPr>
      <w:bookmarkStart w:id="201" w:name="_Toc2976218"/>
      <w:bookmarkStart w:id="202" w:name="_Toc8485766"/>
      <w:r>
        <w:t>Ad Hoc Committees</w:t>
      </w:r>
      <w:bookmarkEnd w:id="201"/>
      <w:bookmarkEnd w:id="202"/>
    </w:p>
    <w:p w14:paraId="2B2F2994" w14:textId="77777777" w:rsidR="00B17F4B" w:rsidRDefault="00B17F4B" w:rsidP="00B17F4B">
      <w:pPr>
        <w:pStyle w:val="Heading2"/>
      </w:pPr>
      <w:bookmarkStart w:id="203" w:name="_Toc2976221"/>
      <w:bookmarkStart w:id="204" w:name="_Toc8485767"/>
      <w:r>
        <w:t>GDPR ad hoc</w:t>
      </w:r>
      <w:bookmarkEnd w:id="203"/>
      <w:bookmarkEnd w:id="204"/>
    </w:p>
    <w:p w14:paraId="4B5ADC58" w14:textId="7CDDD46B" w:rsidR="00B17F4B" w:rsidRDefault="00B17F4B" w:rsidP="00B17F4B">
      <w:r>
        <w:t>No Report Received</w:t>
      </w:r>
    </w:p>
    <w:p w14:paraId="3BC1DCF7" w14:textId="6637A36E" w:rsidR="00951B5D" w:rsidRDefault="00951B5D" w:rsidP="00951B5D">
      <w:pPr>
        <w:pStyle w:val="Heading2"/>
      </w:pPr>
      <w:bookmarkStart w:id="205" w:name="_Toc8485768"/>
      <w:r>
        <w:t>Inventory ad hoc</w:t>
      </w:r>
      <w:bookmarkEnd w:id="205"/>
    </w:p>
    <w:p w14:paraId="7A4E4779" w14:textId="6861197C" w:rsidR="00951B5D" w:rsidRDefault="00951B5D" w:rsidP="00951B5D">
      <w:r>
        <w:t>Action List from Inventory</w:t>
      </w:r>
    </w:p>
    <w:p w14:paraId="701B8E73" w14:textId="07EEA2A4" w:rsidR="00C60815" w:rsidRDefault="00C60815" w:rsidP="00951B5D">
      <w:r>
        <w:t>Actions for members of the body:</w:t>
      </w:r>
    </w:p>
    <w:p w14:paraId="6171A4E8" w14:textId="25599507" w:rsidR="00C60815" w:rsidRPr="00277153" w:rsidRDefault="00C60815" w:rsidP="0039723F">
      <w:pPr>
        <w:pStyle w:val="ListParagraph"/>
        <w:widowControl w:val="0"/>
        <w:numPr>
          <w:ilvl w:val="0"/>
          <w:numId w:val="19"/>
        </w:numPr>
        <w:suppressAutoHyphens/>
        <w:overflowPunct w:val="0"/>
        <w:autoSpaceDE w:val="0"/>
        <w:autoSpaceDN w:val="0"/>
        <w:adjustRightInd w:val="0"/>
        <w:rPr>
          <w:highlight w:val="yellow"/>
        </w:rPr>
      </w:pPr>
      <w:r w:rsidRPr="00277153">
        <w:rPr>
          <w:highlight w:val="yellow"/>
        </w:rPr>
        <w:t>New RCMs to contact Resource and be buddied up BEFORE Region</w:t>
      </w:r>
      <w:r w:rsidR="00277153" w:rsidRPr="00277153">
        <w:rPr>
          <w:highlight w:val="yellow"/>
        </w:rPr>
        <w:t xml:space="preserve"> - ongoing</w:t>
      </w:r>
    </w:p>
    <w:p w14:paraId="5D47D941" w14:textId="4C1D615E" w:rsidR="00C60815" w:rsidRPr="00277153" w:rsidRDefault="00C60815" w:rsidP="0039723F">
      <w:pPr>
        <w:pStyle w:val="ListParagraph"/>
        <w:widowControl w:val="0"/>
        <w:numPr>
          <w:ilvl w:val="0"/>
          <w:numId w:val="19"/>
        </w:numPr>
        <w:suppressAutoHyphens/>
        <w:overflowPunct w:val="0"/>
        <w:autoSpaceDE w:val="0"/>
        <w:autoSpaceDN w:val="0"/>
        <w:adjustRightInd w:val="0"/>
        <w:rPr>
          <w:highlight w:val="green"/>
        </w:rPr>
      </w:pPr>
      <w:r w:rsidRPr="00277153">
        <w:rPr>
          <w:highlight w:val="green"/>
        </w:rPr>
        <w:t>Produce an overview/short version of UKRSC guidelines (quick guide)</w:t>
      </w:r>
    </w:p>
    <w:p w14:paraId="365ED067" w14:textId="4F942753" w:rsidR="00C60815" w:rsidRPr="00277153" w:rsidRDefault="00C60815" w:rsidP="0039723F">
      <w:pPr>
        <w:pStyle w:val="ListParagraph"/>
        <w:widowControl w:val="0"/>
        <w:numPr>
          <w:ilvl w:val="0"/>
          <w:numId w:val="19"/>
        </w:numPr>
        <w:suppressAutoHyphens/>
        <w:overflowPunct w:val="0"/>
        <w:autoSpaceDE w:val="0"/>
        <w:autoSpaceDN w:val="0"/>
        <w:adjustRightInd w:val="0"/>
        <w:rPr>
          <w:highlight w:val="yellow"/>
        </w:rPr>
      </w:pPr>
      <w:r w:rsidRPr="00277153">
        <w:rPr>
          <w:highlight w:val="yellow"/>
        </w:rPr>
        <w:t>GET reports in on time</w:t>
      </w:r>
      <w:r w:rsidR="00277153" w:rsidRPr="00277153">
        <w:rPr>
          <w:highlight w:val="yellow"/>
        </w:rPr>
        <w:t xml:space="preserve"> - ongoing</w:t>
      </w:r>
    </w:p>
    <w:p w14:paraId="6E6DD0B6" w14:textId="48629DB7" w:rsidR="00C60815" w:rsidRPr="00277153" w:rsidRDefault="00C60815" w:rsidP="0039723F">
      <w:pPr>
        <w:pStyle w:val="ListParagraph"/>
        <w:widowControl w:val="0"/>
        <w:numPr>
          <w:ilvl w:val="0"/>
          <w:numId w:val="19"/>
        </w:numPr>
        <w:suppressAutoHyphens/>
        <w:overflowPunct w:val="0"/>
        <w:autoSpaceDE w:val="0"/>
        <w:autoSpaceDN w:val="0"/>
        <w:adjustRightInd w:val="0"/>
        <w:rPr>
          <w:highlight w:val="green"/>
        </w:rPr>
      </w:pPr>
      <w:r w:rsidRPr="00277153">
        <w:rPr>
          <w:highlight w:val="green"/>
        </w:rPr>
        <w:t>Just read questions to region in reports (might need putting in guidelines)</w:t>
      </w:r>
    </w:p>
    <w:p w14:paraId="34F5620C" w14:textId="4F6E18C5" w:rsidR="008C5BB3" w:rsidRPr="00277153" w:rsidRDefault="00C60815" w:rsidP="008C5BB3">
      <w:pPr>
        <w:pStyle w:val="ListParagraph"/>
        <w:widowControl w:val="0"/>
        <w:numPr>
          <w:ilvl w:val="0"/>
          <w:numId w:val="19"/>
        </w:numPr>
        <w:suppressAutoHyphens/>
        <w:overflowPunct w:val="0"/>
        <w:autoSpaceDE w:val="0"/>
        <w:autoSpaceDN w:val="0"/>
        <w:adjustRightInd w:val="0"/>
        <w:rPr>
          <w:highlight w:val="yellow"/>
        </w:rPr>
      </w:pPr>
      <w:r w:rsidRPr="00277153">
        <w:rPr>
          <w:highlight w:val="yellow"/>
        </w:rPr>
        <w:t xml:space="preserve">We should focus on the matter in hand and not get </w:t>
      </w:r>
      <w:r w:rsidR="00277153" w:rsidRPr="00277153">
        <w:rPr>
          <w:highlight w:val="yellow"/>
        </w:rPr>
        <w:t>side-tracked - ongoing</w:t>
      </w:r>
    </w:p>
    <w:p w14:paraId="48CFA897" w14:textId="598DEE22" w:rsidR="00C60815" w:rsidRDefault="00C60815" w:rsidP="008C5BB3">
      <w:pPr>
        <w:widowControl w:val="0"/>
        <w:suppressAutoHyphens/>
        <w:overflowPunct w:val="0"/>
        <w:autoSpaceDE w:val="0"/>
        <w:autoSpaceDN w:val="0"/>
        <w:adjustRightInd w:val="0"/>
      </w:pPr>
      <w:r>
        <w:t>Actions to support more efficient participation and communication:</w:t>
      </w:r>
    </w:p>
    <w:p w14:paraId="3F37D3E0" w14:textId="6C4BC985" w:rsidR="00C60815" w:rsidRDefault="00C60815" w:rsidP="0039723F">
      <w:pPr>
        <w:pStyle w:val="ListParagraph"/>
        <w:widowControl w:val="0"/>
        <w:numPr>
          <w:ilvl w:val="0"/>
          <w:numId w:val="20"/>
        </w:numPr>
        <w:suppressAutoHyphens/>
        <w:overflowPunct w:val="0"/>
        <w:autoSpaceDE w:val="0"/>
        <w:autoSpaceDN w:val="0"/>
        <w:adjustRightInd w:val="0"/>
      </w:pPr>
      <w:r>
        <w:t>Have a workshop on how to be a better RCM</w:t>
      </w:r>
    </w:p>
    <w:p w14:paraId="0AE6471B" w14:textId="7E967517" w:rsidR="00C60815" w:rsidRPr="00277153" w:rsidRDefault="00C60815" w:rsidP="0039723F">
      <w:pPr>
        <w:pStyle w:val="ListParagraph"/>
        <w:widowControl w:val="0"/>
        <w:numPr>
          <w:ilvl w:val="0"/>
          <w:numId w:val="20"/>
        </w:numPr>
        <w:suppressAutoHyphens/>
        <w:overflowPunct w:val="0"/>
        <w:autoSpaceDE w:val="0"/>
        <w:autoSpaceDN w:val="0"/>
        <w:adjustRightInd w:val="0"/>
        <w:rPr>
          <w:highlight w:val="green"/>
        </w:rPr>
      </w:pPr>
      <w:r w:rsidRPr="00277153">
        <w:rPr>
          <w:highlight w:val="green"/>
        </w:rPr>
        <w:t>Continue with Action list after Region</w:t>
      </w:r>
    </w:p>
    <w:p w14:paraId="6CCC628B" w14:textId="5EF73B1C" w:rsidR="00C60815" w:rsidRDefault="00C60815" w:rsidP="0039723F">
      <w:pPr>
        <w:pStyle w:val="ListParagraph"/>
        <w:widowControl w:val="0"/>
        <w:numPr>
          <w:ilvl w:val="0"/>
          <w:numId w:val="20"/>
        </w:numPr>
        <w:suppressAutoHyphens/>
        <w:overflowPunct w:val="0"/>
        <w:autoSpaceDE w:val="0"/>
        <w:autoSpaceDN w:val="0"/>
        <w:adjustRightInd w:val="0"/>
      </w:pPr>
      <w:r>
        <w:t xml:space="preserve"> Create a short </w:t>
      </w:r>
      <w:r w:rsidR="00392F3C">
        <w:t>1- or 2-page</w:t>
      </w:r>
      <w:r>
        <w:t xml:space="preserve"> report from Region </w:t>
      </w:r>
    </w:p>
    <w:p w14:paraId="02702C42" w14:textId="37BDBDCB" w:rsidR="00951B5D" w:rsidRPr="00277153" w:rsidRDefault="00C60815" w:rsidP="0039723F">
      <w:pPr>
        <w:pStyle w:val="ListParagraph"/>
        <w:widowControl w:val="0"/>
        <w:numPr>
          <w:ilvl w:val="0"/>
          <w:numId w:val="20"/>
        </w:numPr>
        <w:suppressAutoHyphens/>
        <w:overflowPunct w:val="0"/>
        <w:autoSpaceDE w:val="0"/>
        <w:autoSpaceDN w:val="0"/>
        <w:adjustRightInd w:val="0"/>
        <w:rPr>
          <w:highlight w:val="yellow"/>
        </w:rPr>
      </w:pPr>
      <w:r>
        <w:t xml:space="preserve"> </w:t>
      </w:r>
      <w:r w:rsidR="00392F3C" w:rsidRPr="00277153">
        <w:rPr>
          <w:highlight w:val="yellow"/>
        </w:rPr>
        <w:t>S</w:t>
      </w:r>
      <w:r w:rsidR="00951B5D" w:rsidRPr="00277153">
        <w:rPr>
          <w:highlight w:val="yellow"/>
        </w:rPr>
        <w:t>peak through the chair so that issues do not sound confrontational</w:t>
      </w:r>
      <w:r w:rsidR="00277153" w:rsidRPr="00277153">
        <w:rPr>
          <w:highlight w:val="yellow"/>
        </w:rPr>
        <w:t xml:space="preserve"> - ongoing</w:t>
      </w:r>
    </w:p>
    <w:p w14:paraId="694FC7C8" w14:textId="516BBA4A" w:rsidR="00C60815" w:rsidRPr="00277153" w:rsidRDefault="00C60815" w:rsidP="0039723F">
      <w:pPr>
        <w:pStyle w:val="ListParagraph"/>
        <w:widowControl w:val="0"/>
        <w:numPr>
          <w:ilvl w:val="0"/>
          <w:numId w:val="20"/>
        </w:numPr>
        <w:suppressAutoHyphens/>
        <w:overflowPunct w:val="0"/>
        <w:autoSpaceDE w:val="0"/>
        <w:autoSpaceDN w:val="0"/>
        <w:adjustRightInd w:val="0"/>
        <w:rPr>
          <w:highlight w:val="yellow"/>
        </w:rPr>
      </w:pPr>
      <w:r>
        <w:t xml:space="preserve"> </w:t>
      </w:r>
      <w:r w:rsidR="00951B5D" w:rsidRPr="00277153">
        <w:rPr>
          <w:highlight w:val="yellow"/>
        </w:rPr>
        <w:t>Chair should encourage those who have not spoken to speak</w:t>
      </w:r>
    </w:p>
    <w:p w14:paraId="231259F8" w14:textId="62F21AAB" w:rsidR="00C60815" w:rsidRPr="00277153" w:rsidRDefault="00C60815" w:rsidP="0039723F">
      <w:pPr>
        <w:pStyle w:val="ListParagraph"/>
        <w:widowControl w:val="0"/>
        <w:numPr>
          <w:ilvl w:val="0"/>
          <w:numId w:val="20"/>
        </w:numPr>
        <w:suppressAutoHyphens/>
        <w:overflowPunct w:val="0"/>
        <w:autoSpaceDE w:val="0"/>
        <w:autoSpaceDN w:val="0"/>
        <w:adjustRightInd w:val="0"/>
        <w:rPr>
          <w:highlight w:val="yellow"/>
        </w:rPr>
      </w:pPr>
      <w:r w:rsidRPr="00277153">
        <w:rPr>
          <w:highlight w:val="yellow"/>
        </w:rPr>
        <w:t xml:space="preserve"> </w:t>
      </w:r>
      <w:r w:rsidR="00951B5D" w:rsidRPr="00277153">
        <w:rPr>
          <w:highlight w:val="yellow"/>
        </w:rPr>
        <w:t>Chair should have the voice of the minority heard</w:t>
      </w:r>
    </w:p>
    <w:p w14:paraId="059FB655" w14:textId="5CAED584" w:rsidR="0004443A" w:rsidRPr="00277153" w:rsidRDefault="00C60815" w:rsidP="0039723F">
      <w:pPr>
        <w:pStyle w:val="ListParagraph"/>
        <w:widowControl w:val="0"/>
        <w:numPr>
          <w:ilvl w:val="0"/>
          <w:numId w:val="20"/>
        </w:numPr>
        <w:suppressAutoHyphens/>
        <w:overflowPunct w:val="0"/>
        <w:autoSpaceDE w:val="0"/>
        <w:autoSpaceDN w:val="0"/>
        <w:adjustRightInd w:val="0"/>
        <w:rPr>
          <w:highlight w:val="yellow"/>
        </w:rPr>
      </w:pPr>
      <w:r w:rsidRPr="00277153">
        <w:rPr>
          <w:highlight w:val="yellow"/>
        </w:rPr>
        <w:t xml:space="preserve"> Not allow people to speak who are just repeating what someone else has just said</w:t>
      </w:r>
    </w:p>
    <w:p w14:paraId="3A21E021" w14:textId="3A4207F6" w:rsidR="00C60815" w:rsidRPr="00277153" w:rsidRDefault="00C60815" w:rsidP="0039723F">
      <w:pPr>
        <w:pStyle w:val="ListParagraph"/>
        <w:widowControl w:val="0"/>
        <w:numPr>
          <w:ilvl w:val="0"/>
          <w:numId w:val="20"/>
        </w:numPr>
        <w:suppressAutoHyphens/>
        <w:overflowPunct w:val="0"/>
        <w:autoSpaceDE w:val="0"/>
        <w:autoSpaceDN w:val="0"/>
        <w:adjustRightInd w:val="0"/>
        <w:rPr>
          <w:highlight w:val="yellow"/>
        </w:rPr>
      </w:pPr>
      <w:r w:rsidRPr="00277153">
        <w:rPr>
          <w:highlight w:val="yellow"/>
        </w:rPr>
        <w:t xml:space="preserve"> Chair should prioritise agenda items</w:t>
      </w:r>
    </w:p>
    <w:p w14:paraId="15DB53F5" w14:textId="2C8B0523" w:rsidR="00C60815" w:rsidRPr="00277153" w:rsidRDefault="00C60815" w:rsidP="0039723F">
      <w:pPr>
        <w:pStyle w:val="ListParagraph"/>
        <w:widowControl w:val="0"/>
        <w:numPr>
          <w:ilvl w:val="0"/>
          <w:numId w:val="20"/>
        </w:numPr>
        <w:suppressAutoHyphens/>
        <w:overflowPunct w:val="0"/>
        <w:autoSpaceDE w:val="0"/>
        <w:autoSpaceDN w:val="0"/>
        <w:adjustRightInd w:val="0"/>
        <w:rPr>
          <w:highlight w:val="yellow"/>
        </w:rPr>
      </w:pPr>
      <w:r w:rsidRPr="00277153">
        <w:rPr>
          <w:highlight w:val="yellow"/>
        </w:rPr>
        <w:t xml:space="preserve"> Chair should arrange agenda so that important financial decisions are not made on Sunday afternoon</w:t>
      </w:r>
    </w:p>
    <w:p w14:paraId="7581CBFA" w14:textId="77777777" w:rsidR="008C5BB3" w:rsidRDefault="00C60815" w:rsidP="008C5BB3">
      <w:pPr>
        <w:pStyle w:val="ListParagraph"/>
        <w:widowControl w:val="0"/>
        <w:numPr>
          <w:ilvl w:val="0"/>
          <w:numId w:val="20"/>
        </w:numPr>
        <w:suppressAutoHyphens/>
        <w:overflowPunct w:val="0"/>
        <w:autoSpaceDE w:val="0"/>
        <w:autoSpaceDN w:val="0"/>
        <w:adjustRightInd w:val="0"/>
      </w:pPr>
      <w:r>
        <w:t xml:space="preserve"> Give time to important decisions. Maybe we should start earlier and finish later to give more time</w:t>
      </w:r>
    </w:p>
    <w:p w14:paraId="46634FD7" w14:textId="0F7B1DE6" w:rsidR="0004443A" w:rsidRDefault="0039723F" w:rsidP="008C5BB3">
      <w:pPr>
        <w:widowControl w:val="0"/>
        <w:suppressAutoHyphens/>
        <w:overflowPunct w:val="0"/>
        <w:autoSpaceDE w:val="0"/>
        <w:autoSpaceDN w:val="0"/>
        <w:adjustRightInd w:val="0"/>
      </w:pPr>
      <w:r>
        <w:t>Actions to clarify service</w:t>
      </w:r>
      <w:r w:rsidR="008C5BB3">
        <w:t xml:space="preserve"> and</w:t>
      </w:r>
      <w:r>
        <w:t xml:space="preserve"> guidelines</w:t>
      </w:r>
    </w:p>
    <w:p w14:paraId="34411545" w14:textId="6FDE6B15" w:rsidR="00C60815" w:rsidRDefault="00951B5D" w:rsidP="0039723F">
      <w:pPr>
        <w:pStyle w:val="ListParagraph"/>
        <w:widowControl w:val="0"/>
        <w:numPr>
          <w:ilvl w:val="0"/>
          <w:numId w:val="21"/>
        </w:numPr>
        <w:suppressAutoHyphens/>
        <w:overflowPunct w:val="0"/>
        <w:autoSpaceDE w:val="0"/>
        <w:autoSpaceDN w:val="0"/>
        <w:adjustRightInd w:val="0"/>
      </w:pPr>
      <w:r>
        <w:t>Explain what Concept 10 is in the guidelines and make people aware of it</w:t>
      </w:r>
    </w:p>
    <w:p w14:paraId="23B1A265" w14:textId="5AF4FEBD" w:rsidR="00C60815" w:rsidRDefault="00C60815" w:rsidP="0039723F">
      <w:pPr>
        <w:pStyle w:val="ListParagraph"/>
        <w:widowControl w:val="0"/>
        <w:numPr>
          <w:ilvl w:val="0"/>
          <w:numId w:val="21"/>
        </w:numPr>
        <w:suppressAutoHyphens/>
        <w:overflowPunct w:val="0"/>
        <w:autoSpaceDE w:val="0"/>
        <w:autoSpaceDN w:val="0"/>
        <w:adjustRightInd w:val="0"/>
      </w:pPr>
      <w:r>
        <w:t xml:space="preserve"> Produce a UK service pamphlet about the service with an ad hoc committee</w:t>
      </w:r>
    </w:p>
    <w:p w14:paraId="013AEECB" w14:textId="35AF6835" w:rsidR="00C60815" w:rsidRDefault="00C60815" w:rsidP="0039723F">
      <w:pPr>
        <w:pStyle w:val="ListParagraph"/>
        <w:widowControl w:val="0"/>
        <w:numPr>
          <w:ilvl w:val="0"/>
          <w:numId w:val="21"/>
        </w:numPr>
        <w:suppressAutoHyphens/>
        <w:overflowPunct w:val="0"/>
        <w:autoSpaceDE w:val="0"/>
        <w:autoSpaceDN w:val="0"/>
        <w:adjustRightInd w:val="0"/>
      </w:pPr>
      <w:r>
        <w:lastRenderedPageBreak/>
        <w:t xml:space="preserve"> </w:t>
      </w:r>
      <w:r w:rsidR="00951B5D">
        <w:t xml:space="preserve">Create a Newsletter Committee to produce a newsletter </w:t>
      </w:r>
      <w:r w:rsidR="0004443A">
        <w:t>(3</w:t>
      </w:r>
      <w:r w:rsidR="00951B5D">
        <w:t xml:space="preserve"> time a year?) electronically or on website</w:t>
      </w:r>
    </w:p>
    <w:p w14:paraId="521918D9" w14:textId="77777777" w:rsidR="008C5BB3" w:rsidRDefault="00C60815" w:rsidP="00746D43">
      <w:pPr>
        <w:pStyle w:val="ListParagraph"/>
        <w:widowControl w:val="0"/>
        <w:numPr>
          <w:ilvl w:val="0"/>
          <w:numId w:val="21"/>
        </w:numPr>
        <w:suppressAutoHyphens/>
        <w:overflowPunct w:val="0"/>
        <w:autoSpaceDE w:val="0"/>
        <w:autoSpaceDN w:val="0"/>
        <w:adjustRightInd w:val="0"/>
      </w:pPr>
      <w:r>
        <w:t xml:space="preserve"> </w:t>
      </w:r>
      <w:r w:rsidR="00951B5D">
        <w:t>Improve service section on the website</w:t>
      </w:r>
    </w:p>
    <w:p w14:paraId="544D5D42" w14:textId="22FCAA2C" w:rsidR="008C5BB3" w:rsidRDefault="008C5BB3" w:rsidP="008C5BB3">
      <w:pPr>
        <w:widowControl w:val="0"/>
        <w:suppressAutoHyphens/>
        <w:overflowPunct w:val="0"/>
        <w:autoSpaceDE w:val="0"/>
        <w:autoSpaceDN w:val="0"/>
        <w:adjustRightInd w:val="0"/>
      </w:pPr>
      <w:r>
        <w:t>Actions to support subcommittees</w:t>
      </w:r>
    </w:p>
    <w:p w14:paraId="684E7757" w14:textId="77777777" w:rsidR="00C60815" w:rsidRDefault="00C60815" w:rsidP="0039723F">
      <w:pPr>
        <w:pStyle w:val="ListParagraph"/>
        <w:widowControl w:val="0"/>
        <w:numPr>
          <w:ilvl w:val="0"/>
          <w:numId w:val="21"/>
        </w:numPr>
        <w:suppressAutoHyphens/>
        <w:overflowPunct w:val="0"/>
        <w:autoSpaceDE w:val="0"/>
        <w:autoSpaceDN w:val="0"/>
        <w:adjustRightInd w:val="0"/>
      </w:pPr>
      <w:r>
        <w:t xml:space="preserve"> </w:t>
      </w:r>
      <w:r w:rsidR="00951B5D">
        <w:t>Try to reform Fellowship Development committee</w:t>
      </w:r>
    </w:p>
    <w:p w14:paraId="2ED3F8F0" w14:textId="59CE4C25" w:rsidR="00C60815" w:rsidRPr="00277153" w:rsidRDefault="00C60815" w:rsidP="0039723F">
      <w:pPr>
        <w:pStyle w:val="ListParagraph"/>
        <w:widowControl w:val="0"/>
        <w:numPr>
          <w:ilvl w:val="0"/>
          <w:numId w:val="21"/>
        </w:numPr>
        <w:suppressAutoHyphens/>
        <w:overflowPunct w:val="0"/>
        <w:autoSpaceDE w:val="0"/>
        <w:autoSpaceDN w:val="0"/>
        <w:adjustRightInd w:val="0"/>
        <w:rPr>
          <w:highlight w:val="yellow"/>
        </w:rPr>
      </w:pPr>
      <w:r>
        <w:t xml:space="preserve"> </w:t>
      </w:r>
      <w:r w:rsidRPr="00277153">
        <w:rPr>
          <w:highlight w:val="yellow"/>
        </w:rPr>
        <w:t>Be more supportive of the subcommittees by asking what help they need and responding to requests for help</w:t>
      </w:r>
    </w:p>
    <w:p w14:paraId="5A4C1523" w14:textId="5BDFE0AA" w:rsidR="008C5BB3" w:rsidRDefault="008C5BB3" w:rsidP="008C5BB3">
      <w:pPr>
        <w:widowControl w:val="0"/>
        <w:suppressAutoHyphens/>
        <w:overflowPunct w:val="0"/>
        <w:autoSpaceDE w:val="0"/>
        <w:autoSpaceDN w:val="0"/>
        <w:adjustRightInd w:val="0"/>
      </w:pPr>
      <w:r>
        <w:t>Actions to support accountability</w:t>
      </w:r>
    </w:p>
    <w:p w14:paraId="73370F65" w14:textId="77777777" w:rsidR="00C60815" w:rsidRPr="00277153" w:rsidRDefault="00C60815" w:rsidP="0039723F">
      <w:pPr>
        <w:pStyle w:val="ListParagraph"/>
        <w:widowControl w:val="0"/>
        <w:numPr>
          <w:ilvl w:val="0"/>
          <w:numId w:val="21"/>
        </w:numPr>
        <w:suppressAutoHyphens/>
        <w:overflowPunct w:val="0"/>
        <w:autoSpaceDE w:val="0"/>
        <w:autoSpaceDN w:val="0"/>
        <w:adjustRightInd w:val="0"/>
        <w:rPr>
          <w:highlight w:val="green"/>
        </w:rPr>
      </w:pPr>
      <w:r>
        <w:t xml:space="preserve"> </w:t>
      </w:r>
      <w:r w:rsidR="00951B5D" w:rsidRPr="00277153">
        <w:rPr>
          <w:highlight w:val="green"/>
        </w:rPr>
        <w:t>Have regular financial inventories of subcommittees and Region</w:t>
      </w:r>
    </w:p>
    <w:p w14:paraId="48CF2403" w14:textId="7BDBB3D0" w:rsidR="00951B5D" w:rsidRPr="00277153" w:rsidRDefault="00C60815" w:rsidP="00746D43">
      <w:pPr>
        <w:pStyle w:val="ListParagraph"/>
        <w:widowControl w:val="0"/>
        <w:numPr>
          <w:ilvl w:val="0"/>
          <w:numId w:val="21"/>
        </w:numPr>
        <w:suppressAutoHyphens/>
        <w:overflowPunct w:val="0"/>
        <w:autoSpaceDE w:val="0"/>
        <w:autoSpaceDN w:val="0"/>
        <w:adjustRightInd w:val="0"/>
        <w:rPr>
          <w:highlight w:val="green"/>
        </w:rPr>
      </w:pPr>
      <w:r w:rsidRPr="00277153">
        <w:rPr>
          <w:highlight w:val="green"/>
        </w:rPr>
        <w:t xml:space="preserve"> </w:t>
      </w:r>
      <w:r w:rsidR="00951B5D" w:rsidRPr="00277153">
        <w:rPr>
          <w:highlight w:val="green"/>
        </w:rPr>
        <w:t>Have regular Inventory to see if we need to make amends</w:t>
      </w:r>
    </w:p>
    <w:p w14:paraId="2BDD3783" w14:textId="36991D58" w:rsidR="008C5BB3" w:rsidRDefault="008C5BB3" w:rsidP="008C5BB3">
      <w:pPr>
        <w:widowControl w:val="0"/>
        <w:suppressAutoHyphens/>
        <w:overflowPunct w:val="0"/>
        <w:autoSpaceDE w:val="0"/>
        <w:autoSpaceDN w:val="0"/>
        <w:adjustRightInd w:val="0"/>
      </w:pPr>
      <w:r>
        <w:t>Actions to support outreach to ASCs who host region</w:t>
      </w:r>
    </w:p>
    <w:p w14:paraId="2B07865F" w14:textId="48421B80" w:rsidR="008C5BB3" w:rsidRDefault="008C5BB3" w:rsidP="00277153">
      <w:pPr>
        <w:pStyle w:val="ListParagraph"/>
        <w:widowControl w:val="0"/>
        <w:numPr>
          <w:ilvl w:val="0"/>
          <w:numId w:val="22"/>
        </w:numPr>
        <w:suppressAutoHyphens/>
        <w:overflowPunct w:val="0"/>
        <w:autoSpaceDE w:val="0"/>
        <w:autoSpaceDN w:val="0"/>
        <w:adjustRightInd w:val="0"/>
        <w:ind w:left="426" w:hanging="426"/>
      </w:pPr>
      <w:r>
        <w:t>Arrange something with local fellowship on Saturday night of Region</w:t>
      </w:r>
    </w:p>
    <w:p w14:paraId="7F85A692" w14:textId="77777777" w:rsidR="00951B5D" w:rsidRPr="00951B5D" w:rsidRDefault="00951B5D" w:rsidP="00951B5D"/>
    <w:p w14:paraId="6EF23255" w14:textId="61932805" w:rsidR="00B17F4B" w:rsidRDefault="005C1E81" w:rsidP="005C1E81">
      <w:pPr>
        <w:pStyle w:val="Heading2"/>
      </w:pPr>
      <w:bookmarkStart w:id="206" w:name="_Toc8485769"/>
      <w:r>
        <w:t>Virtual service ad hoc</w:t>
      </w:r>
      <w:bookmarkEnd w:id="206"/>
    </w:p>
    <w:p w14:paraId="743906F2" w14:textId="77777777" w:rsidR="002F77AE" w:rsidRPr="006876FA" w:rsidRDefault="002F77AE" w:rsidP="002F77AE">
      <w:pPr>
        <w:jc w:val="center"/>
        <w:rPr>
          <w:rFonts w:cstheme="minorHAnsi"/>
          <w:u w:val="single"/>
        </w:rPr>
      </w:pPr>
    </w:p>
    <w:tbl>
      <w:tblPr>
        <w:tblStyle w:val="TableGrid"/>
        <w:tblW w:w="10485" w:type="dxa"/>
        <w:tblLook w:val="04A0" w:firstRow="1" w:lastRow="0" w:firstColumn="1" w:lastColumn="0" w:noHBand="0" w:noVBand="1"/>
      </w:tblPr>
      <w:tblGrid>
        <w:gridCol w:w="3208"/>
        <w:gridCol w:w="7277"/>
      </w:tblGrid>
      <w:tr w:rsidR="002F77AE" w:rsidRPr="006876FA" w14:paraId="1DE15611" w14:textId="77777777" w:rsidTr="00746D43">
        <w:tc>
          <w:tcPr>
            <w:tcW w:w="10485" w:type="dxa"/>
            <w:gridSpan w:val="2"/>
            <w:vAlign w:val="center"/>
          </w:tcPr>
          <w:p w14:paraId="4ACC623B" w14:textId="77777777" w:rsidR="002F77AE" w:rsidRPr="006876FA" w:rsidRDefault="002F77AE" w:rsidP="00746D43">
            <w:pPr>
              <w:jc w:val="center"/>
              <w:rPr>
                <w:rFonts w:cstheme="minorHAnsi"/>
                <w:b/>
              </w:rPr>
            </w:pPr>
            <w:r w:rsidRPr="006876FA">
              <w:rPr>
                <w:rFonts w:cstheme="minorHAnsi"/>
                <w:b/>
              </w:rPr>
              <w:t>Virtual service ad hoc committee</w:t>
            </w:r>
          </w:p>
        </w:tc>
      </w:tr>
      <w:tr w:rsidR="002F77AE" w:rsidRPr="006876FA" w14:paraId="2B8EAA73" w14:textId="77777777" w:rsidTr="00746D43">
        <w:tc>
          <w:tcPr>
            <w:tcW w:w="3208" w:type="dxa"/>
          </w:tcPr>
          <w:p w14:paraId="68AF7B7A" w14:textId="77777777" w:rsidR="002F77AE" w:rsidRPr="006876FA" w:rsidRDefault="002F77AE" w:rsidP="00746D43">
            <w:pPr>
              <w:rPr>
                <w:rFonts w:cstheme="minorHAnsi"/>
                <w:b/>
              </w:rPr>
            </w:pPr>
            <w:r w:rsidRPr="006876FA">
              <w:rPr>
                <w:rFonts w:cstheme="minorHAnsi"/>
                <w:b/>
              </w:rPr>
              <w:t>Introduction</w:t>
            </w:r>
          </w:p>
          <w:p w14:paraId="2F20E517" w14:textId="77777777" w:rsidR="002F77AE" w:rsidRPr="006876FA" w:rsidRDefault="002F77AE" w:rsidP="00746D43">
            <w:pPr>
              <w:rPr>
                <w:rFonts w:cstheme="minorHAnsi"/>
                <w:b/>
              </w:rPr>
            </w:pPr>
          </w:p>
        </w:tc>
        <w:tc>
          <w:tcPr>
            <w:tcW w:w="7277" w:type="dxa"/>
          </w:tcPr>
          <w:p w14:paraId="1C01812B" w14:textId="77777777" w:rsidR="002F77AE" w:rsidRPr="006876FA" w:rsidRDefault="002F77AE" w:rsidP="00746D43">
            <w:pPr>
              <w:tabs>
                <w:tab w:val="left" w:pos="8505"/>
              </w:tabs>
              <w:rPr>
                <w:rFonts w:cstheme="minorHAnsi"/>
                <w:b/>
              </w:rPr>
            </w:pPr>
            <w:r w:rsidRPr="006876FA">
              <w:rPr>
                <w:rFonts w:cstheme="minorHAnsi"/>
                <w:b/>
              </w:rPr>
              <w:t>This ad hoc committee was created by Motion: 07-19 in order to:</w:t>
            </w:r>
          </w:p>
          <w:p w14:paraId="00C511FC" w14:textId="77777777" w:rsidR="002F77AE" w:rsidRPr="006876FA" w:rsidRDefault="002F77AE" w:rsidP="00746D43">
            <w:pPr>
              <w:tabs>
                <w:tab w:val="left" w:pos="8505"/>
              </w:tabs>
              <w:rPr>
                <w:rFonts w:cstheme="minorHAnsi"/>
              </w:rPr>
            </w:pPr>
            <w:r w:rsidRPr="006876FA">
              <w:rPr>
                <w:rFonts w:cstheme="minorHAnsi"/>
              </w:rPr>
              <w:t>That the UKRSC create an ad-hoc committee that examines how best to:</w:t>
            </w:r>
          </w:p>
          <w:p w14:paraId="234FAF57" w14:textId="77777777" w:rsidR="002F77AE" w:rsidRPr="006876FA" w:rsidRDefault="002F77AE" w:rsidP="00746D43">
            <w:pPr>
              <w:tabs>
                <w:tab w:val="left" w:pos="8505"/>
              </w:tabs>
              <w:rPr>
                <w:rFonts w:cstheme="minorHAnsi"/>
              </w:rPr>
            </w:pPr>
            <w:r w:rsidRPr="006876FA">
              <w:rPr>
                <w:rFonts w:cstheme="minorHAnsi"/>
              </w:rPr>
              <w:t>1.  connect online groups and ASCs with our service structure</w:t>
            </w:r>
          </w:p>
          <w:p w14:paraId="43065853" w14:textId="77777777" w:rsidR="002F77AE" w:rsidRPr="006876FA" w:rsidRDefault="002F77AE" w:rsidP="00746D43">
            <w:pPr>
              <w:tabs>
                <w:tab w:val="left" w:pos="8505"/>
              </w:tabs>
              <w:rPr>
                <w:rFonts w:cstheme="minorHAnsi"/>
              </w:rPr>
            </w:pPr>
            <w:r w:rsidRPr="006876FA">
              <w:rPr>
                <w:rFonts w:cstheme="minorHAnsi"/>
              </w:rPr>
              <w:t xml:space="preserve">2.  update guideline criteria for seating ASCs at UK Region </w:t>
            </w:r>
          </w:p>
          <w:p w14:paraId="65774493" w14:textId="77777777" w:rsidR="002F77AE" w:rsidRPr="006876FA" w:rsidRDefault="002F77AE" w:rsidP="00746D43">
            <w:pPr>
              <w:tabs>
                <w:tab w:val="left" w:pos="8505"/>
              </w:tabs>
              <w:rPr>
                <w:rFonts w:cstheme="minorHAnsi"/>
              </w:rPr>
            </w:pPr>
            <w:r w:rsidRPr="006876FA">
              <w:rPr>
                <w:rFonts w:cstheme="minorHAnsi"/>
              </w:rPr>
              <w:t>3.  communicate the UKNA RSCs conscience on these matters to NAWS</w:t>
            </w:r>
          </w:p>
        </w:tc>
      </w:tr>
      <w:tr w:rsidR="002F77AE" w:rsidRPr="006876FA" w14:paraId="24053F32" w14:textId="77777777" w:rsidTr="00746D43">
        <w:tc>
          <w:tcPr>
            <w:tcW w:w="3208" w:type="dxa"/>
          </w:tcPr>
          <w:p w14:paraId="1B2DB899" w14:textId="77777777" w:rsidR="002F77AE" w:rsidRPr="006876FA" w:rsidRDefault="002F77AE" w:rsidP="00746D43">
            <w:pPr>
              <w:rPr>
                <w:rFonts w:cstheme="minorHAnsi"/>
                <w:b/>
              </w:rPr>
            </w:pPr>
            <w:r w:rsidRPr="006876FA">
              <w:rPr>
                <w:rFonts w:cstheme="minorHAnsi"/>
                <w:b/>
              </w:rPr>
              <w:t>Report to RSC date:</w:t>
            </w:r>
          </w:p>
        </w:tc>
        <w:tc>
          <w:tcPr>
            <w:tcW w:w="7277" w:type="dxa"/>
          </w:tcPr>
          <w:p w14:paraId="440F8F9C" w14:textId="77777777" w:rsidR="002F77AE" w:rsidRPr="006876FA" w:rsidRDefault="002F77AE" w:rsidP="00746D43">
            <w:pPr>
              <w:rPr>
                <w:rFonts w:cstheme="minorHAnsi"/>
              </w:rPr>
            </w:pPr>
            <w:r w:rsidRPr="006876FA">
              <w:rPr>
                <w:rFonts w:cstheme="minorHAnsi"/>
              </w:rPr>
              <w:t>May 2019</w:t>
            </w:r>
          </w:p>
        </w:tc>
      </w:tr>
      <w:tr w:rsidR="002F77AE" w:rsidRPr="006876FA" w14:paraId="5CFF773E" w14:textId="77777777" w:rsidTr="00746D43">
        <w:tc>
          <w:tcPr>
            <w:tcW w:w="3208" w:type="dxa"/>
          </w:tcPr>
          <w:p w14:paraId="78562DBD" w14:textId="77777777" w:rsidR="002F77AE" w:rsidRPr="006876FA" w:rsidRDefault="002F77AE" w:rsidP="00746D43">
            <w:pPr>
              <w:rPr>
                <w:rFonts w:cstheme="minorHAnsi"/>
                <w:b/>
              </w:rPr>
            </w:pPr>
            <w:r w:rsidRPr="006876FA">
              <w:rPr>
                <w:rFonts w:cstheme="minorHAnsi"/>
                <w:b/>
              </w:rPr>
              <w:t>Terms of reference</w:t>
            </w:r>
          </w:p>
        </w:tc>
        <w:tc>
          <w:tcPr>
            <w:tcW w:w="7277" w:type="dxa"/>
          </w:tcPr>
          <w:p w14:paraId="1D259DEE" w14:textId="77777777" w:rsidR="002F77AE" w:rsidRDefault="002F77AE" w:rsidP="00746D43">
            <w:pPr>
              <w:rPr>
                <w:rFonts w:cstheme="minorHAnsi"/>
              </w:rPr>
            </w:pPr>
            <w:r w:rsidRPr="006876FA">
              <w:rPr>
                <w:rFonts w:cstheme="minorHAnsi"/>
              </w:rPr>
              <w:t>Creation and Purpose.</w:t>
            </w:r>
            <w:r>
              <w:rPr>
                <w:rFonts w:cstheme="minorHAnsi"/>
              </w:rPr>
              <w:t xml:space="preserve"> - Clarification of motion:</w:t>
            </w:r>
          </w:p>
          <w:p w14:paraId="47286716" w14:textId="292F6A71" w:rsidR="002F77AE" w:rsidRDefault="002F77AE" w:rsidP="00746D43">
            <w:pPr>
              <w:tabs>
                <w:tab w:val="left" w:pos="8505"/>
              </w:tabs>
              <w:rPr>
                <w:rFonts w:cstheme="minorHAnsi"/>
              </w:rPr>
            </w:pPr>
            <w:r>
              <w:rPr>
                <w:rFonts w:cstheme="minorHAnsi"/>
              </w:rPr>
              <w:t xml:space="preserve">This ad hoc committee has arisen as a result of an </w:t>
            </w:r>
            <w:r w:rsidR="00A32DD6">
              <w:rPr>
                <w:rFonts w:cstheme="minorHAnsi"/>
              </w:rPr>
              <w:t>business group of meetings</w:t>
            </w:r>
            <w:r>
              <w:rPr>
                <w:rFonts w:cstheme="minorHAnsi"/>
              </w:rPr>
              <w:t xml:space="preserve"> attempting to gain recognition</w:t>
            </w:r>
            <w:r w:rsidR="00A32DD6">
              <w:rPr>
                <w:rFonts w:cstheme="minorHAnsi"/>
              </w:rPr>
              <w:t xml:space="preserve"> as an ASC</w:t>
            </w:r>
            <w:r>
              <w:rPr>
                <w:rFonts w:cstheme="minorHAnsi"/>
              </w:rPr>
              <w:t xml:space="preserve"> at the RSC, without it being clear how they fit into the service structure as they do not mirror many of the characteristics of an ASC, although they do mimic some. </w:t>
            </w:r>
            <w:r>
              <w:rPr>
                <w:rFonts w:cstheme="minorHAnsi"/>
              </w:rPr>
              <w:br/>
              <w:t xml:space="preserve">It will be necessary to undertake a period of research to ascertain how virtual meetings operate, and how ASCs are recognised throughout the world. </w:t>
            </w:r>
          </w:p>
          <w:p w14:paraId="74079699" w14:textId="77777777" w:rsidR="002F77AE" w:rsidRDefault="002F77AE" w:rsidP="00746D43">
            <w:pPr>
              <w:tabs>
                <w:tab w:val="left" w:pos="8505"/>
              </w:tabs>
              <w:rPr>
                <w:rFonts w:cstheme="minorHAnsi"/>
              </w:rPr>
            </w:pPr>
            <w:r>
              <w:rPr>
                <w:rFonts w:cstheme="minorHAnsi"/>
              </w:rPr>
              <w:t>Some RSCs worldwide recognise groups at nascent stage as well as ASCs, some Regions have started as virtual meetings, and then gone ‘live’.</w:t>
            </w:r>
          </w:p>
          <w:p w14:paraId="62296317" w14:textId="77777777" w:rsidR="002F77AE" w:rsidRDefault="002F77AE" w:rsidP="00746D43">
            <w:pPr>
              <w:tabs>
                <w:tab w:val="left" w:pos="8505"/>
              </w:tabs>
              <w:rPr>
                <w:rFonts w:cstheme="minorHAnsi"/>
              </w:rPr>
            </w:pPr>
            <w:r>
              <w:rPr>
                <w:rFonts w:cstheme="minorHAnsi"/>
              </w:rPr>
              <w:t>So:</w:t>
            </w:r>
          </w:p>
          <w:p w14:paraId="68CB5EC4" w14:textId="77777777" w:rsidR="002F77AE" w:rsidRPr="006876FA" w:rsidRDefault="002F77AE" w:rsidP="00746D43">
            <w:pPr>
              <w:rPr>
                <w:rFonts w:cstheme="minorHAnsi"/>
              </w:rPr>
            </w:pPr>
            <w:r>
              <w:rPr>
                <w:rFonts w:cstheme="minorHAnsi"/>
              </w:rPr>
              <w:t>This is not about a specific group/ASC, this is an ad hoc committee that seeks to find positive solutions to connecting virtual meetings with the UK service structure in a way that best serves the groups, nascent ASCs, subcommittees, and ultimately the isolated addicts.</w:t>
            </w:r>
          </w:p>
        </w:tc>
      </w:tr>
      <w:tr w:rsidR="002F77AE" w:rsidRPr="006876FA" w14:paraId="2DE1B236" w14:textId="77777777" w:rsidTr="00746D43">
        <w:tc>
          <w:tcPr>
            <w:tcW w:w="3208" w:type="dxa"/>
          </w:tcPr>
          <w:p w14:paraId="4F8E70E5" w14:textId="77777777" w:rsidR="002F77AE" w:rsidRPr="006876FA" w:rsidRDefault="002F77AE" w:rsidP="00746D43">
            <w:pPr>
              <w:rPr>
                <w:rFonts w:cstheme="minorHAnsi"/>
                <w:b/>
              </w:rPr>
            </w:pPr>
            <w:r w:rsidRPr="006876FA">
              <w:rPr>
                <w:rFonts w:cstheme="minorHAnsi"/>
                <w:b/>
              </w:rPr>
              <w:t>Composition and Roles</w:t>
            </w:r>
          </w:p>
        </w:tc>
        <w:tc>
          <w:tcPr>
            <w:tcW w:w="7277" w:type="dxa"/>
          </w:tcPr>
          <w:p w14:paraId="268DE632" w14:textId="77777777" w:rsidR="002F77AE" w:rsidRPr="006876FA" w:rsidRDefault="002F77AE" w:rsidP="00746D43">
            <w:pPr>
              <w:rPr>
                <w:rFonts w:cstheme="minorHAnsi"/>
              </w:rPr>
            </w:pPr>
            <w:r w:rsidRPr="006876FA">
              <w:rPr>
                <w:rFonts w:cstheme="minorHAnsi"/>
              </w:rPr>
              <w:t xml:space="preserve">Chair: Katharine – RCM for Scotland – Edinburgh and Lothians </w:t>
            </w:r>
          </w:p>
          <w:p w14:paraId="2CC4E04F" w14:textId="77777777" w:rsidR="002F77AE" w:rsidRPr="006876FA" w:rsidRDefault="002F77AE" w:rsidP="00746D43">
            <w:pPr>
              <w:rPr>
                <w:rFonts w:cstheme="minorHAnsi"/>
              </w:rPr>
            </w:pPr>
            <w:r w:rsidRPr="006876FA">
              <w:rPr>
                <w:rFonts w:cstheme="minorHAnsi"/>
              </w:rPr>
              <w:t>Members: Mark – RCM for Norfolk &amp; Suffolk</w:t>
            </w:r>
          </w:p>
          <w:p w14:paraId="17DE0FDE" w14:textId="77777777" w:rsidR="002F77AE" w:rsidRPr="006876FA" w:rsidRDefault="002F77AE" w:rsidP="00746D43">
            <w:pPr>
              <w:rPr>
                <w:rFonts w:cstheme="minorHAnsi"/>
              </w:rPr>
            </w:pPr>
            <w:r w:rsidRPr="006876FA">
              <w:rPr>
                <w:rFonts w:cstheme="minorHAnsi"/>
              </w:rPr>
              <w:t>Simon -UKNA RSC - Regional Delegate</w:t>
            </w:r>
          </w:p>
          <w:p w14:paraId="3D1370F8" w14:textId="77777777" w:rsidR="002F77AE" w:rsidRPr="006876FA" w:rsidRDefault="002F77AE" w:rsidP="00746D43">
            <w:pPr>
              <w:rPr>
                <w:rFonts w:cstheme="minorHAnsi"/>
              </w:rPr>
            </w:pPr>
            <w:r w:rsidRPr="006876FA">
              <w:rPr>
                <w:rFonts w:cstheme="minorHAnsi"/>
              </w:rPr>
              <w:t>Reese - UKNA RSC – Resource (minutes and archiving)</w:t>
            </w:r>
          </w:p>
        </w:tc>
      </w:tr>
      <w:tr w:rsidR="002F77AE" w:rsidRPr="006876FA" w14:paraId="464A429B" w14:textId="77777777" w:rsidTr="00746D43">
        <w:tc>
          <w:tcPr>
            <w:tcW w:w="3208" w:type="dxa"/>
          </w:tcPr>
          <w:p w14:paraId="467E8C78" w14:textId="77777777" w:rsidR="002F77AE" w:rsidRPr="006876FA" w:rsidRDefault="002F77AE" w:rsidP="00746D43">
            <w:pPr>
              <w:rPr>
                <w:rFonts w:cstheme="minorHAnsi"/>
                <w:b/>
              </w:rPr>
            </w:pPr>
            <w:r>
              <w:rPr>
                <w:rFonts w:cstheme="minorHAnsi"/>
                <w:b/>
              </w:rPr>
              <w:t>Expected date of final report to region</w:t>
            </w:r>
          </w:p>
        </w:tc>
        <w:tc>
          <w:tcPr>
            <w:tcW w:w="7277" w:type="dxa"/>
          </w:tcPr>
          <w:p w14:paraId="7FDFC30A" w14:textId="77777777" w:rsidR="002F77AE" w:rsidRPr="006876FA" w:rsidRDefault="002F77AE" w:rsidP="00746D43">
            <w:pPr>
              <w:rPr>
                <w:rFonts w:cstheme="minorHAnsi"/>
              </w:rPr>
            </w:pPr>
            <w:r>
              <w:rPr>
                <w:rFonts w:cstheme="minorHAnsi"/>
              </w:rPr>
              <w:t>Not yet established</w:t>
            </w:r>
          </w:p>
        </w:tc>
      </w:tr>
      <w:tr w:rsidR="002F77AE" w:rsidRPr="006876FA" w14:paraId="1061B5E1" w14:textId="77777777" w:rsidTr="00746D43">
        <w:tc>
          <w:tcPr>
            <w:tcW w:w="3208" w:type="dxa"/>
          </w:tcPr>
          <w:p w14:paraId="29EA0469" w14:textId="77777777" w:rsidR="002F77AE" w:rsidRPr="006876FA" w:rsidRDefault="002F77AE" w:rsidP="00746D43">
            <w:pPr>
              <w:rPr>
                <w:rFonts w:cstheme="minorHAnsi"/>
                <w:b/>
              </w:rPr>
            </w:pPr>
            <w:r w:rsidRPr="006876FA">
              <w:rPr>
                <w:rFonts w:cstheme="minorHAnsi"/>
                <w:b/>
              </w:rPr>
              <w:t xml:space="preserve">Meetings since the </w:t>
            </w:r>
            <w:r w:rsidRPr="006876FA">
              <w:rPr>
                <w:rFonts w:cstheme="minorHAnsi"/>
                <w:b/>
                <w:noProof/>
              </w:rPr>
              <w:t>last</w:t>
            </w:r>
            <w:r w:rsidRPr="006876FA">
              <w:rPr>
                <w:rFonts w:cstheme="minorHAnsi"/>
                <w:b/>
              </w:rPr>
              <w:t xml:space="preserve"> report -</w:t>
            </w:r>
          </w:p>
          <w:p w14:paraId="11B7EA4B" w14:textId="77777777" w:rsidR="002F77AE" w:rsidRPr="006876FA" w:rsidRDefault="002F77AE" w:rsidP="00746D43">
            <w:pPr>
              <w:rPr>
                <w:rFonts w:cstheme="minorHAnsi"/>
                <w:b/>
              </w:rPr>
            </w:pPr>
            <w:r w:rsidRPr="006876FA">
              <w:rPr>
                <w:rFonts w:cstheme="minorHAnsi"/>
                <w:b/>
              </w:rPr>
              <w:t>Dates and attendance:</w:t>
            </w:r>
          </w:p>
          <w:p w14:paraId="57A3F0EC" w14:textId="77777777" w:rsidR="002F77AE" w:rsidRPr="006876FA" w:rsidRDefault="002F77AE" w:rsidP="00746D43">
            <w:pPr>
              <w:rPr>
                <w:rFonts w:cstheme="minorHAnsi"/>
                <w:b/>
              </w:rPr>
            </w:pPr>
          </w:p>
        </w:tc>
        <w:tc>
          <w:tcPr>
            <w:tcW w:w="7277" w:type="dxa"/>
          </w:tcPr>
          <w:p w14:paraId="475E77FC" w14:textId="77777777" w:rsidR="002F77AE" w:rsidRDefault="002F77AE" w:rsidP="00746D43">
            <w:pPr>
              <w:rPr>
                <w:rFonts w:cstheme="minorHAnsi"/>
              </w:rPr>
            </w:pPr>
            <w:r w:rsidRPr="006876FA">
              <w:rPr>
                <w:rFonts w:cstheme="minorHAnsi"/>
              </w:rPr>
              <w:t>Committee meets by Skype to ensure financial prudency</w:t>
            </w:r>
          </w:p>
          <w:p w14:paraId="0E2DC7C1" w14:textId="77777777" w:rsidR="002F77AE" w:rsidRDefault="002F77AE" w:rsidP="00746D43">
            <w:pPr>
              <w:rPr>
                <w:rFonts w:cstheme="minorHAnsi"/>
              </w:rPr>
            </w:pPr>
          </w:p>
          <w:p w14:paraId="0D54FC5A" w14:textId="77777777" w:rsidR="002F77AE" w:rsidRPr="006876FA" w:rsidRDefault="002F77AE" w:rsidP="00746D43">
            <w:pPr>
              <w:rPr>
                <w:rFonts w:cstheme="minorHAnsi"/>
              </w:rPr>
            </w:pPr>
            <w:r>
              <w:rPr>
                <w:rFonts w:cstheme="minorHAnsi"/>
              </w:rPr>
              <w:t>28.04.19 – full committee present</w:t>
            </w:r>
          </w:p>
        </w:tc>
      </w:tr>
      <w:tr w:rsidR="002F77AE" w:rsidRPr="006876FA" w14:paraId="618DF79F" w14:textId="77777777" w:rsidTr="00746D43">
        <w:tc>
          <w:tcPr>
            <w:tcW w:w="3208" w:type="dxa"/>
          </w:tcPr>
          <w:p w14:paraId="0F8B4086" w14:textId="77777777" w:rsidR="002F77AE" w:rsidRPr="006876FA" w:rsidRDefault="002F77AE" w:rsidP="00746D43">
            <w:pPr>
              <w:rPr>
                <w:rFonts w:cstheme="minorHAnsi"/>
                <w:b/>
              </w:rPr>
            </w:pPr>
            <w:r w:rsidRPr="006876FA">
              <w:rPr>
                <w:rFonts w:cstheme="minorHAnsi"/>
                <w:b/>
              </w:rPr>
              <w:t>Positions vacant:</w:t>
            </w:r>
          </w:p>
          <w:p w14:paraId="6C37089A" w14:textId="77777777" w:rsidR="002F77AE" w:rsidRPr="006876FA" w:rsidRDefault="002F77AE" w:rsidP="00746D43">
            <w:pPr>
              <w:rPr>
                <w:rFonts w:cstheme="minorHAnsi"/>
                <w:b/>
              </w:rPr>
            </w:pPr>
            <w:r w:rsidRPr="006876FA">
              <w:rPr>
                <w:rFonts w:cstheme="minorHAnsi"/>
                <w:b/>
              </w:rPr>
              <w:t>(RCMs please report these at your ASC)</w:t>
            </w:r>
          </w:p>
        </w:tc>
        <w:tc>
          <w:tcPr>
            <w:tcW w:w="7277" w:type="dxa"/>
          </w:tcPr>
          <w:p w14:paraId="1651F76E" w14:textId="77777777" w:rsidR="002F77AE" w:rsidRPr="006876FA" w:rsidRDefault="002F77AE" w:rsidP="00746D43">
            <w:pPr>
              <w:rPr>
                <w:rFonts w:cstheme="minorHAnsi"/>
              </w:rPr>
            </w:pPr>
            <w:r w:rsidRPr="006876FA">
              <w:rPr>
                <w:rFonts w:cstheme="minorHAnsi"/>
              </w:rPr>
              <w:t xml:space="preserve">If you wish to participate in the work this ad hoc committee is doing to ascertain how best to support virtual meetings, and include them most effectively in our service structure, please email </w:t>
            </w:r>
            <w:hyperlink r:id="rId30" w:history="1">
              <w:r w:rsidRPr="006876FA">
                <w:rPr>
                  <w:rStyle w:val="Hyperlink"/>
                  <w:rFonts w:cstheme="minorHAnsi"/>
                  <w:color w:val="auto"/>
                </w:rPr>
                <w:t>resource@ukna.org</w:t>
              </w:r>
            </w:hyperlink>
            <w:r w:rsidRPr="006876FA">
              <w:rPr>
                <w:rFonts w:cstheme="minorHAnsi"/>
              </w:rPr>
              <w:t xml:space="preserve"> </w:t>
            </w:r>
          </w:p>
        </w:tc>
      </w:tr>
      <w:tr w:rsidR="002F77AE" w:rsidRPr="006876FA" w14:paraId="337764EF" w14:textId="77777777" w:rsidTr="00746D43">
        <w:tc>
          <w:tcPr>
            <w:tcW w:w="3208" w:type="dxa"/>
          </w:tcPr>
          <w:p w14:paraId="1E61859A" w14:textId="77777777" w:rsidR="002F77AE" w:rsidRPr="006876FA" w:rsidRDefault="002F77AE" w:rsidP="00746D43">
            <w:pPr>
              <w:rPr>
                <w:rFonts w:cstheme="minorHAnsi"/>
                <w:b/>
              </w:rPr>
            </w:pPr>
            <w:r w:rsidRPr="006876FA">
              <w:rPr>
                <w:rFonts w:cstheme="minorHAnsi"/>
                <w:b/>
              </w:rPr>
              <w:t>General report:</w:t>
            </w:r>
          </w:p>
          <w:p w14:paraId="1E4F1B92" w14:textId="77777777" w:rsidR="002F77AE" w:rsidRPr="006876FA" w:rsidRDefault="002F77AE" w:rsidP="00746D43">
            <w:pPr>
              <w:rPr>
                <w:rFonts w:cstheme="minorHAnsi"/>
                <w:b/>
              </w:rPr>
            </w:pPr>
          </w:p>
          <w:p w14:paraId="5BE17379" w14:textId="77777777" w:rsidR="002F77AE" w:rsidRPr="006876FA" w:rsidRDefault="002F77AE" w:rsidP="00746D43">
            <w:pPr>
              <w:rPr>
                <w:rFonts w:cstheme="minorHAnsi"/>
                <w:b/>
              </w:rPr>
            </w:pPr>
          </w:p>
        </w:tc>
        <w:tc>
          <w:tcPr>
            <w:tcW w:w="7277" w:type="dxa"/>
          </w:tcPr>
          <w:p w14:paraId="7317D513" w14:textId="77777777" w:rsidR="002F77AE" w:rsidRDefault="002F77AE" w:rsidP="00746D43">
            <w:pPr>
              <w:rPr>
                <w:rFonts w:cstheme="minorHAnsi"/>
              </w:rPr>
            </w:pPr>
            <w:r w:rsidRPr="006876FA">
              <w:rPr>
                <w:rFonts w:cstheme="minorHAnsi"/>
              </w:rPr>
              <w:t>Committee has been pursuing several lines of research to allow an understanding to be built of:</w:t>
            </w:r>
          </w:p>
          <w:p w14:paraId="74563E39" w14:textId="77777777" w:rsidR="002F77AE" w:rsidRDefault="002F77AE" w:rsidP="00746D43">
            <w:r w:rsidRPr="006876FA">
              <w:rPr>
                <w:rFonts w:cstheme="minorHAnsi"/>
              </w:rPr>
              <w:t>What makes an ASC, how do they operate and how are they recognised/seated worldwide?</w:t>
            </w:r>
            <w:r>
              <w:rPr>
                <w:rFonts w:cstheme="minorHAnsi"/>
              </w:rPr>
              <w:t xml:space="preserve"> What does an ASC that is recognised at region </w:t>
            </w:r>
            <w:r>
              <w:rPr>
                <w:rFonts w:cstheme="minorHAnsi"/>
              </w:rPr>
              <w:lastRenderedPageBreak/>
              <w:t>and NAWS look like around the world? What changes could be made to our service structure to be more open, is another tier required?</w:t>
            </w:r>
          </w:p>
          <w:p w14:paraId="2B9E0885" w14:textId="77777777" w:rsidR="002F77AE" w:rsidRDefault="002F77AE" w:rsidP="00746D43">
            <w:pPr>
              <w:tabs>
                <w:tab w:val="left" w:pos="8505"/>
              </w:tabs>
              <w:rPr>
                <w:rFonts w:cstheme="minorHAnsi"/>
              </w:rPr>
            </w:pPr>
            <w:r>
              <w:rPr>
                <w:rFonts w:cstheme="minorHAnsi"/>
              </w:rPr>
              <w:t>What does a virtual meeting look like and how do they currently join service structures throughout the world? Are there ways they connect to the existing service structure that serves them better than traditional mechanisms?</w:t>
            </w:r>
          </w:p>
          <w:p w14:paraId="68B99AE0" w14:textId="77777777" w:rsidR="002F77AE" w:rsidRPr="006876FA" w:rsidRDefault="002F77AE" w:rsidP="00746D43">
            <w:pPr>
              <w:rPr>
                <w:rFonts w:cstheme="minorHAnsi"/>
              </w:rPr>
            </w:pPr>
            <w:r w:rsidRPr="006876FA">
              <w:rPr>
                <w:rFonts w:cstheme="minorHAnsi"/>
              </w:rPr>
              <w:t>What do the virtual meetings in our region need, and offer, and how may this be supported so that they may continue to fulfil their primary purpose?</w:t>
            </w:r>
          </w:p>
        </w:tc>
      </w:tr>
      <w:tr w:rsidR="002F77AE" w:rsidRPr="006876FA" w14:paraId="545E4A8F" w14:textId="77777777" w:rsidTr="00746D43">
        <w:trPr>
          <w:trHeight w:val="959"/>
        </w:trPr>
        <w:tc>
          <w:tcPr>
            <w:tcW w:w="3208" w:type="dxa"/>
          </w:tcPr>
          <w:p w14:paraId="0667EB56" w14:textId="77777777" w:rsidR="002F77AE" w:rsidRPr="006876FA" w:rsidRDefault="002F77AE" w:rsidP="00746D43">
            <w:pPr>
              <w:rPr>
                <w:rFonts w:cstheme="minorHAnsi"/>
                <w:b/>
              </w:rPr>
            </w:pPr>
            <w:r w:rsidRPr="006876FA">
              <w:rPr>
                <w:rFonts w:cstheme="minorHAnsi"/>
                <w:b/>
              </w:rPr>
              <w:lastRenderedPageBreak/>
              <w:t>Problems/progress against specific objectives, requests or questions from Region:</w:t>
            </w:r>
          </w:p>
        </w:tc>
        <w:tc>
          <w:tcPr>
            <w:tcW w:w="7277" w:type="dxa"/>
          </w:tcPr>
          <w:p w14:paraId="5BBBF2CB" w14:textId="77777777" w:rsidR="002F77AE" w:rsidRPr="006876FA" w:rsidRDefault="002F77AE" w:rsidP="00746D43">
            <w:pPr>
              <w:rPr>
                <w:rFonts w:cstheme="minorHAnsi"/>
              </w:rPr>
            </w:pPr>
            <w:r w:rsidRPr="006876FA">
              <w:rPr>
                <w:rFonts w:cstheme="minorHAnsi"/>
              </w:rPr>
              <w:t>None at this time</w:t>
            </w:r>
          </w:p>
        </w:tc>
      </w:tr>
      <w:tr w:rsidR="002F77AE" w:rsidRPr="006876FA" w14:paraId="75242286" w14:textId="77777777" w:rsidTr="00746D43">
        <w:tc>
          <w:tcPr>
            <w:tcW w:w="3208" w:type="dxa"/>
          </w:tcPr>
          <w:p w14:paraId="405F309B" w14:textId="77777777" w:rsidR="002F77AE" w:rsidRPr="006876FA" w:rsidRDefault="002F77AE" w:rsidP="00746D43">
            <w:pPr>
              <w:rPr>
                <w:rFonts w:cstheme="minorHAnsi"/>
                <w:b/>
              </w:rPr>
            </w:pPr>
            <w:r w:rsidRPr="006876FA">
              <w:rPr>
                <w:rFonts w:cstheme="minorHAnsi"/>
                <w:b/>
              </w:rPr>
              <w:t>Requests for guidance from RSC:</w:t>
            </w:r>
          </w:p>
        </w:tc>
        <w:tc>
          <w:tcPr>
            <w:tcW w:w="7277" w:type="dxa"/>
          </w:tcPr>
          <w:p w14:paraId="1ED8904A" w14:textId="77777777" w:rsidR="002F77AE" w:rsidRPr="006876FA" w:rsidRDefault="002F77AE" w:rsidP="00746D43">
            <w:pPr>
              <w:rPr>
                <w:rFonts w:cstheme="minorHAnsi"/>
              </w:rPr>
            </w:pPr>
            <w:r w:rsidRPr="006876FA">
              <w:rPr>
                <w:rFonts w:cstheme="minorHAnsi"/>
              </w:rPr>
              <w:t>None at this time</w:t>
            </w:r>
          </w:p>
        </w:tc>
      </w:tr>
      <w:tr w:rsidR="002F77AE" w:rsidRPr="006876FA" w14:paraId="7082B92E" w14:textId="77777777" w:rsidTr="00746D43">
        <w:tc>
          <w:tcPr>
            <w:tcW w:w="3208" w:type="dxa"/>
          </w:tcPr>
          <w:p w14:paraId="064D5F00" w14:textId="77777777" w:rsidR="002F77AE" w:rsidRPr="006876FA" w:rsidRDefault="002F77AE" w:rsidP="00746D43">
            <w:pPr>
              <w:rPr>
                <w:rFonts w:cstheme="minorHAnsi"/>
                <w:b/>
              </w:rPr>
            </w:pPr>
            <w:r w:rsidRPr="006876FA">
              <w:rPr>
                <w:rFonts w:cstheme="minorHAnsi"/>
                <w:b/>
              </w:rPr>
              <w:t>Financial report:</w:t>
            </w:r>
          </w:p>
          <w:p w14:paraId="61424144" w14:textId="77777777" w:rsidR="002F77AE" w:rsidRPr="006876FA" w:rsidRDefault="002F77AE" w:rsidP="00746D43">
            <w:pPr>
              <w:rPr>
                <w:rFonts w:cstheme="minorHAnsi"/>
                <w:b/>
              </w:rPr>
            </w:pPr>
            <w:r w:rsidRPr="006876FA">
              <w:rPr>
                <w:rFonts w:cstheme="minorHAnsi"/>
                <w:b/>
              </w:rPr>
              <w:t>Status and expenditures</w:t>
            </w:r>
          </w:p>
          <w:p w14:paraId="45CEA55F" w14:textId="77777777" w:rsidR="002F77AE" w:rsidRPr="006876FA" w:rsidRDefault="002F77AE" w:rsidP="00746D43">
            <w:pPr>
              <w:rPr>
                <w:rFonts w:cstheme="minorHAnsi"/>
                <w:b/>
              </w:rPr>
            </w:pPr>
            <w:r w:rsidRPr="006876FA">
              <w:rPr>
                <w:rFonts w:cstheme="minorHAnsi"/>
                <w:b/>
              </w:rPr>
              <w:t>Request for funds</w:t>
            </w:r>
          </w:p>
        </w:tc>
        <w:tc>
          <w:tcPr>
            <w:tcW w:w="7277" w:type="dxa"/>
          </w:tcPr>
          <w:p w14:paraId="23AAF4EC" w14:textId="77777777" w:rsidR="002F77AE" w:rsidRPr="006876FA" w:rsidRDefault="002F77AE" w:rsidP="00746D43">
            <w:pPr>
              <w:rPr>
                <w:rFonts w:cstheme="minorHAnsi"/>
              </w:rPr>
            </w:pPr>
            <w:r w:rsidRPr="006876FA">
              <w:rPr>
                <w:rFonts w:cstheme="minorHAnsi"/>
              </w:rPr>
              <w:t>None at this time</w:t>
            </w:r>
          </w:p>
        </w:tc>
      </w:tr>
      <w:tr w:rsidR="002F77AE" w:rsidRPr="006876FA" w14:paraId="389E7046" w14:textId="77777777" w:rsidTr="00746D43">
        <w:tc>
          <w:tcPr>
            <w:tcW w:w="3208" w:type="dxa"/>
          </w:tcPr>
          <w:p w14:paraId="6207036F" w14:textId="77777777" w:rsidR="002F77AE" w:rsidRPr="006876FA" w:rsidRDefault="002F77AE" w:rsidP="00746D43">
            <w:pPr>
              <w:rPr>
                <w:rFonts w:cstheme="minorHAnsi"/>
                <w:b/>
              </w:rPr>
            </w:pPr>
            <w:r w:rsidRPr="006876FA">
              <w:rPr>
                <w:rFonts w:cstheme="minorHAnsi"/>
                <w:b/>
              </w:rPr>
              <w:t xml:space="preserve">Meeting minutes provided to </w:t>
            </w:r>
            <w:r w:rsidRPr="006876FA">
              <w:rPr>
                <w:rFonts w:cstheme="minorHAnsi"/>
                <w:b/>
                <w:noProof/>
              </w:rPr>
              <w:t>Resource</w:t>
            </w:r>
            <w:r w:rsidRPr="006876FA">
              <w:rPr>
                <w:rFonts w:cstheme="minorHAnsi"/>
                <w:b/>
              </w:rPr>
              <w:t>?</w:t>
            </w:r>
          </w:p>
        </w:tc>
        <w:tc>
          <w:tcPr>
            <w:tcW w:w="7277" w:type="dxa"/>
          </w:tcPr>
          <w:p w14:paraId="421B9E8D" w14:textId="77777777" w:rsidR="002F77AE" w:rsidRPr="006876FA" w:rsidRDefault="002F77AE" w:rsidP="00746D43">
            <w:pPr>
              <w:rPr>
                <w:rFonts w:cstheme="minorHAnsi"/>
              </w:rPr>
            </w:pPr>
            <w:r w:rsidRPr="006876FA">
              <w:rPr>
                <w:rFonts w:cstheme="minorHAnsi"/>
              </w:rPr>
              <w:t>archived</w:t>
            </w:r>
          </w:p>
        </w:tc>
      </w:tr>
      <w:tr w:rsidR="002F77AE" w:rsidRPr="006876FA" w14:paraId="0ACD3A14" w14:textId="77777777" w:rsidTr="00746D43">
        <w:tc>
          <w:tcPr>
            <w:tcW w:w="3208" w:type="dxa"/>
          </w:tcPr>
          <w:p w14:paraId="3145FA3B" w14:textId="77777777" w:rsidR="002F77AE" w:rsidRPr="006876FA" w:rsidRDefault="002F77AE" w:rsidP="00746D43">
            <w:pPr>
              <w:rPr>
                <w:rFonts w:cstheme="minorHAnsi"/>
                <w:b/>
              </w:rPr>
            </w:pPr>
            <w:r w:rsidRPr="006876FA">
              <w:rPr>
                <w:rFonts w:cstheme="minorHAnsi"/>
                <w:b/>
              </w:rPr>
              <w:t>Treasurer report provided to resource and region treasurer?</w:t>
            </w:r>
          </w:p>
        </w:tc>
        <w:tc>
          <w:tcPr>
            <w:tcW w:w="7277" w:type="dxa"/>
          </w:tcPr>
          <w:p w14:paraId="649D8A3D" w14:textId="77777777" w:rsidR="002F77AE" w:rsidRPr="006876FA" w:rsidRDefault="002F77AE" w:rsidP="00746D43">
            <w:pPr>
              <w:rPr>
                <w:rFonts w:cstheme="minorHAnsi"/>
              </w:rPr>
            </w:pPr>
            <w:r w:rsidRPr="006876FA">
              <w:rPr>
                <w:rFonts w:cstheme="minorHAnsi"/>
              </w:rPr>
              <w:t>N/A</w:t>
            </w:r>
          </w:p>
        </w:tc>
      </w:tr>
    </w:tbl>
    <w:p w14:paraId="7E39C4AA" w14:textId="77777777" w:rsidR="002F77AE" w:rsidRPr="006876FA" w:rsidRDefault="002F77AE" w:rsidP="002F77AE">
      <w:pPr>
        <w:rPr>
          <w:rFonts w:cstheme="minorHAnsi"/>
        </w:rPr>
      </w:pPr>
    </w:p>
    <w:p w14:paraId="093A9ED4" w14:textId="77777777" w:rsidR="002F77AE" w:rsidRPr="006876FA" w:rsidRDefault="002F77AE" w:rsidP="002F77AE">
      <w:pPr>
        <w:rPr>
          <w:rFonts w:cstheme="minorHAnsi"/>
        </w:rPr>
      </w:pPr>
    </w:p>
    <w:p w14:paraId="65732493" w14:textId="77777777" w:rsidR="005C1E81" w:rsidRPr="005C1E81" w:rsidRDefault="005C1E81" w:rsidP="005C1E81"/>
    <w:p w14:paraId="6E410722" w14:textId="51D7BE50" w:rsidR="00B17F4B" w:rsidRDefault="00014D95" w:rsidP="00B17F4B">
      <w:pPr>
        <w:pStyle w:val="Heading2"/>
      </w:pPr>
      <w:bookmarkStart w:id="207" w:name="_Toc2976223"/>
      <w:bookmarkStart w:id="208" w:name="_Toc8485770"/>
      <w:r>
        <w:t>v</w:t>
      </w:r>
      <w:r w:rsidR="00B17F4B">
        <w:t>isionUKSO</w:t>
      </w:r>
      <w:bookmarkEnd w:id="207"/>
      <w:bookmarkEnd w:id="208"/>
    </w:p>
    <w:tbl>
      <w:tblPr>
        <w:tblStyle w:val="TableGrid"/>
        <w:tblW w:w="10485" w:type="dxa"/>
        <w:tblLook w:val="04A0" w:firstRow="1" w:lastRow="0" w:firstColumn="1" w:lastColumn="0" w:noHBand="0" w:noVBand="1"/>
      </w:tblPr>
      <w:tblGrid>
        <w:gridCol w:w="3114"/>
        <w:gridCol w:w="7371"/>
      </w:tblGrid>
      <w:tr w:rsidR="0039723F" w14:paraId="402790E3" w14:textId="77777777" w:rsidTr="00746D43">
        <w:tc>
          <w:tcPr>
            <w:tcW w:w="10485" w:type="dxa"/>
            <w:gridSpan w:val="2"/>
            <w:vAlign w:val="center"/>
          </w:tcPr>
          <w:p w14:paraId="1B91B709" w14:textId="77777777" w:rsidR="0039723F" w:rsidRPr="00282F7A" w:rsidRDefault="0039723F" w:rsidP="00746D43">
            <w:pPr>
              <w:jc w:val="center"/>
              <w:rPr>
                <w:b/>
                <w:i/>
              </w:rPr>
            </w:pPr>
            <w:r>
              <w:rPr>
                <w:b/>
                <w:i/>
                <w:sz w:val="36"/>
              </w:rPr>
              <w:t>Vision UKSO Ad-hoc subcommittee.</w:t>
            </w:r>
          </w:p>
        </w:tc>
      </w:tr>
      <w:tr w:rsidR="0039723F" w14:paraId="503E9DCC" w14:textId="77777777" w:rsidTr="00746D43">
        <w:trPr>
          <w:trHeight w:val="198"/>
        </w:trPr>
        <w:tc>
          <w:tcPr>
            <w:tcW w:w="3114" w:type="dxa"/>
            <w:vMerge w:val="restart"/>
          </w:tcPr>
          <w:p w14:paraId="48EE2C48" w14:textId="77777777" w:rsidR="0039723F" w:rsidRPr="00282F7A" w:rsidRDefault="0039723F" w:rsidP="00746D43">
            <w:pPr>
              <w:rPr>
                <w:b/>
              </w:rPr>
            </w:pPr>
            <w:r w:rsidRPr="00282F7A">
              <w:rPr>
                <w:b/>
              </w:rPr>
              <w:t>Mission Synopsis:</w:t>
            </w:r>
          </w:p>
          <w:p w14:paraId="74259B7F" w14:textId="77777777" w:rsidR="0039723F" w:rsidRPr="00282F7A" w:rsidRDefault="0039723F" w:rsidP="00746D43">
            <w:pPr>
              <w:rPr>
                <w:b/>
              </w:rPr>
            </w:pPr>
          </w:p>
        </w:tc>
        <w:tc>
          <w:tcPr>
            <w:tcW w:w="7371" w:type="dxa"/>
          </w:tcPr>
          <w:p w14:paraId="61CB5311" w14:textId="77777777" w:rsidR="0039723F" w:rsidRPr="00282F7A" w:rsidRDefault="0039723F" w:rsidP="00746D43">
            <w:pPr>
              <w:rPr>
                <w:i/>
                <w:color w:val="FF0000"/>
              </w:rPr>
            </w:pPr>
            <w:r w:rsidRPr="009873EE">
              <w:rPr>
                <w:rFonts w:eastAsia="ITCKabelStd-Bold" w:cstheme="minorHAnsi"/>
                <w:b/>
                <w:bCs/>
                <w:color w:val="000000"/>
                <w:sz w:val="24"/>
                <w:szCs w:val="28"/>
              </w:rPr>
              <w:t>Motion</w:t>
            </w:r>
            <w:r w:rsidRPr="009873EE">
              <w:rPr>
                <w:rFonts w:eastAsia="ITCKabelStd-Medium" w:cstheme="minorHAnsi"/>
                <w:color w:val="000000"/>
                <w:sz w:val="24"/>
                <w:szCs w:val="28"/>
              </w:rPr>
              <w:t>:  To form an ad-hoc committee with the purpose of a feasibility study regarding location, function and future of UK service office.</w:t>
            </w:r>
          </w:p>
        </w:tc>
      </w:tr>
      <w:tr w:rsidR="0039723F" w14:paraId="12A34A1A" w14:textId="77777777" w:rsidTr="00746D43">
        <w:trPr>
          <w:trHeight w:val="197"/>
        </w:trPr>
        <w:tc>
          <w:tcPr>
            <w:tcW w:w="3114" w:type="dxa"/>
            <w:vMerge/>
          </w:tcPr>
          <w:p w14:paraId="0D388729" w14:textId="77777777" w:rsidR="0039723F" w:rsidRPr="00282F7A" w:rsidRDefault="0039723F" w:rsidP="00746D43">
            <w:pPr>
              <w:rPr>
                <w:b/>
              </w:rPr>
            </w:pPr>
          </w:p>
        </w:tc>
        <w:tc>
          <w:tcPr>
            <w:tcW w:w="7371" w:type="dxa"/>
          </w:tcPr>
          <w:p w14:paraId="4CA5E086" w14:textId="77777777" w:rsidR="0039723F" w:rsidRPr="001559C8" w:rsidRDefault="0039723F" w:rsidP="00746D43">
            <w:pPr>
              <w:autoSpaceDE w:val="0"/>
              <w:autoSpaceDN w:val="0"/>
              <w:adjustRightInd w:val="0"/>
              <w:rPr>
                <w:rFonts w:eastAsia="ITCKabelStd-Medium" w:cstheme="minorHAnsi"/>
                <w:color w:val="000000"/>
                <w:sz w:val="24"/>
                <w:szCs w:val="28"/>
              </w:rPr>
            </w:pPr>
            <w:r w:rsidRPr="009873EE">
              <w:rPr>
                <w:rFonts w:eastAsia="ITCKabelStd-Bold" w:cstheme="minorHAnsi"/>
                <w:b/>
                <w:bCs/>
                <w:color w:val="000000"/>
                <w:sz w:val="24"/>
                <w:szCs w:val="28"/>
              </w:rPr>
              <w:t xml:space="preserve">Intent: </w:t>
            </w:r>
            <w:r w:rsidRPr="009873EE">
              <w:rPr>
                <w:rFonts w:eastAsia="ITCKabelStd-Medium" w:cstheme="minorHAnsi"/>
                <w:color w:val="000000"/>
                <w:sz w:val="24"/>
                <w:szCs w:val="28"/>
              </w:rPr>
              <w:t>To have an accountable body that has the time needed to explore this in depth.</w:t>
            </w:r>
          </w:p>
        </w:tc>
      </w:tr>
      <w:tr w:rsidR="0039723F" w14:paraId="79BE303B" w14:textId="77777777" w:rsidTr="00746D43">
        <w:trPr>
          <w:trHeight w:val="197"/>
        </w:trPr>
        <w:tc>
          <w:tcPr>
            <w:tcW w:w="3114" w:type="dxa"/>
            <w:vMerge/>
          </w:tcPr>
          <w:p w14:paraId="1D5E7D9F" w14:textId="77777777" w:rsidR="0039723F" w:rsidRPr="00282F7A" w:rsidRDefault="0039723F" w:rsidP="00746D43">
            <w:pPr>
              <w:rPr>
                <w:b/>
              </w:rPr>
            </w:pPr>
          </w:p>
        </w:tc>
        <w:tc>
          <w:tcPr>
            <w:tcW w:w="7371" w:type="dxa"/>
          </w:tcPr>
          <w:p w14:paraId="4D05FCC0" w14:textId="77777777" w:rsidR="0039723F" w:rsidRPr="001559C8" w:rsidRDefault="0039723F" w:rsidP="00746D43">
            <w:pPr>
              <w:autoSpaceDE w:val="0"/>
              <w:autoSpaceDN w:val="0"/>
              <w:adjustRightInd w:val="0"/>
              <w:rPr>
                <w:rFonts w:eastAsia="ITCKabelStd-Medium" w:cstheme="minorHAnsi"/>
                <w:color w:val="000000"/>
                <w:sz w:val="24"/>
                <w:szCs w:val="28"/>
              </w:rPr>
            </w:pPr>
            <w:r>
              <w:rPr>
                <w:rFonts w:eastAsia="ITCKabelStd-Bold" w:cstheme="minorHAnsi"/>
                <w:b/>
                <w:bCs/>
                <w:color w:val="000000"/>
                <w:sz w:val="24"/>
                <w:szCs w:val="28"/>
              </w:rPr>
              <w:t>Resou</w:t>
            </w:r>
            <w:r w:rsidRPr="009873EE">
              <w:rPr>
                <w:rFonts w:eastAsia="ITCKabelStd-Bold" w:cstheme="minorHAnsi"/>
                <w:b/>
                <w:bCs/>
                <w:color w:val="000000"/>
                <w:sz w:val="24"/>
                <w:szCs w:val="28"/>
              </w:rPr>
              <w:t xml:space="preserve">rce implications: </w:t>
            </w:r>
            <w:r w:rsidRPr="009873EE">
              <w:rPr>
                <w:rFonts w:eastAsia="ITCKabelStd-Medium" w:cstheme="minorHAnsi"/>
                <w:color w:val="000000"/>
                <w:sz w:val="24"/>
                <w:szCs w:val="28"/>
              </w:rPr>
              <w:t xml:space="preserve">(financial and/or human):  None to start.  Initial meetings </w:t>
            </w:r>
            <w:r>
              <w:rPr>
                <w:rFonts w:eastAsia="ITCKabelStd-Medium" w:cstheme="minorHAnsi"/>
                <w:color w:val="000000"/>
                <w:sz w:val="24"/>
                <w:szCs w:val="28"/>
              </w:rPr>
              <w:t>would</w:t>
            </w:r>
            <w:r w:rsidRPr="009873EE">
              <w:rPr>
                <w:rFonts w:eastAsia="ITCKabelStd-Medium" w:cstheme="minorHAnsi"/>
                <w:color w:val="000000"/>
                <w:sz w:val="24"/>
                <w:szCs w:val="28"/>
              </w:rPr>
              <w:t xml:space="preserve"> be held via Skype and research can be done online.</w:t>
            </w:r>
          </w:p>
        </w:tc>
      </w:tr>
      <w:tr w:rsidR="0039723F" w14:paraId="16E27A20" w14:textId="77777777" w:rsidTr="00746D43">
        <w:tc>
          <w:tcPr>
            <w:tcW w:w="3114" w:type="dxa"/>
          </w:tcPr>
          <w:p w14:paraId="104D4983" w14:textId="77777777" w:rsidR="0039723F" w:rsidRPr="00282F7A" w:rsidRDefault="0039723F" w:rsidP="00746D43">
            <w:pPr>
              <w:rPr>
                <w:b/>
              </w:rPr>
            </w:pPr>
            <w:r w:rsidRPr="00282F7A">
              <w:rPr>
                <w:b/>
              </w:rPr>
              <w:t>Report to RSC date:</w:t>
            </w:r>
          </w:p>
        </w:tc>
        <w:tc>
          <w:tcPr>
            <w:tcW w:w="7371" w:type="dxa"/>
          </w:tcPr>
          <w:p w14:paraId="0009E6A8" w14:textId="77777777" w:rsidR="0039723F" w:rsidRPr="002B44AD" w:rsidRDefault="0039723F" w:rsidP="00746D43">
            <w:pPr>
              <w:rPr>
                <w:color w:val="000000" w:themeColor="text1"/>
              </w:rPr>
            </w:pPr>
            <w:r>
              <w:rPr>
                <w:color w:val="000000" w:themeColor="text1"/>
              </w:rPr>
              <w:t xml:space="preserve">July </w:t>
            </w:r>
            <w:r w:rsidRPr="002B44AD">
              <w:rPr>
                <w:color w:val="000000" w:themeColor="text1"/>
              </w:rPr>
              <w:t>201</w:t>
            </w:r>
            <w:r>
              <w:rPr>
                <w:color w:val="000000" w:themeColor="text1"/>
              </w:rPr>
              <w:t>9</w:t>
            </w:r>
          </w:p>
        </w:tc>
      </w:tr>
      <w:tr w:rsidR="0039723F" w14:paraId="437D9ED7" w14:textId="77777777" w:rsidTr="00746D43">
        <w:tc>
          <w:tcPr>
            <w:tcW w:w="3114" w:type="dxa"/>
          </w:tcPr>
          <w:p w14:paraId="0973CEDC" w14:textId="77777777" w:rsidR="0039723F" w:rsidRPr="00282F7A" w:rsidRDefault="0039723F" w:rsidP="00746D43">
            <w:pPr>
              <w:rPr>
                <w:b/>
              </w:rPr>
            </w:pPr>
            <w:r w:rsidRPr="00282F7A">
              <w:rPr>
                <w:b/>
              </w:rPr>
              <w:t xml:space="preserve">Meetings since the </w:t>
            </w:r>
            <w:r w:rsidRPr="00282F7A">
              <w:rPr>
                <w:b/>
                <w:noProof/>
              </w:rPr>
              <w:t>last</w:t>
            </w:r>
            <w:r w:rsidRPr="00282F7A">
              <w:rPr>
                <w:b/>
              </w:rPr>
              <w:t xml:space="preserve"> report -</w:t>
            </w:r>
          </w:p>
          <w:p w14:paraId="3AD375A7" w14:textId="77777777" w:rsidR="0039723F" w:rsidRPr="00282F7A" w:rsidRDefault="0039723F" w:rsidP="00746D43">
            <w:pPr>
              <w:rPr>
                <w:b/>
              </w:rPr>
            </w:pPr>
            <w:r w:rsidRPr="00282F7A">
              <w:rPr>
                <w:b/>
              </w:rPr>
              <w:t>Dates and attendance:</w:t>
            </w:r>
          </w:p>
          <w:p w14:paraId="5D5563FF" w14:textId="77777777" w:rsidR="0039723F" w:rsidRPr="00282F7A" w:rsidRDefault="0039723F" w:rsidP="00746D43">
            <w:pPr>
              <w:rPr>
                <w:b/>
              </w:rPr>
            </w:pPr>
          </w:p>
        </w:tc>
        <w:tc>
          <w:tcPr>
            <w:tcW w:w="7371" w:type="dxa"/>
          </w:tcPr>
          <w:p w14:paraId="2FEA1D95" w14:textId="77777777" w:rsidR="0039723F" w:rsidRPr="001B2191" w:rsidRDefault="0039723F" w:rsidP="00746D43">
            <w:pPr>
              <w:rPr>
                <w:color w:val="000000" w:themeColor="text1"/>
              </w:rPr>
            </w:pPr>
            <w:r>
              <w:rPr>
                <w:color w:val="000000" w:themeColor="text1"/>
              </w:rPr>
              <w:t xml:space="preserve">We have met as a </w:t>
            </w:r>
            <w:r w:rsidRPr="009051C8">
              <w:rPr>
                <w:color w:val="000000" w:themeColor="text1"/>
              </w:rPr>
              <w:t xml:space="preserve">committee </w:t>
            </w:r>
            <w:r>
              <w:rPr>
                <w:color w:val="000000" w:themeColor="text1"/>
              </w:rPr>
              <w:t xml:space="preserve">five </w:t>
            </w:r>
            <w:r w:rsidRPr="009051C8">
              <w:rPr>
                <w:color w:val="000000" w:themeColor="text1"/>
              </w:rPr>
              <w:t>time</w:t>
            </w:r>
            <w:r>
              <w:rPr>
                <w:color w:val="000000" w:themeColor="text1"/>
              </w:rPr>
              <w:t>s</w:t>
            </w:r>
            <w:r w:rsidRPr="009051C8">
              <w:rPr>
                <w:color w:val="000000" w:themeColor="text1"/>
              </w:rPr>
              <w:t xml:space="preserve"> so far</w:t>
            </w:r>
            <w:r>
              <w:rPr>
                <w:color w:val="000000" w:themeColor="text1"/>
              </w:rPr>
              <w:t>, the latest meeting being Sunday 5</w:t>
            </w:r>
            <w:r w:rsidRPr="00D12F60">
              <w:rPr>
                <w:color w:val="000000" w:themeColor="text1"/>
                <w:vertAlign w:val="superscript"/>
              </w:rPr>
              <w:t>th</w:t>
            </w:r>
            <w:r>
              <w:rPr>
                <w:color w:val="000000" w:themeColor="text1"/>
              </w:rPr>
              <w:t xml:space="preserve"> May 2019</w:t>
            </w:r>
          </w:p>
        </w:tc>
      </w:tr>
      <w:tr w:rsidR="0039723F" w14:paraId="6F0C50B9" w14:textId="77777777" w:rsidTr="00746D43">
        <w:tc>
          <w:tcPr>
            <w:tcW w:w="3114" w:type="dxa"/>
          </w:tcPr>
          <w:p w14:paraId="45438369" w14:textId="77777777" w:rsidR="0039723F" w:rsidRPr="00282F7A" w:rsidRDefault="0039723F" w:rsidP="00746D43">
            <w:pPr>
              <w:rPr>
                <w:b/>
              </w:rPr>
            </w:pPr>
            <w:r w:rsidRPr="00282F7A">
              <w:rPr>
                <w:b/>
              </w:rPr>
              <w:t xml:space="preserve">Committee: </w:t>
            </w:r>
          </w:p>
          <w:p w14:paraId="4A151CCC" w14:textId="77777777" w:rsidR="0039723F" w:rsidRPr="00282F7A" w:rsidRDefault="0039723F" w:rsidP="00746D43">
            <w:pPr>
              <w:rPr>
                <w:b/>
              </w:rPr>
            </w:pPr>
          </w:p>
        </w:tc>
        <w:tc>
          <w:tcPr>
            <w:tcW w:w="7371" w:type="dxa"/>
          </w:tcPr>
          <w:p w14:paraId="26FEAD28" w14:textId="77777777" w:rsidR="0039723F" w:rsidRDefault="0039723F" w:rsidP="00746D43">
            <w:r>
              <w:t>Micky C, Martina S, Craig SK, Lisa N, Bonita, Tracey J and Vivek C</w:t>
            </w:r>
          </w:p>
          <w:p w14:paraId="1345925A" w14:textId="77777777" w:rsidR="0039723F" w:rsidRPr="001B2191" w:rsidRDefault="0039723F" w:rsidP="00746D43"/>
        </w:tc>
      </w:tr>
      <w:tr w:rsidR="0039723F" w14:paraId="699B24BA" w14:textId="77777777" w:rsidTr="00746D43">
        <w:tc>
          <w:tcPr>
            <w:tcW w:w="3114" w:type="dxa"/>
          </w:tcPr>
          <w:p w14:paraId="4681B4BB" w14:textId="77777777" w:rsidR="0039723F" w:rsidRPr="00282F7A" w:rsidRDefault="0039723F" w:rsidP="00746D43">
            <w:pPr>
              <w:rPr>
                <w:b/>
              </w:rPr>
            </w:pPr>
            <w:r w:rsidRPr="00282F7A">
              <w:rPr>
                <w:b/>
              </w:rPr>
              <w:t>Positions vacant:</w:t>
            </w:r>
          </w:p>
          <w:p w14:paraId="78FF3695" w14:textId="77777777" w:rsidR="0039723F" w:rsidRPr="00282F7A" w:rsidRDefault="0039723F" w:rsidP="00746D43">
            <w:pPr>
              <w:rPr>
                <w:b/>
              </w:rPr>
            </w:pPr>
            <w:r w:rsidRPr="00282F7A">
              <w:rPr>
                <w:b/>
              </w:rPr>
              <w:t>(RCMs please report these at your ASC)</w:t>
            </w:r>
          </w:p>
        </w:tc>
        <w:tc>
          <w:tcPr>
            <w:tcW w:w="7371" w:type="dxa"/>
          </w:tcPr>
          <w:p w14:paraId="71DDEB5C" w14:textId="77777777" w:rsidR="0039723F" w:rsidRPr="00282F7A" w:rsidRDefault="0039723F" w:rsidP="00746D43">
            <w:pPr>
              <w:rPr>
                <w:i/>
                <w:color w:val="FF0000"/>
              </w:rPr>
            </w:pPr>
          </w:p>
        </w:tc>
      </w:tr>
      <w:tr w:rsidR="0039723F" w14:paraId="409DE04B" w14:textId="77777777" w:rsidTr="00746D43">
        <w:tc>
          <w:tcPr>
            <w:tcW w:w="3114" w:type="dxa"/>
          </w:tcPr>
          <w:p w14:paraId="7FDCDA98" w14:textId="77777777" w:rsidR="0039723F" w:rsidRPr="00282F7A" w:rsidRDefault="0039723F" w:rsidP="00746D43">
            <w:pPr>
              <w:rPr>
                <w:b/>
              </w:rPr>
            </w:pPr>
            <w:r w:rsidRPr="00282F7A">
              <w:rPr>
                <w:b/>
              </w:rPr>
              <w:t>General report:</w:t>
            </w:r>
          </w:p>
          <w:p w14:paraId="56BAF00E" w14:textId="77777777" w:rsidR="0039723F" w:rsidRPr="00282F7A" w:rsidRDefault="0039723F" w:rsidP="00746D43">
            <w:pPr>
              <w:rPr>
                <w:b/>
              </w:rPr>
            </w:pPr>
          </w:p>
          <w:p w14:paraId="5C982638" w14:textId="77777777" w:rsidR="0039723F" w:rsidRPr="00282F7A" w:rsidRDefault="0039723F" w:rsidP="00746D43">
            <w:pPr>
              <w:rPr>
                <w:b/>
              </w:rPr>
            </w:pPr>
          </w:p>
        </w:tc>
        <w:tc>
          <w:tcPr>
            <w:tcW w:w="7371" w:type="dxa"/>
          </w:tcPr>
          <w:p w14:paraId="53FF2A14" w14:textId="77777777" w:rsidR="0039723F" w:rsidRDefault="0039723F" w:rsidP="00746D43">
            <w:r>
              <w:t>The four options we are currently look at are:</w:t>
            </w:r>
          </w:p>
          <w:p w14:paraId="7EFE2524" w14:textId="77777777" w:rsidR="0039723F" w:rsidRDefault="0039723F" w:rsidP="0039723F">
            <w:pPr>
              <w:pStyle w:val="ListParagraph"/>
              <w:numPr>
                <w:ilvl w:val="0"/>
                <w:numId w:val="4"/>
              </w:numPr>
            </w:pPr>
            <w:r>
              <w:t>UKSO moves to a new location providing the same services as it does now.</w:t>
            </w:r>
          </w:p>
          <w:p w14:paraId="76E3DB26" w14:textId="77777777" w:rsidR="0039723F" w:rsidRDefault="0039723F" w:rsidP="0039723F">
            <w:pPr>
              <w:pStyle w:val="ListParagraph"/>
              <w:numPr>
                <w:ilvl w:val="0"/>
                <w:numId w:val="4"/>
              </w:numPr>
            </w:pPr>
            <w:r>
              <w:t>UKSO moves to a new location, with meeting space for UK subcommittees, Region and Archiving</w:t>
            </w:r>
          </w:p>
          <w:p w14:paraId="1E5B316D" w14:textId="77777777" w:rsidR="0039723F" w:rsidRDefault="0039723F" w:rsidP="0039723F">
            <w:pPr>
              <w:pStyle w:val="ListParagraph"/>
              <w:numPr>
                <w:ilvl w:val="0"/>
                <w:numId w:val="4"/>
              </w:numPr>
            </w:pPr>
            <w:r>
              <w:t>Close the UKSO and use the European Service Office in Brussels.</w:t>
            </w:r>
          </w:p>
          <w:p w14:paraId="2B83D660" w14:textId="77777777" w:rsidR="0039723F" w:rsidRDefault="0039723F" w:rsidP="0039723F">
            <w:pPr>
              <w:pStyle w:val="ListParagraph"/>
              <w:numPr>
                <w:ilvl w:val="0"/>
                <w:numId w:val="4"/>
              </w:numPr>
            </w:pPr>
            <w:r>
              <w:t>UKSO to remain in its current location.</w:t>
            </w:r>
          </w:p>
          <w:p w14:paraId="7BC3E80E" w14:textId="77777777" w:rsidR="0039723F" w:rsidRDefault="0039723F" w:rsidP="00746D43">
            <w:pPr>
              <w:rPr>
                <w:b/>
              </w:rPr>
            </w:pPr>
            <w:r w:rsidRPr="00427555">
              <w:rPr>
                <w:b/>
              </w:rPr>
              <w:t>Location</w:t>
            </w:r>
            <w:r>
              <w:rPr>
                <w:b/>
              </w:rPr>
              <w:t>s we are currently looking at /pricing out are:</w:t>
            </w:r>
          </w:p>
          <w:p w14:paraId="25AA505B" w14:textId="77777777" w:rsidR="0039723F" w:rsidRPr="00001538" w:rsidRDefault="0039723F" w:rsidP="0039723F">
            <w:pPr>
              <w:pStyle w:val="ListParagraph"/>
              <w:numPr>
                <w:ilvl w:val="0"/>
                <w:numId w:val="5"/>
              </w:numPr>
            </w:pPr>
            <w:r w:rsidRPr="00001538">
              <w:t>Greater London</w:t>
            </w:r>
          </w:p>
          <w:p w14:paraId="11D982DC" w14:textId="77777777" w:rsidR="0039723F" w:rsidRPr="00001538" w:rsidRDefault="0039723F" w:rsidP="0039723F">
            <w:pPr>
              <w:pStyle w:val="ListParagraph"/>
              <w:numPr>
                <w:ilvl w:val="0"/>
                <w:numId w:val="5"/>
              </w:numPr>
            </w:pPr>
            <w:r w:rsidRPr="00001538">
              <w:t>Birmingham/ Coventry</w:t>
            </w:r>
          </w:p>
          <w:p w14:paraId="607DF68E" w14:textId="77777777" w:rsidR="0039723F" w:rsidRPr="00001538" w:rsidRDefault="0039723F" w:rsidP="0039723F">
            <w:pPr>
              <w:pStyle w:val="ListParagraph"/>
              <w:numPr>
                <w:ilvl w:val="0"/>
                <w:numId w:val="5"/>
              </w:numPr>
            </w:pPr>
            <w:r w:rsidRPr="00001538">
              <w:t>Preston / Wigan</w:t>
            </w:r>
          </w:p>
          <w:p w14:paraId="5B688E1C" w14:textId="77777777" w:rsidR="0039723F" w:rsidRPr="00001538" w:rsidRDefault="0039723F" w:rsidP="0039723F">
            <w:pPr>
              <w:pStyle w:val="ListParagraph"/>
              <w:numPr>
                <w:ilvl w:val="0"/>
                <w:numId w:val="5"/>
              </w:numPr>
            </w:pPr>
            <w:r w:rsidRPr="00001538">
              <w:t>Leeds</w:t>
            </w:r>
          </w:p>
          <w:p w14:paraId="5520B0EC" w14:textId="77777777" w:rsidR="0039723F" w:rsidRPr="00001538" w:rsidRDefault="0039723F" w:rsidP="0039723F">
            <w:pPr>
              <w:pStyle w:val="ListParagraph"/>
              <w:numPr>
                <w:ilvl w:val="0"/>
                <w:numId w:val="5"/>
              </w:numPr>
            </w:pPr>
            <w:r w:rsidRPr="00001538">
              <w:lastRenderedPageBreak/>
              <w:t>Manchester</w:t>
            </w:r>
          </w:p>
          <w:p w14:paraId="62302506" w14:textId="77777777" w:rsidR="0039723F" w:rsidRDefault="0039723F" w:rsidP="00746D43">
            <w:r>
              <w:t>We met face to face at the London Convention. The convention had the meeting on the published schedule, so we had a few attendees.  What we realised from the ensuing meeting was:</w:t>
            </w:r>
          </w:p>
          <w:p w14:paraId="6C094878" w14:textId="77777777" w:rsidR="0039723F" w:rsidRDefault="0039723F" w:rsidP="00746D43"/>
          <w:p w14:paraId="3B2E1603" w14:textId="77777777" w:rsidR="0039723F" w:rsidRDefault="0039723F" w:rsidP="00746D43">
            <w:r>
              <w:t xml:space="preserve">Communication – There seems to be a lot of confusion as to why we are doing this, what we as a committee are doing and the deadlines involved. </w:t>
            </w:r>
          </w:p>
          <w:p w14:paraId="720F32A6" w14:textId="77777777" w:rsidR="0039723F" w:rsidRDefault="0039723F" w:rsidP="00746D43">
            <w:r>
              <w:t>To help with this we have decided to give out a one pager that RCMs can read out at their ASC’s. We have also decided to hold a Q&amp;A session at the UKCNA 2019 and will be reaching out to that committee to request space for the Friday or Saturday.</w:t>
            </w:r>
          </w:p>
          <w:p w14:paraId="4C170809" w14:textId="77777777" w:rsidR="0039723F" w:rsidRDefault="0039723F" w:rsidP="00746D43">
            <w:r>
              <w:t xml:space="preserve">We will be presenting our findings to Region in September and would like adequate time at this Region to do this justice. We chose September to give this enough time to go back to the ASC’s and the Groups. Please note we will be relying on the RCMS to be fully conversant with this and be able to deal with any general questions on our behalf, so if there is anything you are not sure of, please ask. </w:t>
            </w:r>
          </w:p>
          <w:p w14:paraId="2A9C1351" w14:textId="77777777" w:rsidR="0039723F" w:rsidRPr="004342A5" w:rsidRDefault="0039723F" w:rsidP="00746D43">
            <w:r>
              <w:t>The hard deadline for a decision is January 2020. This is a must to give the UKSO enough time to organise the legalities of moving, should they be given the green light.</w:t>
            </w:r>
          </w:p>
        </w:tc>
      </w:tr>
      <w:tr w:rsidR="0039723F" w14:paraId="13466FBC" w14:textId="77777777" w:rsidTr="00746D43">
        <w:trPr>
          <w:trHeight w:val="959"/>
        </w:trPr>
        <w:tc>
          <w:tcPr>
            <w:tcW w:w="3114" w:type="dxa"/>
          </w:tcPr>
          <w:p w14:paraId="03B27D3C" w14:textId="77777777" w:rsidR="0039723F" w:rsidRPr="00282F7A" w:rsidRDefault="0039723F" w:rsidP="00746D43">
            <w:pPr>
              <w:rPr>
                <w:b/>
              </w:rPr>
            </w:pPr>
            <w:r w:rsidRPr="00282F7A">
              <w:rPr>
                <w:b/>
              </w:rPr>
              <w:lastRenderedPageBreak/>
              <w:t>Problems/progress against specific objectives, requests or questions from Region:</w:t>
            </w:r>
          </w:p>
          <w:p w14:paraId="717B0E0E" w14:textId="77777777" w:rsidR="0039723F" w:rsidRPr="00282F7A" w:rsidRDefault="0039723F" w:rsidP="00746D43">
            <w:pPr>
              <w:rPr>
                <w:b/>
              </w:rPr>
            </w:pPr>
          </w:p>
        </w:tc>
        <w:tc>
          <w:tcPr>
            <w:tcW w:w="7371" w:type="dxa"/>
          </w:tcPr>
          <w:p w14:paraId="18D7362F" w14:textId="77777777" w:rsidR="0039723F" w:rsidRPr="0074487E" w:rsidRDefault="0039723F" w:rsidP="00746D43">
            <w:pPr>
              <w:rPr>
                <w:color w:val="000000" w:themeColor="text1"/>
              </w:rPr>
            </w:pPr>
          </w:p>
        </w:tc>
      </w:tr>
      <w:tr w:rsidR="0039723F" w14:paraId="5CF9F746" w14:textId="77777777" w:rsidTr="00746D43">
        <w:tc>
          <w:tcPr>
            <w:tcW w:w="3114" w:type="dxa"/>
          </w:tcPr>
          <w:p w14:paraId="10393DCA" w14:textId="77777777" w:rsidR="0039723F" w:rsidRPr="00282F7A" w:rsidRDefault="0039723F" w:rsidP="00746D43">
            <w:pPr>
              <w:rPr>
                <w:b/>
              </w:rPr>
            </w:pPr>
            <w:r w:rsidRPr="00282F7A">
              <w:rPr>
                <w:b/>
              </w:rPr>
              <w:t>Workshop preparations:</w:t>
            </w:r>
          </w:p>
          <w:p w14:paraId="7F043496" w14:textId="77777777" w:rsidR="0039723F" w:rsidRPr="00282F7A" w:rsidRDefault="0039723F" w:rsidP="00746D43">
            <w:pPr>
              <w:rPr>
                <w:b/>
              </w:rPr>
            </w:pPr>
          </w:p>
        </w:tc>
        <w:tc>
          <w:tcPr>
            <w:tcW w:w="7371" w:type="dxa"/>
          </w:tcPr>
          <w:p w14:paraId="5F626643" w14:textId="77777777" w:rsidR="0039723F" w:rsidRPr="00282F7A" w:rsidRDefault="0039723F" w:rsidP="00746D43">
            <w:pPr>
              <w:rPr>
                <w:i/>
                <w:color w:val="FF0000"/>
              </w:rPr>
            </w:pPr>
            <w:r w:rsidRPr="000F3FC6">
              <w:rPr>
                <w:i/>
                <w:color w:val="000000" w:themeColor="text1"/>
              </w:rPr>
              <w:t>None</w:t>
            </w:r>
          </w:p>
        </w:tc>
      </w:tr>
      <w:tr w:rsidR="0039723F" w14:paraId="084F9D38" w14:textId="77777777" w:rsidTr="00746D43">
        <w:tc>
          <w:tcPr>
            <w:tcW w:w="3114" w:type="dxa"/>
          </w:tcPr>
          <w:p w14:paraId="7C901796" w14:textId="77777777" w:rsidR="0039723F" w:rsidRPr="00282F7A" w:rsidRDefault="0039723F" w:rsidP="00746D43">
            <w:pPr>
              <w:rPr>
                <w:b/>
              </w:rPr>
            </w:pPr>
            <w:r w:rsidRPr="00282F7A">
              <w:rPr>
                <w:b/>
              </w:rPr>
              <w:t>Highlights of communications with ASC and WSC committees:</w:t>
            </w:r>
          </w:p>
          <w:p w14:paraId="3EE5C98E" w14:textId="77777777" w:rsidR="0039723F" w:rsidRPr="00282F7A" w:rsidRDefault="0039723F" w:rsidP="00746D43">
            <w:pPr>
              <w:rPr>
                <w:b/>
              </w:rPr>
            </w:pPr>
          </w:p>
        </w:tc>
        <w:tc>
          <w:tcPr>
            <w:tcW w:w="7371" w:type="dxa"/>
          </w:tcPr>
          <w:p w14:paraId="1072345D" w14:textId="77777777" w:rsidR="0039723F" w:rsidRPr="00282F7A" w:rsidRDefault="0039723F" w:rsidP="00746D43">
            <w:pPr>
              <w:rPr>
                <w:i/>
                <w:color w:val="FF0000"/>
              </w:rPr>
            </w:pPr>
            <w:r w:rsidRPr="001F2394">
              <w:rPr>
                <w:i/>
                <w:color w:val="000000" w:themeColor="text1"/>
              </w:rPr>
              <w:t>None</w:t>
            </w:r>
          </w:p>
        </w:tc>
      </w:tr>
      <w:tr w:rsidR="0039723F" w14:paraId="07F80379" w14:textId="77777777" w:rsidTr="00746D43">
        <w:tc>
          <w:tcPr>
            <w:tcW w:w="3114" w:type="dxa"/>
          </w:tcPr>
          <w:p w14:paraId="714F211E" w14:textId="77777777" w:rsidR="0039723F" w:rsidRPr="00282F7A" w:rsidRDefault="0039723F" w:rsidP="00746D43">
            <w:pPr>
              <w:rPr>
                <w:b/>
              </w:rPr>
            </w:pPr>
            <w:r w:rsidRPr="00282F7A">
              <w:rPr>
                <w:b/>
              </w:rPr>
              <w:t>Suggestions or recommendations to RSC:</w:t>
            </w:r>
          </w:p>
        </w:tc>
        <w:tc>
          <w:tcPr>
            <w:tcW w:w="7371" w:type="dxa"/>
          </w:tcPr>
          <w:p w14:paraId="03B66973" w14:textId="77777777" w:rsidR="0039723F" w:rsidRPr="00282F7A" w:rsidRDefault="0039723F" w:rsidP="00746D43">
            <w:pPr>
              <w:rPr>
                <w:i/>
                <w:color w:val="FF0000"/>
              </w:rPr>
            </w:pPr>
            <w:r w:rsidRPr="001F2394">
              <w:rPr>
                <w:i/>
                <w:color w:val="000000" w:themeColor="text1"/>
              </w:rPr>
              <w:t>None</w:t>
            </w:r>
          </w:p>
        </w:tc>
      </w:tr>
      <w:tr w:rsidR="0039723F" w14:paraId="28A53B74" w14:textId="77777777" w:rsidTr="00746D43">
        <w:tc>
          <w:tcPr>
            <w:tcW w:w="3114" w:type="dxa"/>
          </w:tcPr>
          <w:p w14:paraId="50A9F041" w14:textId="77777777" w:rsidR="0039723F" w:rsidRPr="00282F7A" w:rsidRDefault="0039723F" w:rsidP="00746D43">
            <w:pPr>
              <w:rPr>
                <w:b/>
              </w:rPr>
            </w:pPr>
            <w:r w:rsidRPr="00282F7A">
              <w:rPr>
                <w:b/>
              </w:rPr>
              <w:t>Requests for guidance from RSC:</w:t>
            </w:r>
          </w:p>
        </w:tc>
        <w:tc>
          <w:tcPr>
            <w:tcW w:w="7371" w:type="dxa"/>
          </w:tcPr>
          <w:p w14:paraId="2272C967" w14:textId="77777777" w:rsidR="0039723F" w:rsidRPr="00282F7A" w:rsidRDefault="0039723F" w:rsidP="00746D43">
            <w:pPr>
              <w:rPr>
                <w:i/>
                <w:color w:val="FF0000"/>
              </w:rPr>
            </w:pPr>
            <w:r w:rsidRPr="001F2394">
              <w:rPr>
                <w:i/>
                <w:color w:val="000000" w:themeColor="text1"/>
              </w:rPr>
              <w:t>None</w:t>
            </w:r>
          </w:p>
        </w:tc>
      </w:tr>
      <w:tr w:rsidR="0039723F" w14:paraId="5A764697" w14:textId="77777777" w:rsidTr="00746D43">
        <w:tc>
          <w:tcPr>
            <w:tcW w:w="3114" w:type="dxa"/>
          </w:tcPr>
          <w:p w14:paraId="65E68C1B" w14:textId="77777777" w:rsidR="0039723F" w:rsidRPr="00282F7A" w:rsidRDefault="0039723F" w:rsidP="00746D43">
            <w:pPr>
              <w:rPr>
                <w:b/>
              </w:rPr>
            </w:pPr>
            <w:r w:rsidRPr="00282F7A">
              <w:rPr>
                <w:b/>
              </w:rPr>
              <w:t>Financial report:</w:t>
            </w:r>
          </w:p>
          <w:p w14:paraId="5899E623" w14:textId="77777777" w:rsidR="0039723F" w:rsidRPr="00282F7A" w:rsidRDefault="0039723F" w:rsidP="00746D43">
            <w:pPr>
              <w:rPr>
                <w:b/>
              </w:rPr>
            </w:pPr>
            <w:r w:rsidRPr="00282F7A">
              <w:rPr>
                <w:b/>
              </w:rPr>
              <w:t>Status and expenditures</w:t>
            </w:r>
          </w:p>
          <w:p w14:paraId="231EAFFF" w14:textId="77777777" w:rsidR="0039723F" w:rsidRPr="00282F7A" w:rsidRDefault="0039723F" w:rsidP="00746D43">
            <w:pPr>
              <w:rPr>
                <w:b/>
              </w:rPr>
            </w:pPr>
            <w:r w:rsidRPr="00282F7A">
              <w:rPr>
                <w:b/>
              </w:rPr>
              <w:t>Request for funds</w:t>
            </w:r>
          </w:p>
        </w:tc>
        <w:tc>
          <w:tcPr>
            <w:tcW w:w="7371" w:type="dxa"/>
          </w:tcPr>
          <w:p w14:paraId="6B5296F6" w14:textId="77777777" w:rsidR="0039723F" w:rsidRPr="00282F7A" w:rsidRDefault="0039723F" w:rsidP="00746D43">
            <w:pPr>
              <w:rPr>
                <w:i/>
                <w:color w:val="FF0000"/>
              </w:rPr>
            </w:pPr>
            <w:r>
              <w:rPr>
                <w:i/>
                <w:color w:val="FF0000"/>
              </w:rPr>
              <w:t xml:space="preserve"> </w:t>
            </w:r>
          </w:p>
        </w:tc>
      </w:tr>
      <w:tr w:rsidR="0039723F" w14:paraId="362BC692" w14:textId="77777777" w:rsidTr="00746D43">
        <w:tc>
          <w:tcPr>
            <w:tcW w:w="3114" w:type="dxa"/>
          </w:tcPr>
          <w:p w14:paraId="067EE600" w14:textId="77777777" w:rsidR="0039723F" w:rsidRPr="00282F7A" w:rsidRDefault="0039723F" w:rsidP="00746D43">
            <w:pPr>
              <w:rPr>
                <w:b/>
              </w:rPr>
            </w:pPr>
            <w:r w:rsidRPr="00282F7A">
              <w:rPr>
                <w:b/>
              </w:rPr>
              <w:t xml:space="preserve">Meeting minutes provided to </w:t>
            </w:r>
            <w:r w:rsidRPr="00282F7A">
              <w:rPr>
                <w:b/>
                <w:noProof/>
              </w:rPr>
              <w:t>Resource</w:t>
            </w:r>
            <w:r w:rsidRPr="00282F7A">
              <w:rPr>
                <w:b/>
              </w:rPr>
              <w:t>?</w:t>
            </w:r>
          </w:p>
        </w:tc>
        <w:tc>
          <w:tcPr>
            <w:tcW w:w="7371" w:type="dxa"/>
          </w:tcPr>
          <w:p w14:paraId="4D4A4AFE" w14:textId="77777777" w:rsidR="0039723F" w:rsidRPr="00282F7A" w:rsidRDefault="0039723F" w:rsidP="00746D43">
            <w:pPr>
              <w:rPr>
                <w:color w:val="FF0000"/>
              </w:rPr>
            </w:pPr>
            <w:r>
              <w:rPr>
                <w:color w:val="FF0000"/>
              </w:rPr>
              <w:t xml:space="preserve">Resource is a member of the </w:t>
            </w:r>
            <w:hyperlink r:id="rId31" w:history="1">
              <w:r w:rsidRPr="00924E93">
                <w:rPr>
                  <w:rStyle w:val="Hyperlink"/>
                </w:rPr>
                <w:t>vision.ukso@ukna.org</w:t>
              </w:r>
            </w:hyperlink>
            <w:r>
              <w:rPr>
                <w:color w:val="FF0000"/>
              </w:rPr>
              <w:t xml:space="preserve"> and so gets a copy of our meeting decisions and action points after every meeting.</w:t>
            </w:r>
          </w:p>
        </w:tc>
      </w:tr>
      <w:tr w:rsidR="0039723F" w14:paraId="4056B12A" w14:textId="77777777" w:rsidTr="00746D43">
        <w:tc>
          <w:tcPr>
            <w:tcW w:w="3114" w:type="dxa"/>
          </w:tcPr>
          <w:p w14:paraId="486D8FC7" w14:textId="77777777" w:rsidR="0039723F" w:rsidRPr="00282F7A" w:rsidRDefault="0039723F" w:rsidP="00746D43">
            <w:pPr>
              <w:rPr>
                <w:b/>
              </w:rPr>
            </w:pPr>
            <w:r w:rsidRPr="00282F7A">
              <w:rPr>
                <w:b/>
              </w:rPr>
              <w:t>Treasurer report provided to resource and region treasurer?</w:t>
            </w:r>
          </w:p>
        </w:tc>
        <w:tc>
          <w:tcPr>
            <w:tcW w:w="7371" w:type="dxa"/>
          </w:tcPr>
          <w:p w14:paraId="2E319CBC" w14:textId="77777777" w:rsidR="0039723F" w:rsidRPr="00D517E0" w:rsidRDefault="0039723F" w:rsidP="00746D43">
            <w:r>
              <w:t>None</w:t>
            </w:r>
          </w:p>
        </w:tc>
      </w:tr>
    </w:tbl>
    <w:p w14:paraId="7828F07A" w14:textId="58D75C11" w:rsidR="00951B5D" w:rsidRDefault="00951B5D" w:rsidP="00014D95"/>
    <w:p w14:paraId="3C2890B5" w14:textId="77777777" w:rsidR="0039723F" w:rsidRDefault="0039723F" w:rsidP="0039723F"/>
    <w:p w14:paraId="7B444ED6" w14:textId="77777777" w:rsidR="0039723F" w:rsidRDefault="0039723F" w:rsidP="0039723F">
      <w:pPr>
        <w:rPr>
          <w:b/>
        </w:rPr>
      </w:pPr>
      <w:r w:rsidRPr="005A7F77">
        <w:rPr>
          <w:b/>
        </w:rPr>
        <w:t>What is the Vision Committee?</w:t>
      </w:r>
    </w:p>
    <w:p w14:paraId="069154D7" w14:textId="77777777" w:rsidR="0039723F" w:rsidRPr="005A7F77" w:rsidRDefault="0039723F" w:rsidP="0039723F">
      <w:pPr>
        <w:rPr>
          <w:b/>
        </w:rPr>
      </w:pPr>
    </w:p>
    <w:p w14:paraId="10708191" w14:textId="5983F916" w:rsidR="0039723F" w:rsidRDefault="0039723F" w:rsidP="0039723F">
      <w:pPr>
        <w:rPr>
          <w:rFonts w:eastAsia="ITCKabelStd-Medium" w:cstheme="minorHAnsi"/>
          <w:color w:val="000000"/>
          <w:szCs w:val="28"/>
        </w:rPr>
      </w:pPr>
      <w:r>
        <w:t xml:space="preserve">The Vision ad hoc committee was set up to carry out a feasibility </w:t>
      </w:r>
      <w:r w:rsidRPr="009873EE">
        <w:rPr>
          <w:rFonts w:eastAsia="ITCKabelStd-Medium" w:cstheme="minorHAnsi"/>
          <w:color w:val="000000"/>
          <w:szCs w:val="28"/>
        </w:rPr>
        <w:t xml:space="preserve">study regarding location, function and future of UK </w:t>
      </w:r>
      <w:r>
        <w:rPr>
          <w:rFonts w:eastAsia="ITCKabelStd-Medium" w:cstheme="minorHAnsi"/>
          <w:color w:val="000000"/>
          <w:szCs w:val="28"/>
        </w:rPr>
        <w:t>S</w:t>
      </w:r>
      <w:r w:rsidRPr="009873EE">
        <w:rPr>
          <w:rFonts w:eastAsia="ITCKabelStd-Medium" w:cstheme="minorHAnsi"/>
          <w:color w:val="000000"/>
          <w:szCs w:val="28"/>
        </w:rPr>
        <w:t xml:space="preserve">ervice </w:t>
      </w:r>
      <w:r>
        <w:rPr>
          <w:rFonts w:eastAsia="ITCKabelStd-Medium" w:cstheme="minorHAnsi"/>
          <w:color w:val="000000"/>
          <w:szCs w:val="28"/>
        </w:rPr>
        <w:t>O</w:t>
      </w:r>
      <w:r w:rsidRPr="009873EE">
        <w:rPr>
          <w:rFonts w:eastAsia="ITCKabelStd-Medium" w:cstheme="minorHAnsi"/>
          <w:color w:val="000000"/>
          <w:szCs w:val="28"/>
        </w:rPr>
        <w:t>ffice</w:t>
      </w:r>
      <w:r>
        <w:rPr>
          <w:rFonts w:eastAsia="ITCKabelStd-Medium" w:cstheme="minorHAnsi"/>
          <w:color w:val="000000"/>
          <w:szCs w:val="28"/>
        </w:rPr>
        <w:t xml:space="preserve"> (UKSO)</w:t>
      </w:r>
      <w:r w:rsidRPr="009873EE">
        <w:rPr>
          <w:rFonts w:eastAsia="ITCKabelStd-Medium" w:cstheme="minorHAnsi"/>
          <w:color w:val="000000"/>
          <w:szCs w:val="28"/>
        </w:rPr>
        <w:t>.</w:t>
      </w:r>
      <w:r>
        <w:rPr>
          <w:rFonts w:eastAsia="ITCKabelStd-Medium" w:cstheme="minorHAnsi"/>
          <w:color w:val="000000"/>
          <w:szCs w:val="28"/>
        </w:rPr>
        <w:t xml:space="preserve"> </w:t>
      </w:r>
    </w:p>
    <w:p w14:paraId="472759C3" w14:textId="77777777" w:rsidR="0039723F" w:rsidRDefault="0039723F" w:rsidP="0039723F">
      <w:pPr>
        <w:rPr>
          <w:rFonts w:eastAsia="ITCKabelStd-Medium" w:cstheme="minorHAnsi"/>
          <w:color w:val="000000"/>
          <w:szCs w:val="28"/>
        </w:rPr>
      </w:pPr>
    </w:p>
    <w:p w14:paraId="4BAB6F9F" w14:textId="77777777" w:rsidR="0039723F" w:rsidRPr="00D05C02" w:rsidRDefault="0039723F" w:rsidP="0039723F">
      <w:pPr>
        <w:rPr>
          <w:rFonts w:eastAsia="ITCKabelStd-Medium" w:cstheme="minorHAnsi"/>
          <w:b/>
          <w:color w:val="000000"/>
          <w:szCs w:val="28"/>
        </w:rPr>
      </w:pPr>
      <w:r w:rsidRPr="00D05C02">
        <w:rPr>
          <w:rFonts w:eastAsia="ITCKabelStd-Medium" w:cstheme="minorHAnsi"/>
          <w:b/>
          <w:color w:val="000000"/>
          <w:szCs w:val="28"/>
        </w:rPr>
        <w:t>Why?</w:t>
      </w:r>
    </w:p>
    <w:p w14:paraId="0AE6022E" w14:textId="77777777" w:rsidR="0039723F" w:rsidRDefault="0039723F" w:rsidP="0039723F">
      <w:pPr>
        <w:rPr>
          <w:rFonts w:eastAsia="ITCKabelStd-Medium" w:cstheme="minorHAnsi"/>
          <w:color w:val="000000"/>
          <w:szCs w:val="28"/>
        </w:rPr>
      </w:pPr>
    </w:p>
    <w:p w14:paraId="34EE42E7" w14:textId="77777777" w:rsidR="0039723F" w:rsidRDefault="0039723F" w:rsidP="0039723F">
      <w:pPr>
        <w:rPr>
          <w:rFonts w:eastAsia="ITCKabelStd-Medium" w:cstheme="minorHAnsi"/>
          <w:color w:val="000000"/>
          <w:szCs w:val="28"/>
        </w:rPr>
      </w:pPr>
      <w:r>
        <w:rPr>
          <w:rFonts w:eastAsia="ITCKabelStd-Medium" w:cstheme="minorHAnsi"/>
          <w:color w:val="000000"/>
          <w:szCs w:val="28"/>
        </w:rPr>
        <w:t>The UKSO covers its overheads through that sale of NA Literature. Given the recent literature price increases and the current cost of the Basic Text, this committee was asked to look in to whether we could reduce the UKSO overheads by moving to a cheaper location and if this was viable. This would help keep the cost of out literature down and sustainable.</w:t>
      </w:r>
    </w:p>
    <w:p w14:paraId="3389677E" w14:textId="77777777" w:rsidR="0039723F" w:rsidRDefault="0039723F" w:rsidP="0039723F">
      <w:pPr>
        <w:rPr>
          <w:rFonts w:eastAsia="ITCKabelStd-Medium" w:cstheme="minorHAnsi"/>
          <w:color w:val="000000"/>
          <w:szCs w:val="28"/>
        </w:rPr>
      </w:pPr>
    </w:p>
    <w:p w14:paraId="395422DE" w14:textId="77777777" w:rsidR="0039723F" w:rsidRDefault="0039723F" w:rsidP="0039723F">
      <w:pPr>
        <w:rPr>
          <w:rFonts w:eastAsia="ITCKabelStd-Medium" w:cstheme="minorHAnsi"/>
          <w:color w:val="000000"/>
          <w:szCs w:val="28"/>
        </w:rPr>
      </w:pPr>
      <w:r>
        <w:rPr>
          <w:rFonts w:eastAsia="ITCKabelStd-Medium" w:cstheme="minorHAnsi"/>
          <w:color w:val="000000"/>
          <w:szCs w:val="28"/>
        </w:rPr>
        <w:t>The current options we are investigating are:</w:t>
      </w:r>
    </w:p>
    <w:p w14:paraId="6BCA6D2C" w14:textId="77777777" w:rsidR="0039723F" w:rsidRDefault="0039723F" w:rsidP="0039723F">
      <w:pPr>
        <w:rPr>
          <w:rFonts w:eastAsia="ITCKabelStd-Medium" w:cstheme="minorHAnsi"/>
          <w:color w:val="000000"/>
          <w:szCs w:val="28"/>
        </w:rPr>
      </w:pPr>
    </w:p>
    <w:p w14:paraId="4FCB189C" w14:textId="77777777" w:rsidR="0039723F" w:rsidRPr="005A7F77" w:rsidRDefault="0039723F" w:rsidP="0039723F">
      <w:pPr>
        <w:pStyle w:val="ListParagraph"/>
        <w:numPr>
          <w:ilvl w:val="0"/>
          <w:numId w:val="18"/>
        </w:numPr>
        <w:spacing w:after="0" w:line="240" w:lineRule="auto"/>
        <w:rPr>
          <w:rFonts w:eastAsia="ITCKabelStd-Medium" w:cstheme="minorHAnsi"/>
          <w:color w:val="000000"/>
          <w:szCs w:val="28"/>
        </w:rPr>
      </w:pPr>
      <w:r w:rsidRPr="005A7F77">
        <w:rPr>
          <w:rFonts w:eastAsia="ITCKabelStd-Medium" w:cstheme="minorHAnsi"/>
          <w:color w:val="000000"/>
          <w:szCs w:val="28"/>
        </w:rPr>
        <w:lastRenderedPageBreak/>
        <w:t>UKSO moves to a new location providing the same services as it does now.</w:t>
      </w:r>
    </w:p>
    <w:p w14:paraId="3D7BFA9B" w14:textId="77777777" w:rsidR="0039723F" w:rsidRPr="005A7F77" w:rsidRDefault="0039723F" w:rsidP="0039723F">
      <w:pPr>
        <w:pStyle w:val="ListParagraph"/>
        <w:numPr>
          <w:ilvl w:val="0"/>
          <w:numId w:val="18"/>
        </w:numPr>
        <w:spacing w:after="0" w:line="240" w:lineRule="auto"/>
        <w:rPr>
          <w:rFonts w:eastAsia="ITCKabelStd-Medium" w:cstheme="minorHAnsi"/>
          <w:color w:val="000000"/>
          <w:szCs w:val="28"/>
        </w:rPr>
      </w:pPr>
      <w:r w:rsidRPr="005A7F77">
        <w:rPr>
          <w:rFonts w:eastAsia="ITCKabelStd-Medium" w:cstheme="minorHAnsi"/>
          <w:color w:val="000000"/>
          <w:szCs w:val="28"/>
        </w:rPr>
        <w:t>UKSO moves to a new location, with meeting space for UK subcommittees, Region and Archiving</w:t>
      </w:r>
    </w:p>
    <w:p w14:paraId="5849CF4B" w14:textId="77777777" w:rsidR="0039723F" w:rsidRPr="005A7F77" w:rsidRDefault="0039723F" w:rsidP="0039723F">
      <w:pPr>
        <w:pStyle w:val="ListParagraph"/>
        <w:numPr>
          <w:ilvl w:val="0"/>
          <w:numId w:val="18"/>
        </w:numPr>
        <w:spacing w:after="0" w:line="240" w:lineRule="auto"/>
        <w:rPr>
          <w:rFonts w:eastAsia="ITCKabelStd-Medium" w:cstheme="minorHAnsi"/>
          <w:color w:val="000000"/>
          <w:szCs w:val="28"/>
        </w:rPr>
      </w:pPr>
      <w:r w:rsidRPr="005A7F77">
        <w:rPr>
          <w:rFonts w:eastAsia="ITCKabelStd-Medium" w:cstheme="minorHAnsi"/>
          <w:color w:val="000000"/>
          <w:szCs w:val="28"/>
        </w:rPr>
        <w:t>Close the UKSO and use the European Service Office in Brussels.</w:t>
      </w:r>
    </w:p>
    <w:p w14:paraId="22A258EC" w14:textId="77777777" w:rsidR="0039723F" w:rsidRDefault="0039723F" w:rsidP="0039723F">
      <w:pPr>
        <w:pStyle w:val="ListParagraph"/>
        <w:numPr>
          <w:ilvl w:val="0"/>
          <w:numId w:val="18"/>
        </w:numPr>
        <w:spacing w:after="0" w:line="240" w:lineRule="auto"/>
        <w:rPr>
          <w:rFonts w:eastAsia="ITCKabelStd-Medium" w:cstheme="minorHAnsi"/>
          <w:color w:val="000000"/>
          <w:szCs w:val="28"/>
        </w:rPr>
      </w:pPr>
      <w:r w:rsidRPr="005A7F77">
        <w:rPr>
          <w:rFonts w:eastAsia="ITCKabelStd-Medium" w:cstheme="minorHAnsi"/>
          <w:color w:val="000000"/>
          <w:szCs w:val="28"/>
        </w:rPr>
        <w:t>UKSO to remain in its current location</w:t>
      </w:r>
    </w:p>
    <w:p w14:paraId="493A260F" w14:textId="77777777" w:rsidR="0039723F" w:rsidRDefault="0039723F" w:rsidP="0039723F">
      <w:pPr>
        <w:rPr>
          <w:rFonts w:eastAsia="ITCKabelStd-Medium" w:cstheme="minorHAnsi"/>
          <w:color w:val="000000"/>
          <w:szCs w:val="28"/>
        </w:rPr>
      </w:pPr>
    </w:p>
    <w:p w14:paraId="56D2DC7F" w14:textId="77777777" w:rsidR="0039723F" w:rsidRPr="005A7F77" w:rsidRDefault="0039723F" w:rsidP="0039723F">
      <w:pPr>
        <w:rPr>
          <w:rFonts w:eastAsia="ITCKabelStd-Medium" w:cstheme="minorHAnsi"/>
          <w:b/>
          <w:color w:val="000000"/>
          <w:szCs w:val="28"/>
        </w:rPr>
      </w:pPr>
      <w:r w:rsidRPr="005A7F77">
        <w:rPr>
          <w:rFonts w:eastAsia="ITCKabelStd-Medium" w:cstheme="minorHAnsi"/>
          <w:b/>
          <w:color w:val="000000"/>
          <w:szCs w:val="28"/>
        </w:rPr>
        <w:t>What locations are we looking at</w:t>
      </w:r>
      <w:r>
        <w:rPr>
          <w:rFonts w:eastAsia="ITCKabelStd-Medium" w:cstheme="minorHAnsi"/>
          <w:b/>
          <w:color w:val="000000"/>
          <w:szCs w:val="28"/>
        </w:rPr>
        <w:t>?</w:t>
      </w:r>
    </w:p>
    <w:p w14:paraId="7261E62D" w14:textId="77777777" w:rsidR="0039723F" w:rsidRDefault="0039723F" w:rsidP="0039723F">
      <w:pPr>
        <w:rPr>
          <w:rFonts w:eastAsia="ITCKabelStd-Medium" w:cstheme="minorHAnsi"/>
          <w:color w:val="000000"/>
          <w:szCs w:val="28"/>
        </w:rPr>
      </w:pPr>
    </w:p>
    <w:p w14:paraId="30C837B9" w14:textId="77777777" w:rsidR="0039723F" w:rsidRDefault="0039723F" w:rsidP="0039723F">
      <w:pPr>
        <w:rPr>
          <w:rFonts w:eastAsia="ITCKabelStd-Medium" w:cstheme="minorHAnsi"/>
          <w:color w:val="000000"/>
          <w:szCs w:val="28"/>
        </w:rPr>
      </w:pPr>
      <w:r>
        <w:rPr>
          <w:rFonts w:eastAsia="ITCKabelStd-Medium" w:cstheme="minorHAnsi"/>
          <w:color w:val="000000"/>
          <w:szCs w:val="28"/>
        </w:rPr>
        <w:t xml:space="preserve">We are currently looking at: </w:t>
      </w:r>
    </w:p>
    <w:p w14:paraId="0C0E72ED" w14:textId="77777777" w:rsidR="0039723F" w:rsidRDefault="0039723F" w:rsidP="0039723F">
      <w:pPr>
        <w:rPr>
          <w:rFonts w:eastAsia="ITCKabelStd-Medium" w:cstheme="minorHAnsi"/>
          <w:color w:val="000000"/>
          <w:szCs w:val="28"/>
        </w:rPr>
      </w:pPr>
    </w:p>
    <w:p w14:paraId="215BA2D9" w14:textId="77777777" w:rsidR="0039723F" w:rsidRPr="00001538" w:rsidRDefault="0039723F" w:rsidP="0039723F">
      <w:pPr>
        <w:pStyle w:val="ListParagraph"/>
        <w:numPr>
          <w:ilvl w:val="0"/>
          <w:numId w:val="5"/>
        </w:numPr>
      </w:pPr>
      <w:r w:rsidRPr="00001538">
        <w:t>Greater London</w:t>
      </w:r>
    </w:p>
    <w:p w14:paraId="538333E0" w14:textId="77777777" w:rsidR="0039723F" w:rsidRPr="00001538" w:rsidRDefault="0039723F" w:rsidP="0039723F">
      <w:pPr>
        <w:pStyle w:val="ListParagraph"/>
        <w:numPr>
          <w:ilvl w:val="0"/>
          <w:numId w:val="5"/>
        </w:numPr>
      </w:pPr>
      <w:r w:rsidRPr="00001538">
        <w:t>Birmingham/ Coventry</w:t>
      </w:r>
    </w:p>
    <w:p w14:paraId="6B69F86E" w14:textId="77777777" w:rsidR="0039723F" w:rsidRPr="00001538" w:rsidRDefault="0039723F" w:rsidP="0039723F">
      <w:pPr>
        <w:pStyle w:val="ListParagraph"/>
        <w:numPr>
          <w:ilvl w:val="0"/>
          <w:numId w:val="5"/>
        </w:numPr>
      </w:pPr>
      <w:r w:rsidRPr="00001538">
        <w:t>Preston / Wigan</w:t>
      </w:r>
    </w:p>
    <w:p w14:paraId="5B6C8EEB" w14:textId="77777777" w:rsidR="0039723F" w:rsidRPr="00001538" w:rsidRDefault="0039723F" w:rsidP="0039723F">
      <w:pPr>
        <w:pStyle w:val="ListParagraph"/>
        <w:numPr>
          <w:ilvl w:val="0"/>
          <w:numId w:val="5"/>
        </w:numPr>
      </w:pPr>
      <w:r w:rsidRPr="00001538">
        <w:t>Leeds</w:t>
      </w:r>
    </w:p>
    <w:p w14:paraId="6EB3AA0E" w14:textId="77777777" w:rsidR="0039723F" w:rsidRPr="00001538" w:rsidRDefault="0039723F" w:rsidP="0039723F">
      <w:pPr>
        <w:pStyle w:val="ListParagraph"/>
        <w:numPr>
          <w:ilvl w:val="0"/>
          <w:numId w:val="5"/>
        </w:numPr>
      </w:pPr>
      <w:r w:rsidRPr="00001538">
        <w:t>Manchester</w:t>
      </w:r>
    </w:p>
    <w:p w14:paraId="7D8FCF5F" w14:textId="77777777" w:rsidR="0039723F" w:rsidRPr="00D05C02" w:rsidRDefault="0039723F" w:rsidP="0039723F">
      <w:pPr>
        <w:rPr>
          <w:rFonts w:eastAsia="ITCKabelStd-Medium" w:cstheme="minorHAnsi"/>
          <w:b/>
          <w:color w:val="000000"/>
          <w:szCs w:val="28"/>
        </w:rPr>
      </w:pPr>
      <w:r w:rsidRPr="00D05C02">
        <w:rPr>
          <w:rFonts w:eastAsia="ITCKabelStd-Medium" w:cstheme="minorHAnsi"/>
          <w:b/>
          <w:color w:val="000000"/>
          <w:szCs w:val="28"/>
        </w:rPr>
        <w:t>Why are we looking at these locations?</w:t>
      </w:r>
    </w:p>
    <w:p w14:paraId="11136C1F" w14:textId="77777777" w:rsidR="0039723F" w:rsidRDefault="0039723F" w:rsidP="0039723F">
      <w:pPr>
        <w:rPr>
          <w:rFonts w:eastAsia="ITCKabelStd-Medium" w:cstheme="minorHAnsi"/>
          <w:color w:val="000000"/>
          <w:szCs w:val="28"/>
        </w:rPr>
      </w:pPr>
    </w:p>
    <w:p w14:paraId="31279770" w14:textId="77777777" w:rsidR="0039723F" w:rsidRDefault="0039723F" w:rsidP="0039723F">
      <w:pPr>
        <w:rPr>
          <w:rFonts w:eastAsia="ITCKabelStd-Medium" w:cstheme="minorHAnsi"/>
          <w:color w:val="000000"/>
          <w:szCs w:val="28"/>
        </w:rPr>
      </w:pPr>
      <w:r>
        <w:rPr>
          <w:rFonts w:eastAsia="ITCKabelStd-Medium" w:cstheme="minorHAnsi"/>
          <w:color w:val="000000"/>
          <w:szCs w:val="28"/>
        </w:rPr>
        <w:t>These locations have been chosen due to their proximity to the East Coast / West Coast mainlines. Given that one of the options is for the UKSO to be able to host meetings for the UK RSC Subcommittees, we needed to ensure that the office was accessible from all part of the UK region both in ease of access and time to travel.</w:t>
      </w:r>
    </w:p>
    <w:p w14:paraId="56E963AD" w14:textId="77777777" w:rsidR="0039723F" w:rsidRDefault="0039723F" w:rsidP="0039723F">
      <w:pPr>
        <w:rPr>
          <w:rFonts w:eastAsia="ITCKabelStd-Medium" w:cstheme="minorHAnsi"/>
          <w:color w:val="000000"/>
          <w:szCs w:val="28"/>
        </w:rPr>
      </w:pPr>
    </w:p>
    <w:p w14:paraId="52A1C255" w14:textId="77777777" w:rsidR="0039723F" w:rsidRPr="00D05C02" w:rsidRDefault="0039723F" w:rsidP="0039723F">
      <w:pPr>
        <w:rPr>
          <w:rFonts w:eastAsia="ITCKabelStd-Medium" w:cstheme="minorHAnsi"/>
          <w:b/>
          <w:color w:val="000000"/>
          <w:szCs w:val="28"/>
        </w:rPr>
      </w:pPr>
      <w:r w:rsidRPr="00D05C02">
        <w:rPr>
          <w:rFonts w:eastAsia="ITCKabelStd-Medium" w:cstheme="minorHAnsi"/>
          <w:b/>
          <w:color w:val="000000"/>
          <w:szCs w:val="28"/>
        </w:rPr>
        <w:t>When will be asked to make a decision?</w:t>
      </w:r>
    </w:p>
    <w:p w14:paraId="22A91298" w14:textId="77777777" w:rsidR="0039723F" w:rsidRDefault="0039723F" w:rsidP="0039723F">
      <w:pPr>
        <w:rPr>
          <w:rFonts w:eastAsia="ITCKabelStd-Medium" w:cstheme="minorHAnsi"/>
          <w:color w:val="000000"/>
          <w:szCs w:val="28"/>
        </w:rPr>
      </w:pPr>
    </w:p>
    <w:p w14:paraId="4B3B1148" w14:textId="20EFC3AC" w:rsidR="0039723F" w:rsidRDefault="0039723F" w:rsidP="0039723F">
      <w:pPr>
        <w:rPr>
          <w:rFonts w:eastAsia="ITCKabelStd-Medium" w:cstheme="minorHAnsi"/>
          <w:color w:val="000000"/>
          <w:szCs w:val="28"/>
        </w:rPr>
      </w:pPr>
      <w:r>
        <w:rPr>
          <w:rFonts w:eastAsia="ITCKabelStd-Medium" w:cstheme="minorHAnsi"/>
          <w:color w:val="000000"/>
          <w:szCs w:val="28"/>
        </w:rPr>
        <w:t>The Vision committee will present its findings at the September 2019 Region. RCMS will take this back to their ASC’s and respective Groups. This will give us time to take questions and direction from the UK Fellowship. The final decision on the above options needs to be made at the January 2020 UK RSC meeting.</w:t>
      </w:r>
    </w:p>
    <w:p w14:paraId="3412DC9C" w14:textId="77777777" w:rsidR="0039723F" w:rsidRDefault="0039723F" w:rsidP="0039723F">
      <w:pPr>
        <w:rPr>
          <w:rFonts w:eastAsia="ITCKabelStd-Medium" w:cstheme="minorHAnsi"/>
          <w:color w:val="000000"/>
          <w:szCs w:val="28"/>
        </w:rPr>
      </w:pPr>
    </w:p>
    <w:p w14:paraId="52A62443" w14:textId="77777777" w:rsidR="0039723F" w:rsidRPr="0041431F" w:rsidRDefault="0039723F" w:rsidP="0039723F">
      <w:pPr>
        <w:rPr>
          <w:rFonts w:eastAsia="ITCKabelStd-Medium" w:cstheme="minorHAnsi"/>
          <w:b/>
          <w:color w:val="000000"/>
          <w:szCs w:val="28"/>
        </w:rPr>
      </w:pPr>
      <w:r w:rsidRPr="0041431F">
        <w:rPr>
          <w:rFonts w:eastAsia="ITCKabelStd-Medium" w:cstheme="minorHAnsi"/>
          <w:b/>
          <w:color w:val="000000"/>
          <w:szCs w:val="28"/>
        </w:rPr>
        <w:t>Questions &amp; Answers.</w:t>
      </w:r>
    </w:p>
    <w:p w14:paraId="4ACA0524" w14:textId="77777777" w:rsidR="0039723F" w:rsidRDefault="0039723F" w:rsidP="0039723F">
      <w:pPr>
        <w:rPr>
          <w:rFonts w:eastAsia="ITCKabelStd-Medium" w:cstheme="minorHAnsi"/>
          <w:color w:val="000000"/>
          <w:szCs w:val="28"/>
        </w:rPr>
      </w:pPr>
    </w:p>
    <w:p w14:paraId="43341802" w14:textId="77777777" w:rsidR="0039723F" w:rsidRDefault="0039723F" w:rsidP="0039723F">
      <w:pPr>
        <w:rPr>
          <w:rFonts w:eastAsia="ITCKabelStd-Medium" w:cstheme="minorHAnsi"/>
          <w:color w:val="000000"/>
          <w:szCs w:val="28"/>
        </w:rPr>
      </w:pPr>
      <w:r>
        <w:rPr>
          <w:rFonts w:eastAsia="ITCKabelStd-Medium" w:cstheme="minorHAnsi"/>
          <w:color w:val="000000"/>
          <w:szCs w:val="28"/>
        </w:rPr>
        <w:t xml:space="preserve">The Vison Committee will be having a Q&amp;A session the UK Convention in July, details to be published. If you have any questions, please come along. We look forward to seeing you there. Please also feel free to contact us at: </w:t>
      </w:r>
      <w:hyperlink r:id="rId32" w:history="1">
        <w:r w:rsidRPr="00887937">
          <w:rPr>
            <w:rStyle w:val="Hyperlink"/>
            <w:rFonts w:eastAsia="ITCKabelStd-Medium" w:cstheme="minorHAnsi"/>
            <w:szCs w:val="28"/>
          </w:rPr>
          <w:t>vision.ukso@ukna.org</w:t>
        </w:r>
      </w:hyperlink>
      <w:r>
        <w:rPr>
          <w:rFonts w:eastAsia="ITCKabelStd-Medium" w:cstheme="minorHAnsi"/>
          <w:color w:val="000000"/>
          <w:szCs w:val="28"/>
        </w:rPr>
        <w:t xml:space="preserve"> </w:t>
      </w:r>
    </w:p>
    <w:p w14:paraId="4089EE13" w14:textId="77777777" w:rsidR="0039723F" w:rsidRDefault="0039723F" w:rsidP="0039723F">
      <w:pPr>
        <w:rPr>
          <w:rFonts w:eastAsia="ITCKabelStd-Medium" w:cstheme="minorHAnsi"/>
          <w:color w:val="000000"/>
          <w:szCs w:val="28"/>
        </w:rPr>
      </w:pPr>
    </w:p>
    <w:p w14:paraId="067F3795" w14:textId="77777777" w:rsidR="0039723F" w:rsidRPr="005A7F77" w:rsidRDefault="0039723F" w:rsidP="0039723F">
      <w:pPr>
        <w:rPr>
          <w:rFonts w:eastAsia="ITCKabelStd-Medium" w:cstheme="minorHAnsi"/>
          <w:color w:val="000000"/>
          <w:szCs w:val="28"/>
        </w:rPr>
      </w:pPr>
    </w:p>
    <w:p w14:paraId="58F3E0C6" w14:textId="77777777" w:rsidR="0039723F" w:rsidRDefault="0039723F" w:rsidP="00014D95"/>
    <w:p w14:paraId="3A3ACD2C" w14:textId="77777777" w:rsidR="00951B5D" w:rsidRDefault="00951B5D" w:rsidP="00014D95"/>
    <w:p w14:paraId="4FBBA5F3" w14:textId="77777777" w:rsidR="00B17F4B" w:rsidRPr="00282F7A" w:rsidRDefault="00B17F4B" w:rsidP="00B17F4B">
      <w:pPr>
        <w:rPr>
          <w:color w:val="FF0000"/>
          <w:u w:val="single"/>
        </w:rPr>
      </w:pPr>
    </w:p>
    <w:sectPr w:rsidR="00B17F4B" w:rsidRPr="00282F7A" w:rsidSect="00F3193C">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Arial"/>
    <w:charset w:val="00"/>
    <w:family w:val="auto"/>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NewRomanPSMT">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TCKabelStd-Bold">
    <w:altName w:val="Yu Gothic"/>
    <w:panose1 w:val="00000000000000000000"/>
    <w:charset w:val="80"/>
    <w:family w:val="auto"/>
    <w:notTrueType/>
    <w:pitch w:val="default"/>
    <w:sig w:usb0="00000001" w:usb1="08070000" w:usb2="00000010" w:usb3="00000000" w:csb0="00020000" w:csb1="00000000"/>
  </w:font>
  <w:font w:name="ITCKabelStd-Medium">
    <w:altName w:val="Yu Gothic"/>
    <w:charset w:val="80"/>
    <w:family w:val="auto"/>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5000785B" w:usb2="00000000" w:usb3="00000000" w:csb0="000001FF" w:csb1="00000000"/>
  </w:font>
  <w:font w:name="AppleSystemUIFont">
    <w:altName w:val="Calibri"/>
    <w:charset w:val="00"/>
    <w:family w:val="auto"/>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90CFEB6"/>
    <w:lvl w:ilvl="0" w:tplc="04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8090003">
      <w:start w:val="1"/>
      <w:numFmt w:val="bullet"/>
      <w:lvlText w:val="o"/>
      <w:lvlJc w:val="left"/>
      <w:pPr>
        <w:ind w:left="2520" w:hanging="360"/>
      </w:pPr>
      <w:rPr>
        <w:rFonts w:ascii="Courier New" w:hAnsi="Courier New" w:cs="Courier New" w:hint="default"/>
      </w:rPr>
    </w:lvl>
    <w:lvl w:ilvl="4" w:tplc="08090001">
      <w:start w:val="1"/>
      <w:numFmt w:val="bullet"/>
      <w:lvlText w:val=""/>
      <w:lvlJc w:val="left"/>
      <w:rPr>
        <w:rFonts w:ascii="Symbol" w:hAnsi="Symbol" w:hint="default"/>
      </w:rPr>
    </w:lvl>
    <w:lvl w:ilvl="5" w:tplc="FFFFFFFF">
      <w:numFmt w:val="decimal"/>
      <w:lvlText w:val=""/>
      <w:lvlJc w:val="left"/>
    </w:lvl>
    <w:lvl w:ilvl="6" w:tplc="08090001">
      <w:start w:val="1"/>
      <w:numFmt w:val="bullet"/>
      <w:lvlText w:val=""/>
      <w:lvlJc w:val="left"/>
      <w:rPr>
        <w:rFonts w:ascii="Symbol" w:hAnsi="Symbol" w:hint="default"/>
      </w:rPr>
    </w:lvl>
    <w:lvl w:ilvl="7" w:tplc="FFFFFFFF">
      <w:numFmt w:val="decimal"/>
      <w:lvlText w:val=""/>
      <w:lvlJc w:val="left"/>
    </w:lvl>
    <w:lvl w:ilvl="8" w:tplc="FFFFFFFF">
      <w:numFmt w:val="decimal"/>
      <w:lvlText w:val=""/>
      <w:lvlJc w:val="left"/>
    </w:lvl>
  </w:abstractNum>
  <w:abstractNum w:abstractNumId="1" w15:restartNumberingAfterBreak="0">
    <w:nsid w:val="04763FB6"/>
    <w:multiLevelType w:val="multilevel"/>
    <w:tmpl w:val="BE009FBC"/>
    <w:lvl w:ilvl="0">
      <w:start w:val="1"/>
      <w:numFmt w:val="bullet"/>
      <w:lvlText w:val=""/>
      <w:lvlJc w:val="left"/>
      <w:pPr>
        <w:ind w:left="720" w:hanging="360"/>
      </w:pPr>
      <w:rPr>
        <w:rFonts w:ascii="Symbol" w:hAnsi="Symbol" w:cs="Wingdings" w:hint="default"/>
        <w:b/>
        <w:sz w:val="24"/>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cs="Courier New" w:hint="default"/>
      </w:rPr>
    </w:lvl>
    <w:lvl w:ilvl="3">
      <w:start w:val="1"/>
      <w:numFmt w:val="bullet"/>
      <w:lvlText w:val=""/>
      <w:lvlJc w:val="left"/>
      <w:pPr>
        <w:ind w:left="2880" w:hanging="360"/>
      </w:pPr>
      <w:rPr>
        <w:rFonts w:ascii="Symbol" w:hAnsi="Symbol" w:cs="Wingdings"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cs="Courier New" w:hint="default"/>
      </w:rPr>
    </w:lvl>
    <w:lvl w:ilvl="6">
      <w:start w:val="1"/>
      <w:numFmt w:val="bullet"/>
      <w:lvlText w:val=""/>
      <w:lvlJc w:val="left"/>
      <w:pPr>
        <w:ind w:left="5040" w:hanging="360"/>
      </w:pPr>
      <w:rPr>
        <w:rFonts w:ascii="Symbol" w:hAnsi="Symbol" w:cs="Wingdings" w:hint="default"/>
      </w:rPr>
    </w:lvl>
    <w:lvl w:ilvl="7">
      <w:start w:val="1"/>
      <w:numFmt w:val="bullet"/>
      <w:lvlText w:val="o"/>
      <w:lvlJc w:val="left"/>
      <w:pPr>
        <w:ind w:left="5760" w:hanging="360"/>
      </w:pPr>
      <w:rPr>
        <w:rFonts w:ascii="Courier New" w:hAnsi="Courier New" w:cs="Symbol" w:hint="default"/>
        <w:sz w:val="24"/>
      </w:rPr>
    </w:lvl>
    <w:lvl w:ilvl="8">
      <w:start w:val="1"/>
      <w:numFmt w:val="bullet"/>
      <w:lvlText w:val=""/>
      <w:lvlJc w:val="left"/>
      <w:pPr>
        <w:ind w:left="6480" w:hanging="360"/>
      </w:pPr>
      <w:rPr>
        <w:rFonts w:ascii="Wingdings" w:hAnsi="Wingdings" w:cs="Courier New" w:hint="default"/>
      </w:rPr>
    </w:lvl>
  </w:abstractNum>
  <w:abstractNum w:abstractNumId="2" w15:restartNumberingAfterBreak="0">
    <w:nsid w:val="0B0E517D"/>
    <w:multiLevelType w:val="hybridMultilevel"/>
    <w:tmpl w:val="DB3C3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6039A"/>
    <w:multiLevelType w:val="multilevel"/>
    <w:tmpl w:val="939E9BB4"/>
    <w:styleLink w:val="WWNum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1BF37E88"/>
    <w:multiLevelType w:val="hybridMultilevel"/>
    <w:tmpl w:val="87DA4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0586C"/>
    <w:multiLevelType w:val="multilevel"/>
    <w:tmpl w:val="F06E6D62"/>
    <w:lvl w:ilvl="0">
      <w:start w:val="1"/>
      <w:numFmt w:val="bullet"/>
      <w:lvlText w:val=""/>
      <w:lvlJc w:val="left"/>
      <w:pPr>
        <w:ind w:left="720" w:hanging="360"/>
      </w:pPr>
      <w:rPr>
        <w:rFonts w:ascii="Symbol" w:hAnsi="Symbol" w:cs="Symbol"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3CC7167"/>
    <w:multiLevelType w:val="hybridMultilevel"/>
    <w:tmpl w:val="22FEF524"/>
    <w:lvl w:ilvl="0" w:tplc="24486120">
      <w:start w:val="1"/>
      <w:numFmt w:val="decimal"/>
      <w:pStyle w:val="Numbered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597417"/>
    <w:multiLevelType w:val="hybridMultilevel"/>
    <w:tmpl w:val="B622E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DDA26E7"/>
    <w:multiLevelType w:val="hybridMultilevel"/>
    <w:tmpl w:val="3E42D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725264"/>
    <w:multiLevelType w:val="hybridMultilevel"/>
    <w:tmpl w:val="30A6D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74D47"/>
    <w:multiLevelType w:val="singleLevel"/>
    <w:tmpl w:val="4260F2FA"/>
    <w:lvl w:ilvl="0">
      <w:start w:val="1"/>
      <w:numFmt w:val="decimal"/>
      <w:lvlText w:val="%1."/>
      <w:legacy w:legacy="1" w:legacySpace="0" w:legacyIndent="0"/>
      <w:lvlJc w:val="left"/>
      <w:pPr>
        <w:ind w:left="0" w:firstLine="0"/>
      </w:pPr>
      <w:rPr>
        <w:rFonts w:asciiTheme="minorHAnsi" w:eastAsiaTheme="minorHAnsi" w:hAnsiTheme="minorHAnsi" w:cstheme="minorBidi"/>
      </w:rPr>
    </w:lvl>
  </w:abstractNum>
  <w:abstractNum w:abstractNumId="11" w15:restartNumberingAfterBreak="0">
    <w:nsid w:val="48D83A05"/>
    <w:multiLevelType w:val="hybridMultilevel"/>
    <w:tmpl w:val="1870D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7705BE"/>
    <w:multiLevelType w:val="hybridMultilevel"/>
    <w:tmpl w:val="CF56C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E1C4E"/>
    <w:multiLevelType w:val="hybridMultilevel"/>
    <w:tmpl w:val="14B60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C75912"/>
    <w:multiLevelType w:val="hybridMultilevel"/>
    <w:tmpl w:val="7F24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BA47F1"/>
    <w:multiLevelType w:val="hybridMultilevel"/>
    <w:tmpl w:val="524A5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912427"/>
    <w:multiLevelType w:val="hybridMultilevel"/>
    <w:tmpl w:val="67EE9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3335552"/>
    <w:multiLevelType w:val="hybridMultilevel"/>
    <w:tmpl w:val="D81C57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FA47AD"/>
    <w:multiLevelType w:val="multilevel"/>
    <w:tmpl w:val="E842B5F4"/>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6BC81C93"/>
    <w:multiLevelType w:val="hybridMultilevel"/>
    <w:tmpl w:val="B5225A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AC48E3"/>
    <w:multiLevelType w:val="hybridMultilevel"/>
    <w:tmpl w:val="E8DE5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FC23908"/>
    <w:multiLevelType w:val="hybridMultilevel"/>
    <w:tmpl w:val="1668D426"/>
    <w:lvl w:ilvl="0" w:tplc="08090017">
      <w:start w:val="1"/>
      <w:numFmt w:val="lowerLetter"/>
      <w:lvlText w:val="%1)"/>
      <w:lvlJc w:val="left"/>
      <w:pPr>
        <w:ind w:left="360" w:hanging="360"/>
      </w:pPr>
    </w:lvl>
    <w:lvl w:ilvl="1" w:tplc="180AB1A8">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1010405"/>
    <w:multiLevelType w:val="hybridMultilevel"/>
    <w:tmpl w:val="E6388092"/>
    <w:lvl w:ilvl="0" w:tplc="04090001">
      <w:start w:val="1"/>
      <w:numFmt w:val="bullet"/>
      <w:lvlText w:val=""/>
      <w:lvlJc w:val="left"/>
      <w:pPr>
        <w:ind w:left="372" w:hanging="360"/>
      </w:pPr>
      <w:rPr>
        <w:rFonts w:ascii="Symbol" w:hAnsi="Symbol" w:hint="default"/>
      </w:rPr>
    </w:lvl>
    <w:lvl w:ilvl="1" w:tplc="04090003" w:tentative="1">
      <w:start w:val="1"/>
      <w:numFmt w:val="bullet"/>
      <w:lvlText w:val="o"/>
      <w:lvlJc w:val="left"/>
      <w:pPr>
        <w:ind w:left="1092" w:hanging="360"/>
      </w:pPr>
      <w:rPr>
        <w:rFonts w:ascii="Courier New" w:hAnsi="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23" w15:restartNumberingAfterBreak="0">
    <w:nsid w:val="718A0729"/>
    <w:multiLevelType w:val="hybridMultilevel"/>
    <w:tmpl w:val="7D9E7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C01E69"/>
    <w:multiLevelType w:val="hybridMultilevel"/>
    <w:tmpl w:val="7870B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835C54"/>
    <w:multiLevelType w:val="hybridMultilevel"/>
    <w:tmpl w:val="8C948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23"/>
  </w:num>
  <w:num w:numId="3">
    <w:abstractNumId w:val="20"/>
  </w:num>
  <w:num w:numId="4">
    <w:abstractNumId w:val="24"/>
  </w:num>
  <w:num w:numId="5">
    <w:abstractNumId w:val="9"/>
  </w:num>
  <w:num w:numId="6">
    <w:abstractNumId w:val="8"/>
  </w:num>
  <w:num w:numId="7">
    <w:abstractNumId w:val="12"/>
  </w:num>
  <w:num w:numId="8">
    <w:abstractNumId w:val="2"/>
  </w:num>
  <w:num w:numId="9">
    <w:abstractNumId w:val="0"/>
  </w:num>
  <w:num w:numId="10">
    <w:abstractNumId w:val="17"/>
  </w:num>
  <w:num w:numId="11">
    <w:abstractNumId w:val="19"/>
  </w:num>
  <w:num w:numId="12">
    <w:abstractNumId w:val="13"/>
  </w:num>
  <w:num w:numId="13">
    <w:abstractNumId w:val="21"/>
  </w:num>
  <w:num w:numId="14">
    <w:abstractNumId w:val="22"/>
  </w:num>
  <w:num w:numId="15">
    <w:abstractNumId w:val="25"/>
  </w:num>
  <w:num w:numId="16">
    <w:abstractNumId w:val="6"/>
  </w:num>
  <w:num w:numId="17">
    <w:abstractNumId w:val="10"/>
    <w:lvlOverride w:ilvl="0">
      <w:startOverride w:val="1"/>
    </w:lvlOverride>
  </w:num>
  <w:num w:numId="18">
    <w:abstractNumId w:val="4"/>
  </w:num>
  <w:num w:numId="19">
    <w:abstractNumId w:val="16"/>
  </w:num>
  <w:num w:numId="20">
    <w:abstractNumId w:val="7"/>
  </w:num>
  <w:num w:numId="21">
    <w:abstractNumId w:val="11"/>
  </w:num>
  <w:num w:numId="22">
    <w:abstractNumId w:val="15"/>
  </w:num>
  <w:num w:numId="23">
    <w:abstractNumId w:val="3"/>
  </w:num>
  <w:num w:numId="24">
    <w:abstractNumId w:val="3"/>
  </w:num>
  <w:num w:numId="25">
    <w:abstractNumId w:val="5"/>
  </w:num>
  <w:num w:numId="26">
    <w:abstractNumId w:val="1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76"/>
    <w:rsid w:val="0000470F"/>
    <w:rsid w:val="00014D95"/>
    <w:rsid w:val="0004443A"/>
    <w:rsid w:val="00044F76"/>
    <w:rsid w:val="000656EA"/>
    <w:rsid w:val="000E4828"/>
    <w:rsid w:val="0011242E"/>
    <w:rsid w:val="00181B4B"/>
    <w:rsid w:val="001D3698"/>
    <w:rsid w:val="00277153"/>
    <w:rsid w:val="002F77AE"/>
    <w:rsid w:val="00320841"/>
    <w:rsid w:val="00344FB1"/>
    <w:rsid w:val="00352C23"/>
    <w:rsid w:val="003803AF"/>
    <w:rsid w:val="00392F3C"/>
    <w:rsid w:val="0039723F"/>
    <w:rsid w:val="003B2232"/>
    <w:rsid w:val="003C5F49"/>
    <w:rsid w:val="003D01F6"/>
    <w:rsid w:val="003D6333"/>
    <w:rsid w:val="00407560"/>
    <w:rsid w:val="00421AC9"/>
    <w:rsid w:val="00450A9A"/>
    <w:rsid w:val="0051067D"/>
    <w:rsid w:val="005C1E81"/>
    <w:rsid w:val="005C2DDB"/>
    <w:rsid w:val="00610227"/>
    <w:rsid w:val="00685978"/>
    <w:rsid w:val="006F3735"/>
    <w:rsid w:val="00706ACB"/>
    <w:rsid w:val="00746D43"/>
    <w:rsid w:val="007E40AC"/>
    <w:rsid w:val="00844B52"/>
    <w:rsid w:val="008A761B"/>
    <w:rsid w:val="008C5BB3"/>
    <w:rsid w:val="00903F16"/>
    <w:rsid w:val="00923568"/>
    <w:rsid w:val="00951B5D"/>
    <w:rsid w:val="009D212F"/>
    <w:rsid w:val="00A168EF"/>
    <w:rsid w:val="00A32DD6"/>
    <w:rsid w:val="00A50BCB"/>
    <w:rsid w:val="00A770A2"/>
    <w:rsid w:val="00A85A51"/>
    <w:rsid w:val="00AB512F"/>
    <w:rsid w:val="00AC6F82"/>
    <w:rsid w:val="00AD2C0B"/>
    <w:rsid w:val="00AE0776"/>
    <w:rsid w:val="00B17F4B"/>
    <w:rsid w:val="00B42F31"/>
    <w:rsid w:val="00C60815"/>
    <w:rsid w:val="00CA1E65"/>
    <w:rsid w:val="00CD265E"/>
    <w:rsid w:val="00CF115E"/>
    <w:rsid w:val="00D41B98"/>
    <w:rsid w:val="00DB0B2A"/>
    <w:rsid w:val="00DB294C"/>
    <w:rsid w:val="00E36F8A"/>
    <w:rsid w:val="00E660A5"/>
    <w:rsid w:val="00EB4E5C"/>
    <w:rsid w:val="00F06F1E"/>
    <w:rsid w:val="00F3193C"/>
    <w:rsid w:val="00F35394"/>
    <w:rsid w:val="00F77427"/>
    <w:rsid w:val="00FE5CC6"/>
    <w:rsid w:val="00FE7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C0B7EF2"/>
  <w15:docId w15:val="{F39FCF31-F431-46EE-B989-2C3DFF8D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7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07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77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E0776"/>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AE0776"/>
  </w:style>
  <w:style w:type="paragraph" w:styleId="TOCHeading">
    <w:name w:val="TOC Heading"/>
    <w:basedOn w:val="Heading1"/>
    <w:next w:val="Normal"/>
    <w:uiPriority w:val="39"/>
    <w:semiHidden/>
    <w:unhideWhenUsed/>
    <w:qFormat/>
    <w:rsid w:val="00923568"/>
    <w:pPr>
      <w:outlineLvl w:val="9"/>
    </w:pPr>
    <w:rPr>
      <w:lang w:val="en-US" w:eastAsia="ja-JP"/>
    </w:rPr>
  </w:style>
  <w:style w:type="paragraph" w:styleId="TOC1">
    <w:name w:val="toc 1"/>
    <w:basedOn w:val="Normal"/>
    <w:next w:val="Normal"/>
    <w:autoRedefine/>
    <w:uiPriority w:val="39"/>
    <w:unhideWhenUsed/>
    <w:qFormat/>
    <w:rsid w:val="00923568"/>
    <w:pPr>
      <w:spacing w:after="100"/>
    </w:pPr>
  </w:style>
  <w:style w:type="paragraph" w:styleId="TOC2">
    <w:name w:val="toc 2"/>
    <w:basedOn w:val="Normal"/>
    <w:next w:val="Normal"/>
    <w:autoRedefine/>
    <w:uiPriority w:val="39"/>
    <w:unhideWhenUsed/>
    <w:qFormat/>
    <w:rsid w:val="00923568"/>
    <w:pPr>
      <w:spacing w:after="100"/>
      <w:ind w:left="220"/>
    </w:pPr>
  </w:style>
  <w:style w:type="character" w:styleId="Hyperlink">
    <w:name w:val="Hyperlink"/>
    <w:basedOn w:val="DefaultParagraphFont"/>
    <w:uiPriority w:val="99"/>
    <w:unhideWhenUsed/>
    <w:rsid w:val="00923568"/>
    <w:rPr>
      <w:color w:val="0000FF" w:themeColor="hyperlink"/>
      <w:u w:val="single"/>
    </w:rPr>
  </w:style>
  <w:style w:type="paragraph" w:styleId="BalloonText">
    <w:name w:val="Balloon Text"/>
    <w:basedOn w:val="Normal"/>
    <w:link w:val="BalloonTextChar"/>
    <w:uiPriority w:val="99"/>
    <w:semiHidden/>
    <w:unhideWhenUsed/>
    <w:rsid w:val="00923568"/>
    <w:rPr>
      <w:rFonts w:ascii="Tahoma" w:hAnsi="Tahoma" w:cs="Tahoma"/>
      <w:sz w:val="16"/>
      <w:szCs w:val="16"/>
    </w:rPr>
  </w:style>
  <w:style w:type="character" w:customStyle="1" w:styleId="BalloonTextChar">
    <w:name w:val="Balloon Text Char"/>
    <w:basedOn w:val="DefaultParagraphFont"/>
    <w:link w:val="BalloonText"/>
    <w:uiPriority w:val="99"/>
    <w:semiHidden/>
    <w:rsid w:val="00923568"/>
    <w:rPr>
      <w:rFonts w:ascii="Tahoma" w:hAnsi="Tahoma" w:cs="Tahoma"/>
      <w:sz w:val="16"/>
      <w:szCs w:val="16"/>
    </w:rPr>
  </w:style>
  <w:style w:type="paragraph" w:styleId="TOC3">
    <w:name w:val="toc 3"/>
    <w:basedOn w:val="Normal"/>
    <w:next w:val="Normal"/>
    <w:autoRedefine/>
    <w:uiPriority w:val="39"/>
    <w:semiHidden/>
    <w:unhideWhenUsed/>
    <w:qFormat/>
    <w:rsid w:val="00DB0B2A"/>
    <w:pPr>
      <w:spacing w:after="100"/>
      <w:ind w:left="440"/>
    </w:pPr>
    <w:rPr>
      <w:rFonts w:eastAsiaTheme="minorEastAsia"/>
      <w:lang w:val="en-US" w:eastAsia="ja-JP"/>
    </w:rPr>
  </w:style>
  <w:style w:type="table" w:styleId="TableGrid">
    <w:name w:val="Table Grid"/>
    <w:basedOn w:val="TableNormal"/>
    <w:uiPriority w:val="59"/>
    <w:rsid w:val="00B1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B17F4B"/>
    <w:pPr>
      <w:spacing w:after="200" w:line="276" w:lineRule="auto"/>
      <w:ind w:left="720"/>
      <w:contextualSpacing/>
    </w:pPr>
  </w:style>
  <w:style w:type="paragraph" w:styleId="NormalWeb">
    <w:name w:val="Normal (Web)"/>
    <w:basedOn w:val="Normal"/>
    <w:uiPriority w:val="99"/>
    <w:unhideWhenUsed/>
    <w:rsid w:val="00F06F1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F06F1E"/>
  </w:style>
  <w:style w:type="paragraph" w:customStyle="1" w:styleId="Standard">
    <w:name w:val="Standard"/>
    <w:rsid w:val="00AC6F82"/>
    <w:pPr>
      <w:suppressAutoHyphens/>
      <w:autoSpaceDN w:val="0"/>
      <w:spacing w:after="200" w:line="276" w:lineRule="auto"/>
      <w:textAlignment w:val="baseline"/>
    </w:pPr>
    <w:rPr>
      <w:rFonts w:ascii="Calibri" w:eastAsia="SimSun" w:hAnsi="Calibri" w:cs="Tahoma"/>
      <w:kern w:val="3"/>
    </w:rPr>
  </w:style>
  <w:style w:type="paragraph" w:customStyle="1" w:styleId="Default">
    <w:name w:val="Default"/>
    <w:rsid w:val="00AC6F82"/>
    <w:pPr>
      <w:autoSpaceDE w:val="0"/>
      <w:autoSpaceDN w:val="0"/>
      <w:adjustRightInd w:val="0"/>
    </w:pPr>
    <w:rPr>
      <w:rFonts w:ascii="Calibri" w:hAnsi="Calibri" w:cs="Calibri"/>
      <w:color w:val="000000"/>
      <w:sz w:val="24"/>
      <w:szCs w:val="24"/>
    </w:rPr>
  </w:style>
  <w:style w:type="paragraph" w:customStyle="1" w:styleId="Body">
    <w:name w:val="Body"/>
    <w:rsid w:val="005C2DDB"/>
    <w:pPr>
      <w:pBdr>
        <w:top w:val="nil"/>
        <w:left w:val="nil"/>
        <w:bottom w:val="nil"/>
        <w:right w:val="nil"/>
        <w:between w:val="nil"/>
        <w:bar w:val="nil"/>
      </w:pBdr>
    </w:pPr>
    <w:rPr>
      <w:rFonts w:ascii="Helvetica Neue" w:eastAsia="Helvetica Neue" w:hAnsi="Helvetica Neue" w:cs="Helvetica Neue"/>
      <w:color w:val="000000"/>
      <w:bdr w:val="nil"/>
      <w:lang w:eastAsia="en-GB"/>
    </w:rPr>
  </w:style>
  <w:style w:type="paragraph" w:customStyle="1" w:styleId="NumberedParagraph">
    <w:name w:val="Numbered Paragraph"/>
    <w:basedOn w:val="ListParagraph"/>
    <w:link w:val="NumberedParagraphChar"/>
    <w:qFormat/>
    <w:rsid w:val="00951B5D"/>
    <w:pPr>
      <w:numPr>
        <w:numId w:val="16"/>
      </w:numPr>
      <w:spacing w:before="120" w:after="0" w:line="240" w:lineRule="auto"/>
      <w:ind w:left="360"/>
      <w:contextualSpacing w:val="0"/>
      <w:jc w:val="both"/>
    </w:pPr>
    <w:rPr>
      <w:rFonts w:ascii="Franklin Gothic Book" w:hAnsi="Franklin Gothic Book"/>
      <w:sz w:val="24"/>
    </w:rPr>
  </w:style>
  <w:style w:type="character" w:customStyle="1" w:styleId="NumberedParagraphChar">
    <w:name w:val="Numbered Paragraph Char"/>
    <w:basedOn w:val="DefaultParagraphFont"/>
    <w:link w:val="NumberedParagraph"/>
    <w:rsid w:val="00951B5D"/>
    <w:rPr>
      <w:rFonts w:ascii="Franklin Gothic Book" w:hAnsi="Franklin Gothic Book"/>
      <w:sz w:val="24"/>
    </w:rPr>
  </w:style>
  <w:style w:type="paragraph" w:styleId="Header">
    <w:name w:val="header"/>
    <w:basedOn w:val="Normal"/>
    <w:link w:val="HeaderChar"/>
    <w:uiPriority w:val="99"/>
    <w:unhideWhenUsed/>
    <w:rsid w:val="00951B5D"/>
    <w:pPr>
      <w:tabs>
        <w:tab w:val="center" w:pos="4513"/>
        <w:tab w:val="right" w:pos="9026"/>
      </w:tabs>
      <w:spacing w:before="120"/>
      <w:jc w:val="both"/>
    </w:pPr>
    <w:rPr>
      <w:rFonts w:ascii="Franklin Gothic Book" w:hAnsi="Franklin Gothic Book"/>
      <w:sz w:val="24"/>
    </w:rPr>
  </w:style>
  <w:style w:type="character" w:customStyle="1" w:styleId="HeaderChar">
    <w:name w:val="Header Char"/>
    <w:basedOn w:val="DefaultParagraphFont"/>
    <w:link w:val="Header"/>
    <w:uiPriority w:val="99"/>
    <w:rsid w:val="00951B5D"/>
    <w:rPr>
      <w:rFonts w:ascii="Franklin Gothic Book" w:hAnsi="Franklin Gothic Book"/>
      <w:sz w:val="24"/>
    </w:rPr>
  </w:style>
  <w:style w:type="character" w:styleId="UnresolvedMention">
    <w:name w:val="Unresolved Mention"/>
    <w:basedOn w:val="DefaultParagraphFont"/>
    <w:uiPriority w:val="99"/>
    <w:semiHidden/>
    <w:unhideWhenUsed/>
    <w:rsid w:val="00951B5D"/>
    <w:rPr>
      <w:color w:val="605E5C"/>
      <w:shd w:val="clear" w:color="auto" w:fill="E1DFDD"/>
    </w:rPr>
  </w:style>
  <w:style w:type="character" w:customStyle="1" w:styleId="Internetlink">
    <w:name w:val="Internet link"/>
    <w:rsid w:val="000656EA"/>
    <w:rPr>
      <w:rFonts w:cs="Times New Roman"/>
      <w:color w:val="0000FF"/>
      <w:u w:val="single"/>
    </w:rPr>
  </w:style>
  <w:style w:type="numbering" w:customStyle="1" w:styleId="WWNum1">
    <w:name w:val="WWNum1"/>
    <w:basedOn w:val="NoList"/>
    <w:rsid w:val="000656EA"/>
    <w:pPr>
      <w:numPr>
        <w:numId w:val="23"/>
      </w:numPr>
    </w:pPr>
  </w:style>
  <w:style w:type="character" w:customStyle="1" w:styleId="InternetLink0">
    <w:name w:val="Internet Link"/>
    <w:basedOn w:val="DefaultParagraphFont"/>
    <w:rsid w:val="00F35394"/>
    <w:rPr>
      <w:color w:val="0000FF" w:themeColor="hyperlink"/>
      <w:u w:val="single"/>
    </w:rPr>
  </w:style>
  <w:style w:type="character" w:styleId="FollowedHyperlink">
    <w:name w:val="FollowedHyperlink"/>
    <w:basedOn w:val="DefaultParagraphFont"/>
    <w:uiPriority w:val="99"/>
    <w:semiHidden/>
    <w:unhideWhenUsed/>
    <w:rsid w:val="00A32D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28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nt.ukna.org/" TargetMode="External"/><Relationship Id="rId13" Type="http://schemas.openxmlformats.org/officeDocument/2006/relationships/hyperlink" Target="http://www.londonna.org" TargetMode="External"/><Relationship Id="rId18" Type="http://schemas.openxmlformats.org/officeDocument/2006/relationships/hyperlink" Target="https://www.theaa.com/driving-advice/driving-costs/fuel-prices" TargetMode="External"/><Relationship Id="rId26" Type="http://schemas.openxmlformats.org/officeDocument/2006/relationships/hyperlink" Target="https://www.na.org/admin/include/spaw2/uploads/pdf/handbooks/H&amp;I%20Handbook.pdf" TargetMode="External"/><Relationship Id="rId3" Type="http://schemas.openxmlformats.org/officeDocument/2006/relationships/styles" Target="styles.xml"/><Relationship Id="rId21" Type="http://schemas.openxmlformats.org/officeDocument/2006/relationships/hyperlink" Target="https://www.26-30railcard.co.uk/" TargetMode="External"/><Relationship Id="rId34" Type="http://schemas.openxmlformats.org/officeDocument/2006/relationships/theme" Target="theme/theme1.xml"/><Relationship Id="rId7" Type="http://schemas.openxmlformats.org/officeDocument/2006/relationships/hyperlink" Target="mailto:hampshireasc@hotmail.co.uk" TargetMode="External"/><Relationship Id="rId12" Type="http://schemas.openxmlformats.org/officeDocument/2006/relationships/hyperlink" Target="mailto:swascgdrive@gmail.com" TargetMode="External"/><Relationship Id="rId17" Type="http://schemas.openxmlformats.org/officeDocument/2006/relationships/hyperlink" Target="http://gov.uk" TargetMode="External"/><Relationship Id="rId25" Type="http://schemas.openxmlformats.org/officeDocument/2006/relationships/hyperlink" Target="https://tfl.gov.uk/modes/driving/ultra-low-emission-zon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advisory-fuel-rates" TargetMode="External"/><Relationship Id="rId20" Type="http://schemas.openxmlformats.org/officeDocument/2006/relationships/hyperlink" Target="https://www.16-25railcard.co.uk/" TargetMode="External"/><Relationship Id="rId29" Type="http://schemas.openxmlformats.org/officeDocument/2006/relationships/hyperlink" Target="mailto:ukso@ukso.biz" TargetMode="External"/><Relationship Id="rId1" Type="http://schemas.openxmlformats.org/officeDocument/2006/relationships/customXml" Target="../customXml/item1.xml"/><Relationship Id="rId6" Type="http://schemas.openxmlformats.org/officeDocument/2006/relationships/hyperlink" Target="https://drive.google.com/open?id=1LECbbnaxxAi3NlOfnWtGH-KtORtTfKk1" TargetMode="External"/><Relationship Id="rId11" Type="http://schemas.openxmlformats.org/officeDocument/2006/relationships/hyperlink" Target="http://ukna.org/committee/area-london-south-west-asc" TargetMode="External"/><Relationship Id="rId24" Type="http://schemas.openxmlformats.org/officeDocument/2006/relationships/hyperlink" Target="https://www.disabledpersons-railcard.co.uk/" TargetMode="External"/><Relationship Id="rId32" Type="http://schemas.openxmlformats.org/officeDocument/2006/relationships/hyperlink" Target="mailto:vision.ukso@ukna.org" TargetMode="External"/><Relationship Id="rId5" Type="http://schemas.openxmlformats.org/officeDocument/2006/relationships/webSettings" Target="webSettings.xml"/><Relationship Id="rId15" Type="http://schemas.openxmlformats.org/officeDocument/2006/relationships/hyperlink" Target="https://www.mileiq.com/en-gb/blog/business-mileage-rates-uk/" TargetMode="External"/><Relationship Id="rId23" Type="http://schemas.openxmlformats.org/officeDocument/2006/relationships/hyperlink" Target="https://www.twotogether-railcard.co.uk/" TargetMode="External"/><Relationship Id="rId28" Type="http://schemas.openxmlformats.org/officeDocument/2006/relationships/hyperlink" Target="https://www.na.org/admin/include/spaw2/uploads/pdf/servicemat/Principles_and_Leadership_in_NA_Service_en.pdf" TargetMode="External"/><Relationship Id="rId10" Type="http://schemas.openxmlformats.org/officeDocument/2006/relationships/hyperlink" Target="mailto:handi@kent.ukna.org" TargetMode="External"/><Relationship Id="rId19" Type="http://schemas.openxmlformats.org/officeDocument/2006/relationships/hyperlink" Target="https://www.globalpetrolprices.com/United-Kingdom/lpg_prices/" TargetMode="External"/><Relationship Id="rId31" Type="http://schemas.openxmlformats.org/officeDocument/2006/relationships/hyperlink" Target="mailto:vision.ukso@ukna.org" TargetMode="External"/><Relationship Id="rId4" Type="http://schemas.openxmlformats.org/officeDocument/2006/relationships/settings" Target="settings.xml"/><Relationship Id="rId9" Type="http://schemas.openxmlformats.org/officeDocument/2006/relationships/hyperlink" Target="mailto:kent.asc@ukna.org" TargetMode="External"/><Relationship Id="rId14" Type="http://schemas.openxmlformats.org/officeDocument/2006/relationships/hyperlink" Target="https://www.gosimpletax.com/blog/car-mileage-allowance/" TargetMode="External"/><Relationship Id="rId22" Type="http://schemas.openxmlformats.org/officeDocument/2006/relationships/hyperlink" Target="https://www.senior-railcard.co.uk/" TargetMode="External"/><Relationship Id="rId27" Type="http://schemas.openxmlformats.org/officeDocument/2006/relationships/hyperlink" Target="https://na.org/admin/include/spaw2/uploads/pdf/PR/PR_H_I_Packet.pdf" TargetMode="External"/><Relationship Id="rId30" Type="http://schemas.openxmlformats.org/officeDocument/2006/relationships/hyperlink" Target="mailto:resource@uk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A78BF-516E-40E2-967D-2B6D97B05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40</Pages>
  <Words>14829</Words>
  <Characters>84526</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Indy</dc:creator>
  <cp:lastModifiedBy>UK RSC</cp:lastModifiedBy>
  <cp:revision>31</cp:revision>
  <dcterms:created xsi:type="dcterms:W3CDTF">2019-03-10T14:58:00Z</dcterms:created>
  <dcterms:modified xsi:type="dcterms:W3CDTF">2019-05-12T15:57:00Z</dcterms:modified>
</cp:coreProperties>
</file>